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0F46" w:rsidRDefault="00F20F46">
      <w:pPr>
        <w:widowControl w:val="0"/>
        <w:jc w:val="center"/>
        <w:rPr>
          <w:b/>
          <w:sz w:val="28"/>
        </w:rPr>
      </w:pPr>
    </w:p>
    <w:p w:rsidR="00F20F46" w:rsidRDefault="00F20F46">
      <w:pPr>
        <w:widowControl w:val="0"/>
        <w:jc w:val="center"/>
        <w:rPr>
          <w:b/>
          <w:sz w:val="28"/>
        </w:rPr>
      </w:pPr>
    </w:p>
    <w:p w:rsidR="00DB0330" w:rsidRDefault="00965D16">
      <w:pPr>
        <w:widowControl w:val="0"/>
        <w:jc w:val="center"/>
      </w:pPr>
      <w:r>
        <w:rPr>
          <w:b/>
          <w:sz w:val="28"/>
        </w:rPr>
        <w:t>SVEUČILIŠTE U ZAGREBU</w:t>
      </w:r>
    </w:p>
    <w:p w:rsidR="00DB0330" w:rsidRDefault="00965D16">
      <w:pPr>
        <w:widowControl w:val="0"/>
        <w:jc w:val="center"/>
      </w:pPr>
      <w:r>
        <w:rPr>
          <w:b/>
          <w:sz w:val="28"/>
        </w:rPr>
        <w:t>PRIRODOSLOVNO-MATEMATIČKI FAKULTET</w:t>
      </w:r>
    </w:p>
    <w:p w:rsidR="00DB0330" w:rsidRDefault="00965D16">
      <w:pPr>
        <w:widowControl w:val="0"/>
        <w:jc w:val="center"/>
      </w:pPr>
      <w:r>
        <w:rPr>
          <w:b/>
          <w:sz w:val="28"/>
        </w:rPr>
        <w:t>MATEMATIČKI ODSJEK</w:t>
      </w:r>
    </w:p>
    <w:p w:rsidR="00DB0330" w:rsidRDefault="00DB0330">
      <w:pPr>
        <w:widowControl w:val="0"/>
        <w:jc w:val="center"/>
      </w:pPr>
    </w:p>
    <w:p w:rsidR="00DB0330" w:rsidRDefault="00DB0330">
      <w:pPr>
        <w:widowControl w:val="0"/>
        <w:jc w:val="center"/>
      </w:pPr>
    </w:p>
    <w:p w:rsidR="00F20F46" w:rsidRDefault="00F20F46">
      <w:pPr>
        <w:widowControl w:val="0"/>
        <w:jc w:val="center"/>
        <w:rPr>
          <w:sz w:val="36"/>
        </w:rPr>
      </w:pPr>
    </w:p>
    <w:p w:rsidR="00F20F46" w:rsidRDefault="00F20F46">
      <w:pPr>
        <w:widowControl w:val="0"/>
        <w:jc w:val="center"/>
        <w:rPr>
          <w:sz w:val="36"/>
        </w:rPr>
      </w:pPr>
    </w:p>
    <w:p w:rsidR="00DB0330" w:rsidRDefault="00965D16">
      <w:pPr>
        <w:widowControl w:val="0"/>
        <w:jc w:val="center"/>
      </w:pPr>
      <w:r>
        <w:rPr>
          <w:sz w:val="36"/>
        </w:rPr>
        <w:t>Daniel Jelušić</w:t>
      </w:r>
    </w:p>
    <w:p w:rsidR="00DB0330" w:rsidRDefault="00965D16">
      <w:pPr>
        <w:widowControl w:val="0"/>
        <w:jc w:val="center"/>
      </w:pPr>
      <w:r>
        <w:rPr>
          <w:sz w:val="36"/>
        </w:rPr>
        <w:t>Andrea Perčinlić</w:t>
      </w:r>
    </w:p>
    <w:p w:rsidR="00DB0330" w:rsidRDefault="00965D16">
      <w:pPr>
        <w:widowControl w:val="0"/>
        <w:jc w:val="center"/>
      </w:pPr>
      <w:r>
        <w:rPr>
          <w:sz w:val="36"/>
        </w:rPr>
        <w:t>Jure Šiljeg</w:t>
      </w:r>
    </w:p>
    <w:p w:rsidR="00DB0330" w:rsidRDefault="00DB0330">
      <w:pPr>
        <w:widowControl w:val="0"/>
        <w:jc w:val="center"/>
      </w:pPr>
    </w:p>
    <w:p w:rsidR="00F20F46" w:rsidRDefault="00F20F46">
      <w:pPr>
        <w:widowControl w:val="0"/>
        <w:jc w:val="center"/>
      </w:pPr>
    </w:p>
    <w:p w:rsidR="00F20F46" w:rsidRDefault="00F20F46">
      <w:pPr>
        <w:widowControl w:val="0"/>
        <w:jc w:val="center"/>
      </w:pPr>
    </w:p>
    <w:p w:rsidR="00F20F46" w:rsidRDefault="00F20F46">
      <w:pPr>
        <w:widowControl w:val="0"/>
        <w:jc w:val="center"/>
      </w:pPr>
    </w:p>
    <w:p w:rsidR="00DB0330" w:rsidRDefault="00DB0330">
      <w:pPr>
        <w:widowControl w:val="0"/>
        <w:jc w:val="center"/>
      </w:pPr>
    </w:p>
    <w:p w:rsidR="00DB0330" w:rsidRDefault="006968E1">
      <w:pPr>
        <w:widowControl w:val="0"/>
        <w:jc w:val="center"/>
      </w:pPr>
      <w:r>
        <w:rPr>
          <w:sz w:val="48"/>
        </w:rPr>
        <w:t>Validacija 4</w:t>
      </w:r>
      <w:r w:rsidR="00965D16">
        <w:rPr>
          <w:sz w:val="48"/>
        </w:rPr>
        <w:t xml:space="preserve"> algoritma o rukom pisanim brojevima</w:t>
      </w:r>
    </w:p>
    <w:p w:rsidR="00DB0330" w:rsidRDefault="00965D16">
      <w:pPr>
        <w:widowControl w:val="0"/>
        <w:jc w:val="center"/>
      </w:pPr>
      <w:r>
        <w:rPr>
          <w:sz w:val="48"/>
        </w:rPr>
        <w:tab/>
      </w:r>
    </w:p>
    <w:p w:rsidR="00DB0330" w:rsidRDefault="00965D16">
      <w:pPr>
        <w:widowControl w:val="0"/>
        <w:jc w:val="center"/>
      </w:pPr>
      <w:r>
        <w:rPr>
          <w:sz w:val="36"/>
        </w:rPr>
        <w:t>Programerska dokumentacija</w:t>
      </w:r>
    </w:p>
    <w:p w:rsidR="00DB0330" w:rsidRDefault="00DB0330">
      <w:pPr>
        <w:widowControl w:val="0"/>
        <w:jc w:val="center"/>
      </w:pPr>
    </w:p>
    <w:p w:rsidR="00DB0330" w:rsidRDefault="00DB0330">
      <w:pPr>
        <w:widowControl w:val="0"/>
        <w:jc w:val="center"/>
      </w:pPr>
    </w:p>
    <w:p w:rsidR="00DB0330" w:rsidRDefault="00DB0330">
      <w:pPr>
        <w:widowControl w:val="0"/>
        <w:jc w:val="center"/>
      </w:pPr>
    </w:p>
    <w:p w:rsidR="00DB0330" w:rsidRDefault="00DB0330">
      <w:pPr>
        <w:widowControl w:val="0"/>
        <w:jc w:val="center"/>
      </w:pPr>
    </w:p>
    <w:p w:rsidR="00DB0330" w:rsidRDefault="00DB0330">
      <w:pPr>
        <w:widowControl w:val="0"/>
        <w:jc w:val="center"/>
      </w:pPr>
    </w:p>
    <w:p w:rsidR="00DB0330" w:rsidRDefault="00DB0330">
      <w:pPr>
        <w:widowControl w:val="0"/>
        <w:jc w:val="center"/>
      </w:pPr>
    </w:p>
    <w:p w:rsidR="00DB0330" w:rsidRDefault="00DB0330">
      <w:pPr>
        <w:widowControl w:val="0"/>
        <w:jc w:val="center"/>
      </w:pPr>
    </w:p>
    <w:p w:rsidR="00DB0330" w:rsidRDefault="00965D16">
      <w:pPr>
        <w:widowControl w:val="0"/>
        <w:jc w:val="right"/>
      </w:pPr>
      <w:r>
        <w:rPr>
          <w:sz w:val="36"/>
        </w:rPr>
        <w:t>Zagreb, veljača 2014.</w:t>
      </w:r>
    </w:p>
    <w:p w:rsidR="00DB0330" w:rsidRDefault="00DB0330">
      <w:pPr>
        <w:widowControl w:val="0"/>
        <w:jc w:val="right"/>
      </w:pPr>
    </w:p>
    <w:p w:rsidR="00DB0330" w:rsidRDefault="00DB0330">
      <w:pPr>
        <w:widowControl w:val="0"/>
        <w:jc w:val="right"/>
      </w:pPr>
    </w:p>
    <w:p w:rsidR="00F20F46" w:rsidRDefault="00F20F46">
      <w:pPr>
        <w:widowControl w:val="0"/>
        <w:jc w:val="both"/>
        <w:rPr>
          <w:sz w:val="36"/>
          <w:u w:val="single"/>
        </w:rPr>
      </w:pPr>
    </w:p>
    <w:p w:rsidR="00F20F46" w:rsidRDefault="00F20F46">
      <w:pPr>
        <w:widowControl w:val="0"/>
        <w:jc w:val="both"/>
        <w:rPr>
          <w:sz w:val="36"/>
          <w:u w:val="single"/>
        </w:rPr>
      </w:pPr>
    </w:p>
    <w:p w:rsidR="00F20F46" w:rsidRDefault="00F20F46">
      <w:pPr>
        <w:widowControl w:val="0"/>
        <w:jc w:val="both"/>
        <w:rPr>
          <w:sz w:val="36"/>
          <w:u w:val="single"/>
        </w:rPr>
      </w:pPr>
    </w:p>
    <w:p w:rsidR="00F20F46" w:rsidRDefault="00F20F46">
      <w:pPr>
        <w:widowControl w:val="0"/>
        <w:jc w:val="both"/>
        <w:rPr>
          <w:sz w:val="36"/>
          <w:u w:val="single"/>
        </w:rPr>
      </w:pPr>
    </w:p>
    <w:p w:rsidR="00F20F46" w:rsidRDefault="00F20F46">
      <w:pPr>
        <w:widowControl w:val="0"/>
        <w:jc w:val="both"/>
        <w:rPr>
          <w:sz w:val="36"/>
          <w:u w:val="single"/>
        </w:rPr>
      </w:pPr>
    </w:p>
    <w:p w:rsidR="00DB0330" w:rsidRDefault="00965D16">
      <w:pPr>
        <w:widowControl w:val="0"/>
        <w:jc w:val="both"/>
      </w:pPr>
      <w:r>
        <w:rPr>
          <w:sz w:val="36"/>
          <w:u w:val="single"/>
        </w:rPr>
        <w:t>Konvolucijske neuronske mreže:</w:t>
      </w:r>
    </w:p>
    <w:p w:rsidR="00DB0330" w:rsidRDefault="00DB0330">
      <w:pPr>
        <w:widowControl w:val="0"/>
        <w:jc w:val="both"/>
      </w:pPr>
    </w:p>
    <w:p w:rsidR="00DB0330" w:rsidRDefault="00DB0330">
      <w:pPr>
        <w:widowControl w:val="0"/>
        <w:jc w:val="both"/>
      </w:pPr>
    </w:p>
    <w:p w:rsidR="00DB0330" w:rsidRDefault="00DB0330">
      <w:pPr>
        <w:widowControl w:val="0"/>
        <w:jc w:val="both"/>
      </w:pPr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r>
        <w:rPr>
          <w:sz w:val="28"/>
        </w:rPr>
        <w:t xml:space="preserve">Cijeli program je opisan u funkciji </w:t>
      </w:r>
      <w:r w:rsidRPr="00F20F46">
        <w:rPr>
          <w:rFonts w:ascii="Courier New" w:hAnsi="Courier New" w:cs="Courier New"/>
          <w:sz w:val="28"/>
        </w:rPr>
        <w:t>cnnTrain</w:t>
      </w:r>
      <w:r>
        <w:rPr>
          <w:sz w:val="28"/>
        </w:rPr>
        <w:t xml:space="preserve"> koja sadrži sljedeće </w:t>
      </w:r>
      <w:proofErr w:type="gramStart"/>
      <w:r>
        <w:rPr>
          <w:sz w:val="28"/>
        </w:rPr>
        <w:t>komponenete :</w:t>
      </w:r>
      <w:proofErr w:type="gramEnd"/>
    </w:p>
    <w:p w:rsidR="00DB0330" w:rsidRDefault="00DB0330">
      <w:pPr>
        <w:widowControl w:val="0"/>
        <w:jc w:val="both"/>
      </w:pPr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r>
        <w:rPr>
          <w:b/>
          <w:sz w:val="28"/>
        </w:rPr>
        <w:t xml:space="preserve">0. </w:t>
      </w:r>
      <w:proofErr w:type="gramStart"/>
      <w:r>
        <w:rPr>
          <w:b/>
          <w:sz w:val="28"/>
        </w:rPr>
        <w:t>korak</w:t>
      </w:r>
      <w:proofErr w:type="gramEnd"/>
      <w:r>
        <w:rPr>
          <w:b/>
          <w:sz w:val="28"/>
        </w:rPr>
        <w:t>:</w:t>
      </w:r>
    </w:p>
    <w:p w:rsidR="00DB0330" w:rsidRDefault="00965D16">
      <w:pPr>
        <w:widowControl w:val="0"/>
        <w:jc w:val="both"/>
      </w:pPr>
      <w:r>
        <w:rPr>
          <w:sz w:val="28"/>
        </w:rPr>
        <w:t>Ovdje inicijaliziramo neke parametre koji su korišteni pri gradnji programa: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imageDim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sz w:val="28"/>
        </w:rPr>
        <w:t>- odnosi se na dimenziju slike (28x28)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numClasses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sz w:val="28"/>
        </w:rPr>
        <w:t>- broj klasa u koju svrstavamo znamenke (10 njih)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filterDim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sz w:val="28"/>
        </w:rPr>
        <w:t>- dimenzija konvolucijske maske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numFilters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sz w:val="28"/>
        </w:rPr>
        <w:t>- broj maski za konvolucijski sloj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poolDim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sz w:val="28"/>
        </w:rPr>
        <w:t>- dimenzija bazena</w:t>
      </w:r>
    </w:p>
    <w:p w:rsidR="00DB0330" w:rsidRDefault="00965D16">
      <w:pPr>
        <w:widowControl w:val="0"/>
        <w:jc w:val="both"/>
      </w:pPr>
      <w:r>
        <w:rPr>
          <w:sz w:val="28"/>
        </w:rPr>
        <w:t xml:space="preserve">Potom povučemo podatke iz MNIST-ove baze, napravimo odgovarajući </w:t>
      </w:r>
      <w:r>
        <w:rPr>
          <w:rFonts w:ascii="Courier New" w:eastAsia="Courier New" w:hAnsi="Courier New" w:cs="Courier New"/>
          <w:sz w:val="28"/>
        </w:rPr>
        <w:t xml:space="preserve">reshape </w:t>
      </w:r>
      <w:r>
        <w:rPr>
          <w:sz w:val="28"/>
        </w:rPr>
        <w:t xml:space="preserve">slika da postanu operativne, spremimo ih u </w:t>
      </w:r>
      <w:r>
        <w:rPr>
          <w:rFonts w:ascii="Courier New" w:eastAsia="Courier New" w:hAnsi="Courier New" w:cs="Courier New"/>
          <w:sz w:val="28"/>
        </w:rPr>
        <w:t>images</w:t>
      </w:r>
      <w:r>
        <w:rPr>
          <w:sz w:val="28"/>
        </w:rPr>
        <w:t xml:space="preserve">, kategoriziramo oznaku </w:t>
      </w:r>
      <w:r>
        <w:rPr>
          <w:rFonts w:ascii="Courier New" w:eastAsia="Courier New" w:hAnsi="Courier New" w:cs="Courier New"/>
          <w:sz w:val="28"/>
        </w:rPr>
        <w:t>0</w:t>
      </w:r>
      <w:r>
        <w:rPr>
          <w:sz w:val="28"/>
        </w:rPr>
        <w:t xml:space="preserve"> kao </w:t>
      </w:r>
      <w:r>
        <w:rPr>
          <w:rFonts w:ascii="Courier New" w:eastAsia="Courier New" w:hAnsi="Courier New" w:cs="Courier New"/>
          <w:sz w:val="28"/>
        </w:rPr>
        <w:t>10</w:t>
      </w:r>
      <w:r>
        <w:rPr>
          <w:sz w:val="28"/>
        </w:rPr>
        <w:t xml:space="preserve"> i proslijedimo gore navedene parametre u skriptu </w:t>
      </w:r>
      <w:r>
        <w:rPr>
          <w:rFonts w:ascii="Courier New" w:eastAsia="Courier New" w:hAnsi="Courier New" w:cs="Courier New"/>
          <w:sz w:val="28"/>
        </w:rPr>
        <w:t>cnnInitParams</w:t>
      </w:r>
      <w:r>
        <w:rPr>
          <w:sz w:val="28"/>
        </w:rPr>
        <w:t xml:space="preserve">. </w:t>
      </w:r>
    </w:p>
    <w:p w:rsidR="00DB0330" w:rsidRDefault="00DB0330">
      <w:pPr>
        <w:widowControl w:val="0"/>
        <w:jc w:val="both"/>
      </w:pPr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r>
        <w:rPr>
          <w:b/>
          <w:sz w:val="28"/>
        </w:rPr>
        <w:t xml:space="preserve">1. </w:t>
      </w:r>
      <w:proofErr w:type="gramStart"/>
      <w:r>
        <w:rPr>
          <w:b/>
          <w:sz w:val="28"/>
        </w:rPr>
        <w:t>korak :</w:t>
      </w:r>
      <w:proofErr w:type="gramEnd"/>
    </w:p>
    <w:p w:rsidR="00DB0330" w:rsidRDefault="00965D16">
      <w:pPr>
        <w:widowControl w:val="0"/>
        <w:jc w:val="both"/>
      </w:pPr>
      <w:r>
        <w:rPr>
          <w:sz w:val="28"/>
        </w:rPr>
        <w:t xml:space="preserve">Ovdje želimo implementirati cost funkciju i pronaći način kako računamo gradijente. Sve to je opisano u </w:t>
      </w:r>
      <w:r>
        <w:rPr>
          <w:rFonts w:ascii="Courier New" w:eastAsia="Courier New" w:hAnsi="Courier New" w:cs="Courier New"/>
          <w:sz w:val="28"/>
        </w:rPr>
        <w:t>cnnCost</w:t>
      </w:r>
      <w:r>
        <w:rPr>
          <w:sz w:val="28"/>
        </w:rPr>
        <w:t xml:space="preserve"> funkciji. </w:t>
      </w:r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r>
        <w:rPr>
          <w:b/>
          <w:sz w:val="28"/>
        </w:rPr>
        <w:t xml:space="preserve">2. </w:t>
      </w:r>
      <w:proofErr w:type="gramStart"/>
      <w:r>
        <w:rPr>
          <w:b/>
          <w:sz w:val="28"/>
        </w:rPr>
        <w:t>korak :</w:t>
      </w:r>
      <w:proofErr w:type="gramEnd"/>
    </w:p>
    <w:p w:rsidR="00DB0330" w:rsidRDefault="00965D16">
      <w:pPr>
        <w:widowControl w:val="0"/>
        <w:jc w:val="both"/>
      </w:pPr>
      <w:r>
        <w:rPr>
          <w:sz w:val="28"/>
        </w:rPr>
        <w:t xml:space="preserve">Želimo istrenirati naš model da ga možemo potom testirati. Uzet ćemo da će se ponavljati sve kroz 3 epohe, </w:t>
      </w:r>
      <w:proofErr w:type="gramStart"/>
      <w:r>
        <w:rPr>
          <w:sz w:val="28"/>
        </w:rPr>
        <w:t xml:space="preserve">uz </w:t>
      </w:r>
      <w:proofErr w:type="gramEnd"/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sz w:val="28"/>
          </w:rPr>
          <m:t>=0.1</m:t>
        </m:r>
      </m:oMath>
      <w:r>
        <w:rPr>
          <w:sz w:val="28"/>
        </w:rPr>
        <w:t xml:space="preserve">, </w:t>
      </w:r>
      <w:r>
        <w:rPr>
          <w:rFonts w:ascii="Courier New" w:eastAsia="Courier New" w:hAnsi="Courier New" w:cs="Courier New"/>
          <w:sz w:val="28"/>
        </w:rPr>
        <w:t>momentum = 0.95</w:t>
      </w:r>
      <w:r>
        <w:rPr>
          <w:sz w:val="28"/>
        </w:rPr>
        <w:t xml:space="preserve"> i </w:t>
      </w:r>
      <w:r>
        <w:rPr>
          <w:rFonts w:ascii="Courier New" w:eastAsia="Courier New" w:hAnsi="Courier New" w:cs="Courier New"/>
          <w:sz w:val="28"/>
        </w:rPr>
        <w:t>minibatch = 256</w:t>
      </w:r>
      <w:r>
        <w:rPr>
          <w:sz w:val="28"/>
        </w:rPr>
        <w:t>. Pokušavamo naći optimalan theta (</w:t>
      </w:r>
      <w:r>
        <w:rPr>
          <w:rFonts w:ascii="Courier New" w:eastAsia="Courier New" w:hAnsi="Courier New" w:cs="Courier New"/>
          <w:sz w:val="28"/>
        </w:rPr>
        <w:t>opttheta</w:t>
      </w:r>
      <w:r>
        <w:rPr>
          <w:sz w:val="28"/>
        </w:rPr>
        <w:t xml:space="preserve">) gdje nam je potrebna implementacija funkcije </w:t>
      </w:r>
      <w:r>
        <w:rPr>
          <w:rFonts w:ascii="Courier New" w:eastAsia="Courier New" w:hAnsi="Courier New" w:cs="Courier New"/>
          <w:sz w:val="28"/>
        </w:rPr>
        <w:t>minFunctSGD.</w:t>
      </w:r>
      <w:r>
        <w:rPr>
          <w:sz w:val="28"/>
        </w:rPr>
        <w:t xml:space="preserve"> </w:t>
      </w:r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r>
        <w:rPr>
          <w:b/>
          <w:sz w:val="28"/>
        </w:rPr>
        <w:t xml:space="preserve">3. </w:t>
      </w:r>
      <w:proofErr w:type="gramStart"/>
      <w:r>
        <w:rPr>
          <w:b/>
          <w:sz w:val="28"/>
        </w:rPr>
        <w:t>korak :</w:t>
      </w:r>
      <w:proofErr w:type="gramEnd"/>
    </w:p>
    <w:p w:rsidR="00DB0330" w:rsidRDefault="00965D16">
      <w:pPr>
        <w:widowControl w:val="0"/>
        <w:jc w:val="both"/>
      </w:pPr>
      <w:r>
        <w:rPr>
          <w:sz w:val="28"/>
        </w:rPr>
        <w:lastRenderedPageBreak/>
        <w:t xml:space="preserve">Konačno, testiranje. Ovaj korak izvršavamo tako da testiramo iz MNIST-ove baze podataka 10k slika. Najprije ih učitamo i odznačimo nultu kategoriju tako da joj pridružimo labelu 10. Za kraj treba samo pokrenuti funkciju </w:t>
      </w:r>
      <w:r>
        <w:rPr>
          <w:rFonts w:ascii="Courier New" w:eastAsia="Courier New" w:hAnsi="Courier New" w:cs="Courier New"/>
          <w:sz w:val="28"/>
        </w:rPr>
        <w:t>cnnCost</w:t>
      </w:r>
      <w:r>
        <w:rPr>
          <w:sz w:val="28"/>
        </w:rPr>
        <w:t xml:space="preserve"> koja prima ulazne parametre koje smo do sada računali i relevantni su za naše rješenje i to su, redom: </w:t>
      </w:r>
      <w:r>
        <w:rPr>
          <w:rFonts w:ascii="Courier New" w:eastAsia="Courier New" w:hAnsi="Courier New" w:cs="Courier New"/>
          <w:sz w:val="28"/>
        </w:rPr>
        <w:t>opttheta, testImages, testLabels, numClasses, filterDim, numFilters, poolDim, true</w:t>
      </w:r>
      <w:r>
        <w:rPr>
          <w:sz w:val="28"/>
        </w:rPr>
        <w:t>. Za kraj je još dovoljno ispisati postotak uspješnosti.</w:t>
      </w:r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r>
        <w:rPr>
          <w:sz w:val="28"/>
        </w:rPr>
        <w:t>Koristili smo sljedeće funkcije:</w:t>
      </w:r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r>
        <w:rPr>
          <w:rFonts w:ascii="Courier New" w:eastAsia="Courier New" w:hAnsi="Courier New" w:cs="Courier New"/>
          <w:i/>
          <w:sz w:val="28"/>
        </w:rPr>
        <w:t>cnnConvole_</w:t>
      </w:r>
      <w:proofErr w:type="gramStart"/>
      <w:r>
        <w:rPr>
          <w:rFonts w:ascii="Courier New" w:eastAsia="Courier New" w:hAnsi="Courier New" w:cs="Courier New"/>
          <w:i/>
          <w:sz w:val="28"/>
        </w:rPr>
        <w:t>1 :</w:t>
      </w:r>
      <w:proofErr w:type="gramEnd"/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r>
        <w:rPr>
          <w:sz w:val="28"/>
        </w:rPr>
        <w:t>Prima kao argumente sljedeće parametre: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filterDim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sz w:val="28"/>
        </w:rPr>
        <w:t>- dimenzija konvolucijske maske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numFilters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sz w:val="28"/>
        </w:rPr>
        <w:t>- broj maski za konvolucijski sloj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images</w:t>
      </w:r>
      <w:proofErr w:type="gramEnd"/>
      <w:r>
        <w:rPr>
          <w:sz w:val="28"/>
        </w:rPr>
        <w:t xml:space="preserve"> - velike slike s kojima radimo konvoluciju </w:t>
      </w:r>
    </w:p>
    <w:p w:rsidR="00DB0330" w:rsidRDefault="00965D16">
      <w:pPr>
        <w:widowControl w:val="0"/>
        <w:jc w:val="both"/>
      </w:pPr>
      <w:r>
        <w:rPr>
          <w:rFonts w:ascii="Courier New" w:eastAsia="Courier New" w:hAnsi="Courier New" w:cs="Courier New"/>
          <w:sz w:val="28"/>
        </w:rPr>
        <w:t>W</w:t>
      </w:r>
      <w:proofErr w:type="gramStart"/>
      <w:r>
        <w:rPr>
          <w:rFonts w:ascii="Courier New" w:eastAsia="Courier New" w:hAnsi="Courier New" w:cs="Courier New"/>
          <w:sz w:val="28"/>
        </w:rPr>
        <w:t>,b</w:t>
      </w:r>
      <w:proofErr w:type="gramEnd"/>
      <w:r>
        <w:rPr>
          <w:sz w:val="28"/>
        </w:rPr>
        <w:t xml:space="preserve"> - matrice koje služe za konvoluiranje sa slikama, kao neke maske</w:t>
      </w:r>
    </w:p>
    <w:p w:rsidR="00DB0330" w:rsidRDefault="00965D16">
      <w:pPr>
        <w:widowControl w:val="0"/>
        <w:jc w:val="both"/>
      </w:pPr>
      <w:r>
        <w:rPr>
          <w:sz w:val="28"/>
        </w:rPr>
        <w:t>Vraća: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convolvedFeatures</w:t>
      </w:r>
      <w:proofErr w:type="gramEnd"/>
      <w:r>
        <w:rPr>
          <w:sz w:val="28"/>
        </w:rPr>
        <w:t xml:space="preserve"> - matrica konvoluiranih vrijednosti slika i maski </w:t>
      </w:r>
    </w:p>
    <w:p w:rsidR="00DB0330" w:rsidRDefault="00965D16">
      <w:pPr>
        <w:widowControl w:val="0"/>
        <w:jc w:val="both"/>
      </w:pPr>
      <w:r>
        <w:rPr>
          <w:sz w:val="28"/>
        </w:rPr>
        <w:t>Radi:</w:t>
      </w:r>
    </w:p>
    <w:p w:rsidR="00DB0330" w:rsidRDefault="00965D16">
      <w:pPr>
        <w:widowControl w:val="0"/>
        <w:jc w:val="both"/>
      </w:pPr>
      <w:r>
        <w:rPr>
          <w:sz w:val="28"/>
        </w:rPr>
        <w:t xml:space="preserve">Izvuče iz </w:t>
      </w:r>
      <w:r>
        <w:rPr>
          <w:rFonts w:ascii="Courier New" w:eastAsia="Courier New" w:hAnsi="Courier New" w:cs="Courier New"/>
          <w:sz w:val="28"/>
        </w:rPr>
        <w:t>images</w:t>
      </w:r>
      <w:r>
        <w:rPr>
          <w:sz w:val="28"/>
        </w:rPr>
        <w:t xml:space="preserve"> informacije o broju slika (</w:t>
      </w:r>
      <w:r>
        <w:rPr>
          <w:rFonts w:ascii="Courier New" w:eastAsia="Courier New" w:hAnsi="Courier New" w:cs="Courier New"/>
          <w:sz w:val="28"/>
        </w:rPr>
        <w:t>numImages</w:t>
      </w:r>
      <w:r>
        <w:rPr>
          <w:sz w:val="28"/>
        </w:rPr>
        <w:t>) i dimenziji (</w:t>
      </w:r>
      <w:r>
        <w:rPr>
          <w:rFonts w:ascii="Courier New" w:eastAsia="Courier New" w:hAnsi="Courier New" w:cs="Courier New"/>
          <w:sz w:val="28"/>
        </w:rPr>
        <w:t>imageDim</w:t>
      </w:r>
      <w:r>
        <w:rPr>
          <w:sz w:val="28"/>
        </w:rPr>
        <w:t xml:space="preserve">), </w:t>
      </w:r>
      <w:proofErr w:type="gramStart"/>
      <w:r>
        <w:rPr>
          <w:sz w:val="28"/>
        </w:rPr>
        <w:t>te</w:t>
      </w:r>
      <w:proofErr w:type="gramEnd"/>
      <w:r>
        <w:rPr>
          <w:sz w:val="28"/>
        </w:rPr>
        <w:t xml:space="preserve"> izračuna dimenzije nove, konvoluirane slike (</w:t>
      </w:r>
      <w:r>
        <w:rPr>
          <w:rFonts w:ascii="Courier New" w:eastAsia="Courier New" w:hAnsi="Courier New" w:cs="Courier New"/>
          <w:sz w:val="28"/>
        </w:rPr>
        <w:t>convDim</w:t>
      </w:r>
      <w:r>
        <w:rPr>
          <w:sz w:val="28"/>
        </w:rPr>
        <w:t xml:space="preserve">). Sama funkcija konvoluira svaku masku </w:t>
      </w:r>
      <w:proofErr w:type="gramStart"/>
      <w:r>
        <w:rPr>
          <w:sz w:val="28"/>
        </w:rPr>
        <w:t>sa</w:t>
      </w:r>
      <w:proofErr w:type="gramEnd"/>
      <w:r>
        <w:rPr>
          <w:sz w:val="28"/>
        </w:rPr>
        <w:t xml:space="preserve"> svakom slikom (</w:t>
      </w:r>
      <w:r>
        <w:rPr>
          <w:rFonts w:ascii="Courier New" w:eastAsia="Courier New" w:hAnsi="Courier New" w:cs="Courier New"/>
          <w:sz w:val="28"/>
        </w:rPr>
        <w:t>54</w:t>
      </w:r>
      <w:r>
        <w:rPr>
          <w:sz w:val="28"/>
        </w:rPr>
        <w:t xml:space="preserve">. linija koda gdje to radi </w:t>
      </w:r>
      <w:r>
        <w:rPr>
          <w:rFonts w:ascii="Courier New" w:eastAsia="Courier New" w:hAnsi="Courier New" w:cs="Courier New"/>
          <w:sz w:val="28"/>
        </w:rPr>
        <w:t>MATLAB</w:t>
      </w:r>
      <w:r>
        <w:rPr>
          <w:sz w:val="28"/>
        </w:rPr>
        <w:t xml:space="preserve">-ova funkcija </w:t>
      </w:r>
      <w:r>
        <w:rPr>
          <w:rFonts w:ascii="Courier New" w:eastAsia="Courier New" w:hAnsi="Courier New" w:cs="Courier New"/>
          <w:sz w:val="28"/>
        </w:rPr>
        <w:t>conv2</w:t>
      </w:r>
      <w:r>
        <w:rPr>
          <w:sz w:val="28"/>
        </w:rPr>
        <w:t>), doda pomak i računa sigmoidu u tim novonastalim vrijednostima (</w:t>
      </w:r>
      <w:r>
        <w:rPr>
          <w:rFonts w:ascii="Courier New" w:eastAsia="Courier New" w:hAnsi="Courier New" w:cs="Courier New"/>
          <w:sz w:val="28"/>
        </w:rPr>
        <w:t>convolvedImage</w:t>
      </w:r>
      <w:r>
        <w:rPr>
          <w:sz w:val="28"/>
        </w:rPr>
        <w:t xml:space="preserve">). Kod računanja </w:t>
      </w:r>
      <w:r>
        <w:rPr>
          <w:rFonts w:ascii="Courier New" w:eastAsia="Courier New" w:hAnsi="Courier New" w:cs="Courier New"/>
          <w:sz w:val="28"/>
        </w:rPr>
        <w:t>filtera</w:t>
      </w:r>
      <w:r>
        <w:rPr>
          <w:sz w:val="28"/>
        </w:rPr>
        <w:t xml:space="preserve"> koristimo funkciju </w:t>
      </w:r>
      <w:r>
        <w:rPr>
          <w:rFonts w:ascii="Courier New" w:eastAsia="Courier New" w:hAnsi="Courier New" w:cs="Courier New"/>
          <w:sz w:val="28"/>
        </w:rPr>
        <w:t>rot90</w:t>
      </w:r>
      <w:r>
        <w:rPr>
          <w:sz w:val="28"/>
        </w:rPr>
        <w:t xml:space="preserve"> (</w:t>
      </w:r>
      <w:r w:rsidR="00324AD4">
        <w:rPr>
          <w:sz w:val="28"/>
        </w:rPr>
        <w:t xml:space="preserve">jer </w:t>
      </w:r>
      <w:r w:rsidR="00324AD4">
        <w:rPr>
          <w:rFonts w:ascii="Courier New" w:eastAsia="Courier New" w:hAnsi="Courier New" w:cs="Courier New"/>
          <w:sz w:val="28"/>
        </w:rPr>
        <w:t xml:space="preserve">conv2 </w:t>
      </w:r>
      <w:r w:rsidR="00324AD4">
        <w:rPr>
          <w:rFonts w:eastAsia="Courier New"/>
          <w:sz w:val="28"/>
        </w:rPr>
        <w:t>rotira matricu pa je trebamo vratiti u početno stanje</w:t>
      </w:r>
      <w:r>
        <w:rPr>
          <w:sz w:val="28"/>
        </w:rPr>
        <w:t>).</w:t>
      </w:r>
    </w:p>
    <w:p w:rsidR="00DB0330" w:rsidRDefault="00965D16">
      <w:pPr>
        <w:widowControl w:val="0"/>
        <w:jc w:val="both"/>
      </w:pPr>
      <w:r>
        <w:rPr>
          <w:sz w:val="28"/>
        </w:rPr>
        <w:t>_________________________________________________________</w:t>
      </w:r>
    </w:p>
    <w:p w:rsidR="00DB0330" w:rsidRDefault="00DB0330">
      <w:pPr>
        <w:widowControl w:val="0"/>
        <w:jc w:val="both"/>
      </w:pPr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r>
        <w:rPr>
          <w:rFonts w:ascii="Courier New" w:eastAsia="Courier New" w:hAnsi="Courier New" w:cs="Courier New"/>
          <w:i/>
          <w:sz w:val="28"/>
        </w:rPr>
        <w:t>cnnPool_</w:t>
      </w:r>
      <w:proofErr w:type="gramStart"/>
      <w:r>
        <w:rPr>
          <w:rFonts w:ascii="Courier New" w:eastAsia="Courier New" w:hAnsi="Courier New" w:cs="Courier New"/>
          <w:i/>
          <w:sz w:val="28"/>
        </w:rPr>
        <w:t>1</w:t>
      </w:r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rFonts w:ascii="Courier New" w:eastAsia="Courier New" w:hAnsi="Courier New" w:cs="Courier New"/>
          <w:i/>
          <w:sz w:val="28"/>
        </w:rPr>
        <w:t>:</w:t>
      </w:r>
      <w:proofErr w:type="gramEnd"/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r>
        <w:rPr>
          <w:sz w:val="28"/>
        </w:rPr>
        <w:t>Prima kao argumente sljedeće parametre: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poolDim</w:t>
      </w:r>
      <w:proofErr w:type="gramEnd"/>
      <w:r>
        <w:rPr>
          <w:sz w:val="28"/>
        </w:rPr>
        <w:t xml:space="preserve"> - dimenzije bazena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convolvedFeatures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sz w:val="28"/>
        </w:rPr>
        <w:t xml:space="preserve">- povratna vrijednost funkcije </w:t>
      </w:r>
      <w:r>
        <w:rPr>
          <w:rFonts w:ascii="Courier New" w:eastAsia="Courier New" w:hAnsi="Courier New" w:cs="Courier New"/>
          <w:i/>
          <w:sz w:val="28"/>
        </w:rPr>
        <w:t>cnnConvol</w:t>
      </w:r>
      <w:r w:rsidR="00324AD4">
        <w:rPr>
          <w:rFonts w:ascii="Courier New" w:eastAsia="Courier New" w:hAnsi="Courier New" w:cs="Courier New"/>
          <w:i/>
          <w:sz w:val="28"/>
        </w:rPr>
        <w:t>v</w:t>
      </w:r>
      <w:r>
        <w:rPr>
          <w:rFonts w:ascii="Courier New" w:eastAsia="Courier New" w:hAnsi="Courier New" w:cs="Courier New"/>
          <w:i/>
          <w:sz w:val="28"/>
        </w:rPr>
        <w:t>e_1</w:t>
      </w:r>
      <w:r>
        <w:rPr>
          <w:sz w:val="28"/>
        </w:rPr>
        <w:t xml:space="preserve"> </w:t>
      </w:r>
    </w:p>
    <w:p w:rsidR="00DB0330" w:rsidRDefault="00965D16">
      <w:pPr>
        <w:widowControl w:val="0"/>
        <w:jc w:val="both"/>
      </w:pPr>
      <w:r>
        <w:rPr>
          <w:sz w:val="28"/>
        </w:rPr>
        <w:lastRenderedPageBreak/>
        <w:t>Vraća: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pooledFeatures</w:t>
      </w:r>
      <w:proofErr w:type="gramEnd"/>
      <w:r>
        <w:rPr>
          <w:sz w:val="28"/>
        </w:rPr>
        <w:t xml:space="preserve"> - matrica koja </w:t>
      </w:r>
      <w:r w:rsidR="00324AD4">
        <w:rPr>
          <w:sz w:val="28"/>
        </w:rPr>
        <w:t>sadrži konvoluirane i downsampl</w:t>
      </w:r>
      <w:r>
        <w:rPr>
          <w:sz w:val="28"/>
        </w:rPr>
        <w:t xml:space="preserve">ane (ukloni određene retke/stupce) slike </w:t>
      </w:r>
    </w:p>
    <w:p w:rsidR="00DB0330" w:rsidRDefault="00965D16">
      <w:pPr>
        <w:widowControl w:val="0"/>
        <w:jc w:val="both"/>
        <w:rPr>
          <w:sz w:val="28"/>
        </w:rPr>
      </w:pPr>
      <w:r>
        <w:rPr>
          <w:sz w:val="28"/>
        </w:rPr>
        <w:t>Radi:</w:t>
      </w:r>
    </w:p>
    <w:p w:rsidR="00324AD4" w:rsidRDefault="00324AD4">
      <w:pPr>
        <w:widowControl w:val="0"/>
        <w:jc w:val="both"/>
      </w:pPr>
      <w:r>
        <w:rPr>
          <w:sz w:val="28"/>
        </w:rPr>
        <w:t>Smanjuje veličinu konvoluiranih slika kako bi se ubrzao cijeli algoritam.</w:t>
      </w:r>
    </w:p>
    <w:p w:rsidR="00DB0330" w:rsidRDefault="00965D16">
      <w:pPr>
        <w:widowControl w:val="0"/>
        <w:jc w:val="both"/>
      </w:pPr>
      <w:r>
        <w:rPr>
          <w:sz w:val="28"/>
        </w:rPr>
        <w:t xml:space="preserve">Radit </w:t>
      </w:r>
      <w:proofErr w:type="gramStart"/>
      <w:r>
        <w:rPr>
          <w:sz w:val="28"/>
        </w:rPr>
        <w:t>će</w:t>
      </w:r>
      <w:proofErr w:type="gramEnd"/>
      <w:r>
        <w:rPr>
          <w:sz w:val="28"/>
        </w:rPr>
        <w:t xml:space="preserve"> se konvolucije svih slika sa srednjim vrijednostima matrice </w:t>
      </w:r>
      <w:r>
        <w:rPr>
          <w:rFonts w:ascii="Courier New" w:eastAsia="Courier New" w:hAnsi="Courier New" w:cs="Courier New"/>
          <w:sz w:val="28"/>
        </w:rPr>
        <w:t>ones</w:t>
      </w:r>
      <w:r>
        <w:rPr>
          <w:sz w:val="28"/>
        </w:rPr>
        <w:t xml:space="preserve"> kojoj je dužina/širina jednaka </w:t>
      </w:r>
      <w:r>
        <w:rPr>
          <w:rFonts w:ascii="Courier New" w:eastAsia="Courier New" w:hAnsi="Courier New" w:cs="Courier New"/>
          <w:sz w:val="28"/>
        </w:rPr>
        <w:t>poolDim (</w:t>
      </w:r>
      <w:r>
        <w:rPr>
          <w:sz w:val="28"/>
        </w:rPr>
        <w:t xml:space="preserve">najvažnija je linija </w:t>
      </w:r>
      <w:r>
        <w:rPr>
          <w:rFonts w:ascii="Courier New" w:eastAsia="Courier New" w:hAnsi="Courier New" w:cs="Courier New"/>
          <w:sz w:val="28"/>
        </w:rPr>
        <w:t>41</w:t>
      </w:r>
      <w:r>
        <w:rPr>
          <w:sz w:val="28"/>
        </w:rPr>
        <w:t xml:space="preserve">. gdje se opet javlja </w:t>
      </w:r>
      <w:r>
        <w:rPr>
          <w:rFonts w:ascii="Courier New" w:eastAsia="Courier New" w:hAnsi="Courier New" w:cs="Courier New"/>
          <w:sz w:val="28"/>
        </w:rPr>
        <w:t>MATLAB</w:t>
      </w:r>
      <w:r>
        <w:rPr>
          <w:sz w:val="28"/>
        </w:rPr>
        <w:t xml:space="preserve">-ova funkcija </w:t>
      </w:r>
      <w:r>
        <w:rPr>
          <w:rFonts w:ascii="Courier New" w:eastAsia="Courier New" w:hAnsi="Courier New" w:cs="Courier New"/>
          <w:sz w:val="28"/>
        </w:rPr>
        <w:t>conv2</w:t>
      </w:r>
      <w:r>
        <w:rPr>
          <w:sz w:val="28"/>
        </w:rPr>
        <w:t>)</w:t>
      </w:r>
      <w:r>
        <w:rPr>
          <w:rFonts w:ascii="Courier New" w:eastAsia="Courier New" w:hAnsi="Courier New" w:cs="Courier New"/>
          <w:sz w:val="28"/>
        </w:rPr>
        <w:t>.</w:t>
      </w:r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r>
        <w:rPr>
          <w:sz w:val="28"/>
        </w:rPr>
        <w:t>_________________________________________________________</w:t>
      </w:r>
    </w:p>
    <w:p w:rsidR="00DB0330" w:rsidRDefault="00DB0330">
      <w:pPr>
        <w:widowControl w:val="0"/>
        <w:jc w:val="both"/>
      </w:pPr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i/>
          <w:sz w:val="28"/>
        </w:rPr>
        <w:t xml:space="preserve">cnnInitParams </w:t>
      </w:r>
      <w:r>
        <w:rPr>
          <w:sz w:val="28"/>
        </w:rPr>
        <w:t>:</w:t>
      </w:r>
      <w:proofErr w:type="gramEnd"/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r>
        <w:rPr>
          <w:sz w:val="28"/>
        </w:rPr>
        <w:t>Prima kao argumente sljedeće parametre: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imageDim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sz w:val="28"/>
        </w:rPr>
        <w:t>- visina/širina slike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numClasses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sz w:val="28"/>
        </w:rPr>
        <w:t>- broj klasa u koju svrstavamo znamenke (10 njih)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filterDim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sz w:val="28"/>
        </w:rPr>
        <w:t>- dimenzija konvolucijske maske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numFilters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sz w:val="28"/>
        </w:rPr>
        <w:t>- broj maski za konvolucijski sloj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poolDim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sz w:val="28"/>
        </w:rPr>
        <w:t>- dimenzija bazena</w:t>
      </w:r>
    </w:p>
    <w:p w:rsidR="00DB0330" w:rsidRDefault="00965D16">
      <w:pPr>
        <w:widowControl w:val="0"/>
        <w:jc w:val="both"/>
      </w:pPr>
      <w:proofErr w:type="gramStart"/>
      <w:r>
        <w:rPr>
          <w:sz w:val="28"/>
        </w:rPr>
        <w:t>Vraća :</w:t>
      </w:r>
      <w:proofErr w:type="gramEnd"/>
      <w:r>
        <w:rPr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theta</w:t>
      </w:r>
      <w:r>
        <w:rPr>
          <w:sz w:val="28"/>
        </w:rPr>
        <w:t xml:space="preserve"> - vektor s inicijaliziranim vrijednostima </w:t>
      </w:r>
      <w:r>
        <w:rPr>
          <w:rFonts w:ascii="Courier New" w:eastAsia="Courier New" w:hAnsi="Courier New" w:cs="Courier New"/>
          <w:sz w:val="28"/>
        </w:rPr>
        <w:t>Wc</w:t>
      </w:r>
      <w:r>
        <w:rPr>
          <w:sz w:val="28"/>
        </w:rPr>
        <w:t xml:space="preserve">, </w:t>
      </w:r>
      <w:r>
        <w:rPr>
          <w:rFonts w:ascii="Courier New" w:eastAsia="Courier New" w:hAnsi="Courier New" w:cs="Courier New"/>
          <w:sz w:val="28"/>
        </w:rPr>
        <w:t>Wd</w:t>
      </w:r>
      <w:r>
        <w:rPr>
          <w:sz w:val="28"/>
        </w:rPr>
        <w:t xml:space="preserve">, </w:t>
      </w:r>
      <w:r>
        <w:rPr>
          <w:rFonts w:ascii="Courier New" w:eastAsia="Courier New" w:hAnsi="Courier New" w:cs="Courier New"/>
          <w:sz w:val="28"/>
        </w:rPr>
        <w:t>bc</w:t>
      </w:r>
      <w:r>
        <w:rPr>
          <w:sz w:val="28"/>
        </w:rPr>
        <w:t xml:space="preserve">, </w:t>
      </w:r>
      <w:r>
        <w:rPr>
          <w:rFonts w:ascii="Courier New" w:eastAsia="Courier New" w:hAnsi="Courier New" w:cs="Courier New"/>
          <w:sz w:val="28"/>
        </w:rPr>
        <w:t>bd</w:t>
      </w:r>
    </w:p>
    <w:p w:rsidR="00DB0330" w:rsidRDefault="00965D16">
      <w:pPr>
        <w:widowControl w:val="0"/>
        <w:jc w:val="both"/>
      </w:pPr>
      <w:r>
        <w:rPr>
          <w:sz w:val="28"/>
        </w:rPr>
        <w:t xml:space="preserve">Radi : inicijalizira težine </w:t>
      </w:r>
      <w:r>
        <w:rPr>
          <w:rFonts w:ascii="Courier New" w:eastAsia="Courier New" w:hAnsi="Courier New" w:cs="Courier New"/>
          <w:sz w:val="28"/>
        </w:rPr>
        <w:t xml:space="preserve">Wc </w:t>
      </w:r>
      <w:r>
        <w:rPr>
          <w:sz w:val="28"/>
        </w:rPr>
        <w:t xml:space="preserve">i </w:t>
      </w:r>
      <w:r>
        <w:rPr>
          <w:rFonts w:ascii="Courier New" w:eastAsia="Courier New" w:hAnsi="Courier New" w:cs="Courier New"/>
          <w:sz w:val="28"/>
        </w:rPr>
        <w:t>Wd</w:t>
      </w:r>
      <w:r>
        <w:rPr>
          <w:sz w:val="28"/>
        </w:rPr>
        <w:t xml:space="preserve"> (te respektivne pomake </w:t>
      </w:r>
      <w:r>
        <w:rPr>
          <w:rFonts w:ascii="Courier New" w:eastAsia="Courier New" w:hAnsi="Courier New" w:cs="Courier New"/>
          <w:sz w:val="28"/>
        </w:rPr>
        <w:t>bc</w:t>
      </w:r>
      <w:r>
        <w:rPr>
          <w:sz w:val="28"/>
        </w:rPr>
        <w:t xml:space="preserve"> i </w:t>
      </w:r>
      <w:r>
        <w:rPr>
          <w:rFonts w:ascii="Courier New" w:eastAsia="Courier New" w:hAnsi="Courier New" w:cs="Courier New"/>
          <w:sz w:val="28"/>
        </w:rPr>
        <w:t>bd</w:t>
      </w:r>
      <w:r>
        <w:rPr>
          <w:sz w:val="28"/>
        </w:rPr>
        <w:t xml:space="preserve">) na slučajno odabrane vrijednosti obzirom na proporcije ulaznih parametara. </w:t>
      </w:r>
    </w:p>
    <w:p w:rsidR="00DB0330" w:rsidRDefault="00965D16">
      <w:pPr>
        <w:widowControl w:val="0"/>
        <w:jc w:val="both"/>
      </w:pPr>
      <w:r>
        <w:rPr>
          <w:sz w:val="28"/>
        </w:rPr>
        <w:t>_________________________________________________________</w:t>
      </w:r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i/>
          <w:sz w:val="28"/>
        </w:rPr>
        <w:t>cnnCost :</w:t>
      </w:r>
      <w:proofErr w:type="gramEnd"/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r>
        <w:rPr>
          <w:sz w:val="28"/>
        </w:rPr>
        <w:t>Prima kao argumente sljedeće parametre: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theta</w:t>
      </w:r>
      <w:proofErr w:type="gramEnd"/>
      <w:r>
        <w:rPr>
          <w:rFonts w:ascii="Courier New" w:eastAsia="Courier New" w:hAnsi="Courier New" w:cs="Courier New"/>
          <w:sz w:val="28"/>
        </w:rPr>
        <w:t>, numClasses,</w:t>
      </w:r>
      <w:r>
        <w:rPr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filterDim</w:t>
      </w:r>
      <w:r>
        <w:rPr>
          <w:sz w:val="28"/>
        </w:rPr>
        <w:t xml:space="preserve">, </w:t>
      </w:r>
      <w:r>
        <w:rPr>
          <w:rFonts w:ascii="Courier New" w:eastAsia="Courier New" w:hAnsi="Courier New" w:cs="Courier New"/>
          <w:sz w:val="28"/>
        </w:rPr>
        <w:t>numFilters</w:t>
      </w:r>
      <w:r>
        <w:rPr>
          <w:sz w:val="28"/>
        </w:rPr>
        <w:t xml:space="preserve">, </w:t>
      </w:r>
      <w:r>
        <w:rPr>
          <w:rFonts w:ascii="Courier New" w:eastAsia="Courier New" w:hAnsi="Courier New" w:cs="Courier New"/>
          <w:sz w:val="28"/>
        </w:rPr>
        <w:t>poolDim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images</w:t>
      </w:r>
      <w:proofErr w:type="gramEnd"/>
      <w:r>
        <w:rPr>
          <w:sz w:val="28"/>
        </w:rPr>
        <w:t xml:space="preserve"> - pohranjene slike iz MNIST-ove baze</w:t>
      </w:r>
    </w:p>
    <w:p w:rsidR="00DB0330" w:rsidRDefault="00965D16">
      <w:pPr>
        <w:widowControl w:val="0"/>
        <w:ind w:left="720" w:firstLine="720"/>
        <w:jc w:val="both"/>
      </w:pPr>
      <w:proofErr w:type="gramStart"/>
      <w:r>
        <w:rPr>
          <w:sz w:val="28"/>
        </w:rPr>
        <w:t>niz</w:t>
      </w:r>
      <w:proofErr w:type="gramEnd"/>
      <w:r>
        <w:rPr>
          <w:sz w:val="28"/>
        </w:rPr>
        <w:t xml:space="preserve"> gdje je </w:t>
      </w:r>
      <w:r>
        <w:rPr>
          <w:rFonts w:ascii="Courier New" w:eastAsia="Courier New" w:hAnsi="Courier New" w:cs="Courier New"/>
          <w:sz w:val="28"/>
        </w:rPr>
        <w:t>numImages</w:t>
      </w:r>
      <w:r>
        <w:rPr>
          <w:sz w:val="28"/>
        </w:rPr>
        <w:t xml:space="preserve"> ukupan broj slika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pred</w:t>
      </w:r>
      <w:proofErr w:type="gramEnd"/>
      <w:r>
        <w:rPr>
          <w:sz w:val="28"/>
        </w:rPr>
        <w:t xml:space="preserve"> - boolean vrijednost koja služi za propagaciju unaprijed i povrat predviđanja</w:t>
      </w:r>
    </w:p>
    <w:p w:rsidR="00DB0330" w:rsidRDefault="00965D16">
      <w:pPr>
        <w:widowControl w:val="0"/>
        <w:jc w:val="both"/>
      </w:pPr>
      <w:r>
        <w:rPr>
          <w:sz w:val="28"/>
        </w:rPr>
        <w:t xml:space="preserve">Vraća: 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cost</w:t>
      </w:r>
      <w:proofErr w:type="gramEnd"/>
      <w:r>
        <w:rPr>
          <w:sz w:val="28"/>
        </w:rPr>
        <w:t xml:space="preserve"> -  cross entropy cost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lastRenderedPageBreak/>
        <w:t>grad</w:t>
      </w:r>
      <w:proofErr w:type="gramEnd"/>
      <w:r>
        <w:rPr>
          <w:sz w:val="28"/>
        </w:rPr>
        <w:t xml:space="preserve"> -  gradient with respect to theta (if pred==False)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preds</w:t>
      </w:r>
      <w:proofErr w:type="gramEnd"/>
      <w:r>
        <w:rPr>
          <w:sz w:val="28"/>
        </w:rPr>
        <w:t xml:space="preserve"> -  lista predviđanja za svaki primjer (</w:t>
      </w:r>
      <w:r>
        <w:rPr>
          <w:rFonts w:ascii="Courier New" w:eastAsia="Courier New" w:hAnsi="Courier New" w:cs="Courier New"/>
          <w:sz w:val="28"/>
        </w:rPr>
        <w:t>if pred==True</w:t>
      </w:r>
      <w:r>
        <w:rPr>
          <w:sz w:val="28"/>
        </w:rPr>
        <w:t>)</w:t>
      </w:r>
    </w:p>
    <w:p w:rsidR="00DB0330" w:rsidRDefault="00965D16">
      <w:pPr>
        <w:widowControl w:val="0"/>
        <w:jc w:val="both"/>
      </w:pPr>
      <w:r>
        <w:rPr>
          <w:sz w:val="28"/>
        </w:rPr>
        <w:t xml:space="preserve">Radi: </w:t>
      </w:r>
    </w:p>
    <w:p w:rsidR="00DB0330" w:rsidRDefault="00965D16">
      <w:pPr>
        <w:widowControl w:val="0"/>
        <w:jc w:val="both"/>
      </w:pPr>
      <w:r>
        <w:rPr>
          <w:sz w:val="28"/>
        </w:rPr>
        <w:t xml:space="preserve">U 5 dijelova. Najprije, u prvom dijelu, iščita podatke iz </w:t>
      </w:r>
      <w:r>
        <w:rPr>
          <w:rFonts w:ascii="Courier New" w:eastAsia="Courier New" w:hAnsi="Courier New" w:cs="Courier New"/>
          <w:sz w:val="28"/>
        </w:rPr>
        <w:t>images</w:t>
      </w:r>
      <w:r>
        <w:rPr>
          <w:sz w:val="28"/>
        </w:rPr>
        <w:t xml:space="preserve"> i spremi visinu/širinu u </w:t>
      </w:r>
      <w:r>
        <w:rPr>
          <w:rFonts w:ascii="Courier New" w:eastAsia="Courier New" w:hAnsi="Courier New" w:cs="Courier New"/>
          <w:sz w:val="28"/>
        </w:rPr>
        <w:t>imageDim</w:t>
      </w:r>
      <w:r>
        <w:rPr>
          <w:sz w:val="28"/>
        </w:rPr>
        <w:t xml:space="preserve">, a broj slika spremi u </w:t>
      </w:r>
      <w:r>
        <w:rPr>
          <w:rFonts w:ascii="Courier New" w:eastAsia="Courier New" w:hAnsi="Courier New" w:cs="Courier New"/>
          <w:sz w:val="28"/>
        </w:rPr>
        <w:t>numImages</w:t>
      </w:r>
      <w:r>
        <w:rPr>
          <w:sz w:val="28"/>
        </w:rPr>
        <w:t xml:space="preserve">. Potom se treba napraviti reshape parametara </w:t>
      </w:r>
      <w:proofErr w:type="gramStart"/>
      <w:r>
        <w:rPr>
          <w:rFonts w:ascii="Courier New" w:eastAsia="Courier New" w:hAnsi="Courier New" w:cs="Courier New"/>
          <w:sz w:val="28"/>
        </w:rPr>
        <w:t>Wc</w:t>
      </w:r>
      <w:proofErr w:type="gramEnd"/>
      <w:r>
        <w:rPr>
          <w:rFonts w:ascii="Courier New" w:eastAsia="Courier New" w:hAnsi="Courier New" w:cs="Courier New"/>
          <w:sz w:val="28"/>
        </w:rPr>
        <w:t>, Wd, bc</w:t>
      </w:r>
      <w:r>
        <w:rPr>
          <w:sz w:val="28"/>
        </w:rPr>
        <w:t xml:space="preserve"> i </w:t>
      </w:r>
      <w:r>
        <w:rPr>
          <w:rFonts w:ascii="Courier New" w:eastAsia="Courier New" w:hAnsi="Courier New" w:cs="Courier New"/>
          <w:sz w:val="28"/>
        </w:rPr>
        <w:t xml:space="preserve">bd </w:t>
      </w:r>
      <w:r>
        <w:rPr>
          <w:sz w:val="28"/>
        </w:rPr>
        <w:t xml:space="preserve">(to napravi funkcija </w:t>
      </w:r>
      <w:r>
        <w:rPr>
          <w:rFonts w:ascii="Courier New" w:eastAsia="Courier New" w:hAnsi="Courier New" w:cs="Courier New"/>
          <w:sz w:val="28"/>
        </w:rPr>
        <w:t>cnnparamsToStack</w:t>
      </w:r>
      <w:r>
        <w:rPr>
          <w:sz w:val="28"/>
        </w:rPr>
        <w:t>), te inicijalizirati njihove odgovarajuće gradijentne matrice.</w:t>
      </w:r>
    </w:p>
    <w:p w:rsidR="00DB0330" w:rsidRPr="00A04740" w:rsidRDefault="00965D16">
      <w:pPr>
        <w:widowControl w:val="0"/>
        <w:jc w:val="both"/>
        <w:rPr>
          <w:sz w:val="28"/>
        </w:rPr>
      </w:pPr>
      <w:r>
        <w:rPr>
          <w:sz w:val="28"/>
        </w:rPr>
        <w:t xml:space="preserve">Drugi dio je propagacija unaprijed. U početku se propagira ulaz kroz konvolucijski </w:t>
      </w:r>
      <w:r w:rsidR="00324AD4">
        <w:rPr>
          <w:sz w:val="28"/>
        </w:rPr>
        <w:t>i pooling sloj</w:t>
      </w:r>
      <w:r>
        <w:rPr>
          <w:sz w:val="28"/>
        </w:rPr>
        <w:t>, pa se potom ti podaci koriste kao ulaz u drugi (pravi) softmax sloj. U konvolucijskom sloju se događa konvolucija između svake maske</w:t>
      </w:r>
      <w:r w:rsidR="00324AD4">
        <w:rPr>
          <w:sz w:val="28"/>
        </w:rPr>
        <w:t xml:space="preserve"> (Wc)</w:t>
      </w:r>
      <w:r>
        <w:rPr>
          <w:sz w:val="28"/>
        </w:rPr>
        <w:t xml:space="preserve"> i svake slike, pribraja se pomak i primijeni se sigmoidna funkcija na dobivene podatke (funkcija </w:t>
      </w:r>
      <w:r>
        <w:rPr>
          <w:rFonts w:ascii="Courier New" w:eastAsia="Courier New" w:hAnsi="Courier New" w:cs="Courier New"/>
          <w:sz w:val="28"/>
        </w:rPr>
        <w:t>cnnConvolve_</w:t>
      </w:r>
      <w:proofErr w:type="gramStart"/>
      <w:r>
        <w:rPr>
          <w:rFonts w:ascii="Courier New" w:eastAsia="Courier New" w:hAnsi="Courier New" w:cs="Courier New"/>
          <w:sz w:val="28"/>
        </w:rPr>
        <w:t>1(</w:t>
      </w:r>
      <w:proofErr w:type="gramEnd"/>
      <w:r>
        <w:rPr>
          <w:rFonts w:ascii="Courier New" w:eastAsia="Courier New" w:hAnsi="Courier New" w:cs="Courier New"/>
          <w:sz w:val="28"/>
        </w:rPr>
        <w:t>filterDim, numFilters, images, Wc, bc)</w:t>
      </w:r>
      <w:r>
        <w:rPr>
          <w:sz w:val="28"/>
        </w:rPr>
        <w:t xml:space="preserve">) i pohrani se rezultat konvolucija u </w:t>
      </w:r>
      <w:r>
        <w:rPr>
          <w:rFonts w:ascii="Courier New" w:eastAsia="Courier New" w:hAnsi="Courier New" w:cs="Courier New"/>
          <w:sz w:val="28"/>
        </w:rPr>
        <w:t>activations</w:t>
      </w:r>
      <w:r>
        <w:rPr>
          <w:sz w:val="28"/>
        </w:rPr>
        <w:t xml:space="preserve">. Potom se uzorkuju konvoluirane aktivacije sa središnjim bazenom (funkcija </w:t>
      </w:r>
      <w:r>
        <w:rPr>
          <w:rFonts w:ascii="Courier New" w:eastAsia="Courier New" w:hAnsi="Courier New" w:cs="Courier New"/>
          <w:sz w:val="28"/>
        </w:rPr>
        <w:t>cnnPool_</w:t>
      </w:r>
      <w:proofErr w:type="gramStart"/>
      <w:r>
        <w:rPr>
          <w:rFonts w:ascii="Courier New" w:eastAsia="Courier New" w:hAnsi="Courier New" w:cs="Courier New"/>
          <w:sz w:val="28"/>
        </w:rPr>
        <w:t>1(</w:t>
      </w:r>
      <w:proofErr w:type="gramEnd"/>
      <w:r>
        <w:rPr>
          <w:rFonts w:ascii="Courier New" w:eastAsia="Courier New" w:hAnsi="Courier New" w:cs="Courier New"/>
          <w:sz w:val="28"/>
        </w:rPr>
        <w:t>poolDim, activations)</w:t>
      </w:r>
      <w:r>
        <w:rPr>
          <w:sz w:val="28"/>
        </w:rPr>
        <w:t xml:space="preserve">), a rezultat </w:t>
      </w:r>
      <w:r w:rsidR="003C1951">
        <w:rPr>
          <w:sz w:val="28"/>
        </w:rPr>
        <w:t>toga</w:t>
      </w:r>
      <w:r>
        <w:rPr>
          <w:sz w:val="28"/>
        </w:rPr>
        <w:t xml:space="preserve"> se spremi u </w:t>
      </w:r>
      <w:r>
        <w:rPr>
          <w:rFonts w:ascii="Courier New" w:eastAsia="Courier New" w:hAnsi="Courier New" w:cs="Courier New"/>
          <w:sz w:val="28"/>
        </w:rPr>
        <w:t>activationsPooled</w:t>
      </w:r>
      <w:r>
        <w:rPr>
          <w:sz w:val="28"/>
        </w:rPr>
        <w:t xml:space="preserve">. Također se tu izračuna i dimenzija konvoluiranog izlaza koji ćemo koristiti u </w:t>
      </w:r>
      <w:r>
        <w:rPr>
          <w:rFonts w:ascii="Courier New" w:eastAsia="Courier New" w:hAnsi="Courier New" w:cs="Courier New"/>
          <w:sz w:val="28"/>
        </w:rPr>
        <w:t>activations</w:t>
      </w:r>
      <w:r>
        <w:rPr>
          <w:sz w:val="28"/>
        </w:rPr>
        <w:t xml:space="preserve"> (</w:t>
      </w:r>
      <w:r>
        <w:rPr>
          <w:rFonts w:ascii="Courier New" w:eastAsia="Courier New" w:hAnsi="Courier New" w:cs="Courier New"/>
          <w:sz w:val="28"/>
        </w:rPr>
        <w:t>convDim</w:t>
      </w:r>
      <w:r>
        <w:rPr>
          <w:sz w:val="28"/>
        </w:rPr>
        <w:t xml:space="preserve">), kao i dimenzija uzorkovanog izlaza koji se koristi u </w:t>
      </w:r>
      <w:r>
        <w:rPr>
          <w:rFonts w:ascii="Courier New" w:eastAsia="Courier New" w:hAnsi="Courier New" w:cs="Courier New"/>
          <w:sz w:val="28"/>
        </w:rPr>
        <w:t xml:space="preserve">activationsPooled </w:t>
      </w:r>
      <w:r>
        <w:rPr>
          <w:sz w:val="28"/>
        </w:rPr>
        <w:t>(</w:t>
      </w:r>
      <w:r>
        <w:rPr>
          <w:rFonts w:ascii="Courier New" w:eastAsia="Courier New" w:hAnsi="Courier New" w:cs="Courier New"/>
          <w:sz w:val="28"/>
        </w:rPr>
        <w:t>outputDim</w:t>
      </w:r>
      <w:r>
        <w:rPr>
          <w:sz w:val="28"/>
        </w:rPr>
        <w:t xml:space="preserve">). Na koncu je potrebno napraviti </w:t>
      </w:r>
      <w:r>
        <w:rPr>
          <w:rFonts w:ascii="Courier New" w:eastAsia="Courier New" w:hAnsi="Courier New" w:cs="Courier New"/>
          <w:sz w:val="28"/>
        </w:rPr>
        <w:t>resize</w:t>
      </w:r>
      <w:r>
        <w:rPr>
          <w:sz w:val="28"/>
        </w:rPr>
        <w:t xml:space="preserve"> </w:t>
      </w:r>
      <w:proofErr w:type="gramStart"/>
      <w:r>
        <w:rPr>
          <w:sz w:val="28"/>
        </w:rPr>
        <w:t>od</w:t>
      </w:r>
      <w:proofErr w:type="gramEnd"/>
      <w:r>
        <w:rPr>
          <w:sz w:val="28"/>
        </w:rPr>
        <w:t xml:space="preserve"> </w:t>
      </w:r>
      <w:r>
        <w:rPr>
          <w:rFonts w:ascii="Courier New" w:eastAsia="Courier New" w:hAnsi="Courier New" w:cs="Courier New"/>
          <w:sz w:val="28"/>
        </w:rPr>
        <w:t>activationsPooled</w:t>
      </w:r>
      <w:r>
        <w:rPr>
          <w:sz w:val="28"/>
        </w:rPr>
        <w:t xml:space="preserve"> kojeg ćemo koristiti u sljedećem softmax sloju. U njemu se propagiraju vrijednosti izračunate u </w:t>
      </w:r>
      <w:r>
        <w:rPr>
          <w:rFonts w:ascii="Courier New" w:eastAsia="Courier New" w:hAnsi="Courier New" w:cs="Courier New"/>
          <w:sz w:val="28"/>
        </w:rPr>
        <w:t>activationsPooled</w:t>
      </w:r>
      <w:r>
        <w:rPr>
          <w:sz w:val="28"/>
        </w:rPr>
        <w:t xml:space="preserve"> u standardni softmax sloj, a same rezultate spremamo u </w:t>
      </w:r>
      <w:r>
        <w:rPr>
          <w:rFonts w:ascii="Courier New" w:eastAsia="Courier New" w:hAnsi="Courier New" w:cs="Courier New"/>
          <w:sz w:val="28"/>
        </w:rPr>
        <w:t>probs</w:t>
      </w:r>
      <w:r>
        <w:rPr>
          <w:sz w:val="28"/>
        </w:rPr>
        <w:t xml:space="preserve">. Potom </w:t>
      </w:r>
      <w:r w:rsidR="00A04740">
        <w:rPr>
          <w:sz w:val="28"/>
        </w:rPr>
        <w:t xml:space="preserve">izračunamo izlaz softmax sloja tako da pomnožimo težine </w:t>
      </w:r>
      <w:r w:rsidR="00A04740">
        <w:rPr>
          <w:rFonts w:ascii="Courier New" w:eastAsia="Courier New" w:hAnsi="Courier New" w:cs="Courier New"/>
          <w:sz w:val="28"/>
        </w:rPr>
        <w:t xml:space="preserve">WD i </w:t>
      </w:r>
      <w:r>
        <w:rPr>
          <w:rFonts w:ascii="Courier New" w:eastAsia="Courier New" w:hAnsi="Courier New" w:cs="Courier New"/>
          <w:sz w:val="28"/>
        </w:rPr>
        <w:t>activationsPooled</w:t>
      </w:r>
      <w:r>
        <w:rPr>
          <w:sz w:val="28"/>
        </w:rPr>
        <w:t xml:space="preserve"> i proširimo s </w:t>
      </w:r>
      <w:proofErr w:type="gramStart"/>
      <w:r>
        <w:rPr>
          <w:rFonts w:ascii="Courier New" w:eastAsia="Courier New" w:hAnsi="Courier New" w:cs="Courier New"/>
          <w:sz w:val="28"/>
        </w:rPr>
        <w:t>repmat(</w:t>
      </w:r>
      <w:proofErr w:type="gramEnd"/>
      <w:r>
        <w:rPr>
          <w:rFonts w:ascii="Courier New" w:eastAsia="Courier New" w:hAnsi="Courier New" w:cs="Courier New"/>
          <w:sz w:val="28"/>
        </w:rPr>
        <w:t>bd,1,M)</w:t>
      </w:r>
      <w:r>
        <w:rPr>
          <w:sz w:val="28"/>
        </w:rPr>
        <w:t xml:space="preserve"> gdje je </w:t>
      </w:r>
      <w:r>
        <w:rPr>
          <w:rFonts w:ascii="Courier New" w:eastAsia="Courier New" w:hAnsi="Courier New" w:cs="Courier New"/>
          <w:sz w:val="28"/>
        </w:rPr>
        <w:t>bd</w:t>
      </w:r>
      <w:r>
        <w:rPr>
          <w:sz w:val="28"/>
        </w:rPr>
        <w:t xml:space="preserve"> pomak, a </w:t>
      </w:r>
      <w:r>
        <w:rPr>
          <w:rFonts w:ascii="Courier New" w:eastAsia="Courier New" w:hAnsi="Courier New" w:cs="Courier New"/>
          <w:sz w:val="28"/>
        </w:rPr>
        <w:t>M=size(images, 3)</w:t>
      </w:r>
      <w:r>
        <w:rPr>
          <w:sz w:val="28"/>
        </w:rPr>
        <w:t xml:space="preserve">, oduzmemo po točkama maksimalnu vrijednost, te po točkama opet ubacimo umjesto npr. </w:t>
      </w:r>
      <w:proofErr w:type="gramStart"/>
      <w:r>
        <w:rPr>
          <w:sz w:val="28"/>
        </w:rPr>
        <w:t>vrijednosti</w:t>
      </w:r>
      <w:proofErr w:type="gramEnd"/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sz w:val="28"/>
        </w:rPr>
        <w:t xml:space="preserve">vrijednost od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8"/>
          </w:rPr>
          <m:t>.</m:t>
        </m:r>
      </m:oMath>
      <w:r>
        <w:rPr>
          <w:sz w:val="28"/>
        </w:rPr>
        <w:t xml:space="preserve"> Za kraj još normaliziramo vrijednosti od </w:t>
      </w:r>
      <w:r>
        <w:rPr>
          <w:rFonts w:ascii="Courier New" w:eastAsia="Courier New" w:hAnsi="Courier New" w:cs="Courier New"/>
          <w:sz w:val="28"/>
        </w:rPr>
        <w:t>aux3</w:t>
      </w:r>
      <w:r>
        <w:rPr>
          <w:sz w:val="28"/>
        </w:rPr>
        <w:t xml:space="preserve"> i spremimo sve u </w:t>
      </w:r>
      <w:r>
        <w:rPr>
          <w:rFonts w:ascii="Courier New" w:eastAsia="Courier New" w:hAnsi="Courier New" w:cs="Courier New"/>
          <w:sz w:val="28"/>
        </w:rPr>
        <w:t>probs</w:t>
      </w:r>
      <w:r>
        <w:rPr>
          <w:sz w:val="28"/>
        </w:rPr>
        <w:t xml:space="preserve">. Spremni smo za posljednje korake gdje računamo cijenu koju ćemo koristiti u softmax regresiji. U ovom koraku koristimo labele koje smo dobili kao ulazne podatke zajedno s probs za izračun cost funkcije. Nakon toga se naprave predviđanja obzirom </w:t>
      </w:r>
      <w:proofErr w:type="gramStart"/>
      <w:r>
        <w:rPr>
          <w:sz w:val="28"/>
        </w:rPr>
        <w:t>na</w:t>
      </w:r>
      <w:proofErr w:type="gramEnd"/>
      <w:r>
        <w:rPr>
          <w:sz w:val="28"/>
        </w:rPr>
        <w:t xml:space="preserve"> dane </w:t>
      </w:r>
      <w:r>
        <w:rPr>
          <w:rFonts w:ascii="Courier New" w:eastAsia="Courier New" w:hAnsi="Courier New" w:cs="Courier New"/>
          <w:sz w:val="28"/>
        </w:rPr>
        <w:t>probs</w:t>
      </w:r>
      <w:r>
        <w:rPr>
          <w:sz w:val="28"/>
        </w:rPr>
        <w:t xml:space="preserve"> i vraćamo se natrag </w:t>
      </w:r>
      <w:r w:rsidR="00A04740">
        <w:rPr>
          <w:sz w:val="28"/>
        </w:rPr>
        <w:t xml:space="preserve">backpropagation </w:t>
      </w:r>
      <w:r w:rsidR="00A04740">
        <w:rPr>
          <w:sz w:val="28"/>
        </w:rPr>
        <w:lastRenderedPageBreak/>
        <w:t>algoritmom kako bi izračunali gradijente za SGD</w:t>
      </w:r>
      <w:r>
        <w:rPr>
          <w:sz w:val="28"/>
        </w:rPr>
        <w:t>. U tu svrhu rabimo formulu</w:t>
      </w:r>
      <w:r>
        <w:rPr>
          <w:sz w:val="28"/>
          <w:vertAlign w:val="superscript"/>
        </w:rPr>
        <w:footnoteReference w:id="1"/>
      </w:r>
      <w:r>
        <w:rPr>
          <w:sz w:val="28"/>
        </w:rPr>
        <w:t xml:space="preserve"> koja nam daje način kako izračunati </w:t>
      </w:r>
      <w:r>
        <w:rPr>
          <w:rFonts w:ascii="Courier New" w:eastAsia="Courier New" w:hAnsi="Courier New" w:cs="Courier New"/>
          <w:sz w:val="28"/>
        </w:rPr>
        <w:t>Wd_grad</w:t>
      </w:r>
      <w:r>
        <w:rPr>
          <w:sz w:val="28"/>
        </w:rPr>
        <w:t xml:space="preserve">. Nakon toga </w:t>
      </w:r>
      <w:r w:rsidR="00A04740">
        <w:rPr>
          <w:sz w:val="28"/>
        </w:rPr>
        <w:t>analogno</w:t>
      </w:r>
      <w:r>
        <w:rPr>
          <w:sz w:val="28"/>
        </w:rPr>
        <w:t xml:space="preserve"> računamo po formuli</w:t>
      </w:r>
      <w:r>
        <w:rPr>
          <w:sz w:val="28"/>
          <w:vertAlign w:val="superscript"/>
        </w:rPr>
        <w:footnoteReference w:id="2"/>
      </w:r>
      <w:r>
        <w:rPr>
          <w:sz w:val="28"/>
        </w:rPr>
        <w:t xml:space="preserve"> i </w:t>
      </w:r>
      <w:r>
        <w:rPr>
          <w:rFonts w:ascii="Courier New" w:eastAsia="Courier New" w:hAnsi="Courier New" w:cs="Courier New"/>
          <w:sz w:val="28"/>
        </w:rPr>
        <w:t>deriv_2_pooled_sh</w:t>
      </w:r>
      <w:r>
        <w:rPr>
          <w:sz w:val="28"/>
        </w:rPr>
        <w:t>. Ostali podaci se dobiju analogno koristeći upravo spomenutu formulu. Propagacija unatrag u softmax sloju se lako uradi</w:t>
      </w:r>
      <w:r>
        <w:rPr>
          <w:sz w:val="28"/>
          <w:vertAlign w:val="superscript"/>
        </w:rPr>
        <w:footnoteReference w:id="3"/>
      </w:r>
      <w:r w:rsidR="00A04740">
        <w:rPr>
          <w:sz w:val="28"/>
        </w:rPr>
        <w:t>, potom se gr</w:t>
      </w:r>
      <w:r>
        <w:rPr>
          <w:sz w:val="28"/>
        </w:rPr>
        <w:t xml:space="preserve">eška treba propagirati kroz </w:t>
      </w:r>
      <w:r>
        <w:rPr>
          <w:i/>
          <w:sz w:val="28"/>
        </w:rPr>
        <w:t>pooling</w:t>
      </w:r>
      <w:r>
        <w:rPr>
          <w:sz w:val="28"/>
        </w:rPr>
        <w:t xml:space="preserve"> sloj gdje trebamo upsampleati grješku u odnosu </w:t>
      </w:r>
      <w:proofErr w:type="gramStart"/>
      <w:r>
        <w:rPr>
          <w:sz w:val="28"/>
        </w:rPr>
        <w:t>na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 xml:space="preserve">pooling </w:t>
      </w:r>
      <w:r>
        <w:rPr>
          <w:sz w:val="28"/>
        </w:rPr>
        <w:t xml:space="preserve">sloj obzirom na svaku sliku i svaku masku (koristimo </w:t>
      </w:r>
      <w:r>
        <w:rPr>
          <w:i/>
          <w:sz w:val="28"/>
        </w:rPr>
        <w:t>kron</w:t>
      </w:r>
      <w:r>
        <w:rPr>
          <w:i/>
          <w:sz w:val="28"/>
          <w:vertAlign w:val="superscript"/>
        </w:rPr>
        <w:footnoteReference w:id="4"/>
      </w:r>
      <w:r>
        <w:rPr>
          <w:i/>
          <w:sz w:val="28"/>
        </w:rPr>
        <w:t xml:space="preserve"> </w:t>
      </w:r>
      <w:r>
        <w:rPr>
          <w:sz w:val="28"/>
        </w:rPr>
        <w:t>funkciju).</w:t>
      </w:r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r>
        <w:rPr>
          <w:sz w:val="28"/>
        </w:rPr>
        <w:t>_________________________________________________________</w:t>
      </w:r>
    </w:p>
    <w:p w:rsidR="00DB0330" w:rsidRDefault="00DB0330">
      <w:pPr>
        <w:widowControl w:val="0"/>
        <w:jc w:val="both"/>
      </w:pPr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i/>
          <w:sz w:val="28"/>
        </w:rPr>
        <w:t>minFunctSGD :</w:t>
      </w:r>
      <w:proofErr w:type="gramEnd"/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r>
        <w:rPr>
          <w:sz w:val="28"/>
        </w:rPr>
        <w:t>Prima kao argumente sljedeće parametre: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funObj</w:t>
      </w:r>
      <w:proofErr w:type="gramEnd"/>
      <w:r>
        <w:rPr>
          <w:sz w:val="28"/>
        </w:rPr>
        <w:t xml:space="preserve"> - funkcijski hande koji prima kao parametre thetu, data, labels i vraća cost i gradijent obzirom na thetu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theta</w:t>
      </w:r>
      <w:proofErr w:type="gramEnd"/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data</w:t>
      </w:r>
      <w:proofErr w:type="gramEnd"/>
      <w:r>
        <w:rPr>
          <w:sz w:val="28"/>
        </w:rPr>
        <w:t xml:space="preserve"> -  pohranjuje podatke u m x n x numExamples tenzor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labels</w:t>
      </w:r>
      <w:proofErr w:type="gramEnd"/>
      <w:r>
        <w:rPr>
          <w:sz w:val="28"/>
        </w:rPr>
        <w:t xml:space="preserve"> - odgovarajuće oznake u numExamples x 1 vektoru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options</w:t>
      </w:r>
      <w:proofErr w:type="gramEnd"/>
      <w:r>
        <w:rPr>
          <w:sz w:val="28"/>
        </w:rPr>
        <w:t xml:space="preserve"> - struktura za spremanje specifičnih opcija potrebnih za optimizaciju:</w:t>
      </w:r>
    </w:p>
    <w:p w:rsidR="00DB0330" w:rsidRDefault="00965D16">
      <w:pPr>
        <w:widowControl w:val="0"/>
        <w:jc w:val="both"/>
      </w:pPr>
      <w:r>
        <w:rPr>
          <w:sz w:val="28"/>
        </w:rPr>
        <w:tab/>
      </w:r>
      <w:r>
        <w:rPr>
          <w:sz w:val="28"/>
        </w:rPr>
        <w:tab/>
        <w:t xml:space="preserve">1) </w:t>
      </w:r>
      <w:proofErr w:type="gramStart"/>
      <w:r>
        <w:rPr>
          <w:rFonts w:ascii="Courier New" w:eastAsia="Courier New" w:hAnsi="Courier New" w:cs="Courier New"/>
          <w:sz w:val="28"/>
        </w:rPr>
        <w:t>epochs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sz w:val="28"/>
        </w:rPr>
        <w:t>- broj epoha kroz koje testiramo podatke</w:t>
      </w:r>
    </w:p>
    <w:p w:rsidR="00DB0330" w:rsidRDefault="00965D16">
      <w:pPr>
        <w:widowControl w:val="0"/>
        <w:jc w:val="both"/>
      </w:pPr>
      <w:r>
        <w:rPr>
          <w:sz w:val="28"/>
        </w:rPr>
        <w:tab/>
      </w:r>
      <w:r>
        <w:rPr>
          <w:sz w:val="28"/>
        </w:rPr>
        <w:tab/>
        <w:t xml:space="preserve">2) </w:t>
      </w:r>
      <w:proofErr w:type="gramStart"/>
      <w:r>
        <w:rPr>
          <w:rFonts w:ascii="Courier New" w:eastAsia="Courier New" w:hAnsi="Courier New" w:cs="Courier New"/>
          <w:sz w:val="28"/>
        </w:rPr>
        <w:t>alpha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sz w:val="28"/>
        </w:rPr>
        <w:t xml:space="preserve">- inicijalni koeficjent učenja </w:t>
      </w:r>
    </w:p>
    <w:p w:rsidR="00DB0330" w:rsidRDefault="00965D16">
      <w:pPr>
        <w:widowControl w:val="0"/>
        <w:jc w:val="both"/>
      </w:pPr>
      <w:r>
        <w:rPr>
          <w:sz w:val="28"/>
        </w:rPr>
        <w:tab/>
      </w:r>
      <w:r>
        <w:rPr>
          <w:sz w:val="28"/>
        </w:rPr>
        <w:tab/>
        <w:t xml:space="preserve">3) </w:t>
      </w:r>
      <w:proofErr w:type="gramStart"/>
      <w:r>
        <w:rPr>
          <w:rFonts w:ascii="Courier New" w:eastAsia="Courier New" w:hAnsi="Courier New" w:cs="Courier New"/>
          <w:sz w:val="28"/>
        </w:rPr>
        <w:t>minibatch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r>
        <w:rPr>
          <w:sz w:val="28"/>
        </w:rPr>
        <w:t>- veličina minibatcha</w:t>
      </w:r>
    </w:p>
    <w:p w:rsidR="00DB0330" w:rsidRDefault="00965D16">
      <w:pPr>
        <w:widowControl w:val="0"/>
        <w:jc w:val="both"/>
      </w:pPr>
      <w:r>
        <w:rPr>
          <w:sz w:val="28"/>
        </w:rPr>
        <w:tab/>
      </w:r>
      <w:r>
        <w:rPr>
          <w:sz w:val="28"/>
        </w:rPr>
        <w:tab/>
        <w:t xml:space="preserve">4) </w:t>
      </w:r>
      <w:proofErr w:type="gramStart"/>
      <w:r>
        <w:rPr>
          <w:rFonts w:ascii="Courier New" w:eastAsia="Courier New" w:hAnsi="Courier New" w:cs="Courier New"/>
          <w:sz w:val="28"/>
        </w:rPr>
        <w:t>momentum</w:t>
      </w:r>
      <w:proofErr w:type="gramEnd"/>
      <w:r>
        <w:rPr>
          <w:sz w:val="28"/>
        </w:rPr>
        <w:t xml:space="preserve"> - konstanta (po defaultu </w:t>
      </w:r>
      <w:r>
        <w:rPr>
          <w:rFonts w:ascii="Courier New" w:eastAsia="Courier New" w:hAnsi="Courier New" w:cs="Courier New"/>
          <w:sz w:val="28"/>
        </w:rPr>
        <w:t>0.9</w:t>
      </w:r>
      <w:r>
        <w:rPr>
          <w:sz w:val="28"/>
        </w:rPr>
        <w:t>)</w:t>
      </w:r>
    </w:p>
    <w:p w:rsidR="00DB0330" w:rsidRDefault="00965D16">
      <w:pPr>
        <w:widowControl w:val="0"/>
        <w:jc w:val="both"/>
      </w:pPr>
      <w:r>
        <w:rPr>
          <w:sz w:val="28"/>
        </w:rPr>
        <w:t>Vraća:</w:t>
      </w:r>
    </w:p>
    <w:p w:rsidR="00DB0330" w:rsidRDefault="00965D16">
      <w:pPr>
        <w:widowControl w:val="0"/>
        <w:jc w:val="both"/>
      </w:pPr>
      <w:proofErr w:type="gramStart"/>
      <w:r>
        <w:rPr>
          <w:rFonts w:ascii="Courier New" w:eastAsia="Courier New" w:hAnsi="Courier New" w:cs="Courier New"/>
          <w:sz w:val="28"/>
        </w:rPr>
        <w:t>opttheta</w:t>
      </w:r>
      <w:proofErr w:type="gramEnd"/>
      <w:r>
        <w:rPr>
          <w:sz w:val="28"/>
        </w:rPr>
        <w:t xml:space="preserve"> - optimirani vektor </w:t>
      </w:r>
      <w:r>
        <w:rPr>
          <w:rFonts w:ascii="Courier New" w:eastAsia="Courier New" w:hAnsi="Courier New" w:cs="Courier New"/>
          <w:sz w:val="28"/>
        </w:rPr>
        <w:t>theta</w:t>
      </w:r>
    </w:p>
    <w:p w:rsidR="00DB0330" w:rsidRDefault="00DB0330">
      <w:pPr>
        <w:widowControl w:val="0"/>
        <w:jc w:val="both"/>
      </w:pPr>
    </w:p>
    <w:p w:rsidR="00DB0330" w:rsidRDefault="00965D16">
      <w:pPr>
        <w:widowControl w:val="0"/>
        <w:jc w:val="both"/>
      </w:pPr>
      <w:r>
        <w:rPr>
          <w:sz w:val="28"/>
        </w:rPr>
        <w:t>Radi:</w:t>
      </w:r>
    </w:p>
    <w:p w:rsidR="00DB0330" w:rsidRDefault="00965D16">
      <w:pPr>
        <w:widowControl w:val="0"/>
        <w:jc w:val="both"/>
      </w:pPr>
      <w:r>
        <w:rPr>
          <w:sz w:val="28"/>
        </w:rPr>
        <w:t xml:space="preserve">Za početak u </w:t>
      </w:r>
      <w:r>
        <w:rPr>
          <w:rFonts w:ascii="Courier New" w:eastAsia="Courier New" w:hAnsi="Courier New" w:cs="Courier New"/>
          <w:sz w:val="28"/>
        </w:rPr>
        <w:t>m</w:t>
      </w:r>
      <w:r>
        <w:rPr>
          <w:sz w:val="28"/>
        </w:rPr>
        <w:t xml:space="preserve"> spremi veličinu trening skupa. Početne uvjete i postavke za </w:t>
      </w:r>
      <w:r>
        <w:rPr>
          <w:rFonts w:ascii="Courier New" w:eastAsia="Courier New" w:hAnsi="Courier New" w:cs="Courier New"/>
          <w:sz w:val="28"/>
        </w:rPr>
        <w:lastRenderedPageBreak/>
        <w:t xml:space="preserve">momentum </w:t>
      </w:r>
      <w:r>
        <w:rPr>
          <w:sz w:val="28"/>
        </w:rPr>
        <w:t xml:space="preserve">postavimo u varijable </w:t>
      </w:r>
      <w:r>
        <w:rPr>
          <w:rFonts w:ascii="Courier New" w:eastAsia="Courier New" w:hAnsi="Courier New" w:cs="Courier New"/>
          <w:sz w:val="28"/>
        </w:rPr>
        <w:t>mom=0.5</w:t>
      </w:r>
      <w:r>
        <w:rPr>
          <w:sz w:val="28"/>
        </w:rPr>
        <w:t xml:space="preserve">, </w:t>
      </w:r>
      <w:r>
        <w:rPr>
          <w:rFonts w:ascii="Courier New" w:eastAsia="Courier New" w:hAnsi="Courier New" w:cs="Courier New"/>
          <w:sz w:val="28"/>
        </w:rPr>
        <w:t>momIncrease=20</w:t>
      </w:r>
      <w:r>
        <w:rPr>
          <w:sz w:val="28"/>
        </w:rPr>
        <w:t>. Sljedeće što treba uraditi jest implementirati SGD (Stohastic Gradient Descent - stohastički gradijentni spust). Tu, također, koristimo kaljenje koeficjenta učenja (da dobijemo bolju konvergenciju prilikom kada učenje počinje usporavati (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den>
        </m:f>
      </m:oMath>
      <w:proofErr w:type="gramStart"/>
      <w:r>
        <w:rPr>
          <w:sz w:val="28"/>
        </w:rPr>
        <w:t>na</w:t>
      </w:r>
      <w:proofErr w:type="gramEnd"/>
      <w:r>
        <w:rPr>
          <w:sz w:val="28"/>
        </w:rPr>
        <w:t xml:space="preserve"> kraju svake epohe). Isto tako ako slučajno permutiramo podatke prilikom ulaza u svaku epohu, eksperimentalno se može utvrditi da ćemo dobivati bolje rezultate. Kad dobivamo vrijednosti varijable </w:t>
      </w:r>
      <w:r>
        <w:rPr>
          <w:rFonts w:ascii="Courier New" w:eastAsia="Courier New" w:hAnsi="Courier New" w:cs="Courier New"/>
          <w:sz w:val="28"/>
        </w:rPr>
        <w:t>velocity,</w:t>
      </w:r>
      <w:r>
        <w:rPr>
          <w:sz w:val="28"/>
        </w:rPr>
        <w:t xml:space="preserve"> želimo pomoću nje optimirati naš </w:t>
      </w:r>
      <w:r>
        <w:rPr>
          <w:rFonts w:ascii="Courier New" w:eastAsia="Courier New" w:hAnsi="Courier New" w:cs="Courier New"/>
          <w:sz w:val="28"/>
        </w:rPr>
        <w:t>theta</w:t>
      </w:r>
      <w:r>
        <w:rPr>
          <w:sz w:val="28"/>
        </w:rPr>
        <w:t xml:space="preserve"> i to tako da </w:t>
      </w:r>
      <w:r>
        <w:rPr>
          <w:rFonts w:ascii="Courier New" w:eastAsia="Courier New" w:hAnsi="Courier New" w:cs="Courier New"/>
          <w:sz w:val="28"/>
        </w:rPr>
        <w:t>grad</w:t>
      </w:r>
      <w:r>
        <w:rPr>
          <w:sz w:val="28"/>
        </w:rPr>
        <w:t xml:space="preserve"> pokazuje nagib negdje u okolini otpimuma i radi slično kao i Newtonova metoda bisekcije. </w:t>
      </w:r>
    </w:p>
    <w:p w:rsidR="004F3A9E" w:rsidRDefault="004F3A9E">
      <w:pPr>
        <w:widowControl w:val="0"/>
        <w:jc w:val="both"/>
      </w:pPr>
    </w:p>
    <w:p w:rsidR="00C9361B" w:rsidRDefault="00C9361B">
      <w:pPr>
        <w:widowControl w:val="0"/>
        <w:jc w:val="both"/>
        <w:rPr>
          <w:sz w:val="28"/>
        </w:rPr>
      </w:pPr>
    </w:p>
    <w:p w:rsidR="008B4902" w:rsidRDefault="008B4902" w:rsidP="004F3A9E">
      <w:pPr>
        <w:spacing w:line="240" w:lineRule="auto"/>
        <w:rPr>
          <w:rFonts w:eastAsia="Times New Roman"/>
          <w:sz w:val="29"/>
          <w:szCs w:val="29"/>
          <w:u w:val="single"/>
          <w:lang w:val="hr-HR" w:eastAsia="hr-HR"/>
        </w:rPr>
      </w:pPr>
    </w:p>
    <w:p w:rsidR="008B4902" w:rsidRDefault="008B4902" w:rsidP="004F3A9E">
      <w:pPr>
        <w:spacing w:line="240" w:lineRule="auto"/>
        <w:rPr>
          <w:rFonts w:eastAsia="Times New Roman"/>
          <w:sz w:val="29"/>
          <w:szCs w:val="29"/>
          <w:u w:val="single"/>
          <w:lang w:val="hr-HR" w:eastAsia="hr-HR"/>
        </w:rPr>
      </w:pPr>
      <w:r>
        <w:rPr>
          <w:rFonts w:eastAsia="Times New Roman"/>
          <w:sz w:val="29"/>
          <w:szCs w:val="29"/>
          <w:u w:val="single"/>
          <w:lang w:val="hr-HR" w:eastAsia="hr-HR"/>
        </w:rPr>
        <w:t>Višeslojni perceptron:</w:t>
      </w:r>
    </w:p>
    <w:p w:rsidR="008B4902" w:rsidRDefault="008B4902" w:rsidP="004F3A9E">
      <w:pPr>
        <w:spacing w:line="240" w:lineRule="auto"/>
        <w:rPr>
          <w:rFonts w:eastAsia="Times New Roman"/>
          <w:sz w:val="29"/>
          <w:szCs w:val="29"/>
          <w:u w:val="single"/>
          <w:lang w:val="hr-HR" w:eastAsia="hr-HR"/>
        </w:rPr>
      </w:pPr>
    </w:p>
    <w:p w:rsidR="008B4902" w:rsidRDefault="008B4902" w:rsidP="008B490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Raspoznavanje rukom pisanih brojeva pomoću višeslojnog perceptrona MLP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</w:t>
      </w:r>
      <w:r>
        <w:rPr>
          <w:rFonts w:ascii="Times New Roman" w:hAnsi="Times New Roman" w:cs="Times New Roman"/>
          <w:i/>
          <w:sz w:val="24"/>
        </w:rPr>
        <w:t>MultiLayer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Perceptron</w:t>
      </w:r>
      <w:r>
        <w:rPr>
          <w:rFonts w:ascii="Times New Roman" w:hAnsi="Times New Roman" w:cs="Times New Roman"/>
          <w:sz w:val="24"/>
        </w:rPr>
        <w:t>)</w:t>
      </w:r>
    </w:p>
    <w:p w:rsidR="008B4902" w:rsidRDefault="008B4902" w:rsidP="008B4902">
      <w:pPr>
        <w:jc w:val="center"/>
        <w:rPr>
          <w:rFonts w:ascii="Times New Roman" w:hAnsi="Times New Roman" w:cs="Times New Roman"/>
          <w:sz w:val="24"/>
        </w:rPr>
      </w:pP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Opis zadatka:</w:t>
      </w: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Opisati programsku izvedbu MLP – a za raspoznavanje rukom pisanih brojeva.</w:t>
      </w:r>
      <w:proofErr w:type="gramEnd"/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Programska izvedba zadatka realizirana je u MATLAB – u.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model</w:t>
      </w:r>
      <w:proofErr w:type="gramEnd"/>
      <w:r>
        <w:rPr>
          <w:rFonts w:ascii="Times New Roman" w:hAnsi="Times New Roman" w:cs="Times New Roman"/>
          <w:sz w:val="24"/>
        </w:rPr>
        <w:t xml:space="preserve"> je struktura koja predstavlja MLP, a sastoji se od brzine učenja </w:t>
      </w:r>
      <w:r>
        <w:rPr>
          <w:rFonts w:ascii="Times New Roman" w:hAnsi="Times New Roman" w:cs="Times New Roman"/>
          <w:i/>
          <w:sz w:val="24"/>
        </w:rPr>
        <w:t>learning_rate</w:t>
      </w:r>
      <w:r>
        <w:rPr>
          <w:rFonts w:ascii="Times New Roman" w:hAnsi="Times New Roman" w:cs="Times New Roman"/>
          <w:sz w:val="24"/>
        </w:rPr>
        <w:t xml:space="preserve">, momenta </w:t>
      </w:r>
      <w:r>
        <w:rPr>
          <w:rFonts w:ascii="Times New Roman" w:hAnsi="Times New Roman" w:cs="Times New Roman"/>
          <w:i/>
          <w:sz w:val="24"/>
        </w:rPr>
        <w:t>momentum</w:t>
      </w:r>
      <w:r>
        <w:rPr>
          <w:rFonts w:ascii="Times New Roman" w:hAnsi="Times New Roman" w:cs="Times New Roman"/>
          <w:sz w:val="24"/>
        </w:rPr>
        <w:t xml:space="preserve">, matrica težina </w:t>
      </w:r>
      <w:r>
        <w:rPr>
          <w:rFonts w:ascii="Times New Roman" w:hAnsi="Times New Roman" w:cs="Times New Roman"/>
          <w:i/>
          <w:sz w:val="24"/>
        </w:rPr>
        <w:t>weights{i}</w:t>
      </w:r>
      <w:r>
        <w:rPr>
          <w:rFonts w:ascii="Times New Roman" w:hAnsi="Times New Roman" w:cs="Times New Roman"/>
          <w:sz w:val="24"/>
        </w:rPr>
        <w:t xml:space="preserve">, matrica pragova </w:t>
      </w:r>
      <w:r>
        <w:rPr>
          <w:rFonts w:ascii="Times New Roman" w:hAnsi="Times New Roman" w:cs="Times New Roman"/>
          <w:i/>
          <w:sz w:val="24"/>
        </w:rPr>
        <w:t>biases{i}</w:t>
      </w:r>
      <w:r>
        <w:rPr>
          <w:rFonts w:ascii="Times New Roman" w:hAnsi="Times New Roman" w:cs="Times New Roman"/>
          <w:sz w:val="24"/>
        </w:rPr>
        <w:t xml:space="preserve"> i matrica </w:t>
      </w:r>
      <w:r>
        <w:rPr>
          <w:rFonts w:ascii="Times New Roman" w:hAnsi="Times New Roman" w:cs="Times New Roman"/>
          <w:i/>
          <w:sz w:val="24"/>
        </w:rPr>
        <w:t>lastdelta{i}</w:t>
      </w:r>
      <w:r>
        <w:rPr>
          <w:rFonts w:ascii="Times New Roman" w:hAnsi="Times New Roman" w:cs="Times New Roman"/>
          <w:sz w:val="24"/>
        </w:rPr>
        <w:t xml:space="preserve"> koje služe za korekciju težina. Učenje MLP –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ostvareno je pomoću funkcije </w:t>
      </w:r>
      <w:r>
        <w:rPr>
          <w:rFonts w:ascii="Times New Roman" w:hAnsi="Times New Roman" w:cs="Times New Roman"/>
          <w:i/>
          <w:sz w:val="24"/>
        </w:rPr>
        <w:t>train_mlpNN</w:t>
      </w:r>
      <w:r>
        <w:rPr>
          <w:rFonts w:ascii="Times New Roman" w:hAnsi="Times New Roman" w:cs="Times New Roman"/>
          <w:sz w:val="24"/>
        </w:rPr>
        <w:t xml:space="preserve">, a validacija tako trenirane mreže provedena je pomoću funkcije </w:t>
      </w:r>
      <w:r>
        <w:rPr>
          <w:rFonts w:ascii="Times New Roman" w:hAnsi="Times New Roman" w:cs="Times New Roman"/>
          <w:i/>
          <w:sz w:val="24"/>
        </w:rPr>
        <w:t>test_mlpNN</w:t>
      </w:r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 xml:space="preserve">Učenje mreže i korekcija težina vrši se pomoću </w:t>
      </w:r>
      <w:r>
        <w:rPr>
          <w:rFonts w:ascii="Times New Roman" w:hAnsi="Times New Roman" w:cs="Times New Roman"/>
          <w:i/>
          <w:sz w:val="24"/>
        </w:rPr>
        <w:t>update_mlpNN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 nastavku je dan detaljniji opis navedenih funkcija.</w:t>
      </w:r>
      <w:proofErr w:type="gramEnd"/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train_mlpNN</w:t>
      </w:r>
      <w:r>
        <w:rPr>
          <w:rFonts w:ascii="Times New Roman" w:hAnsi="Times New Roman" w:cs="Times New Roman"/>
          <w:sz w:val="24"/>
        </w:rPr>
        <w:t xml:space="preserve">: </w:t>
      </w: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train_mlpNN</w:t>
      </w:r>
      <w:r>
        <w:rPr>
          <w:rFonts w:ascii="Times New Roman" w:hAnsi="Times New Roman" w:cs="Times New Roman"/>
          <w:sz w:val="24"/>
        </w:rPr>
        <w:t xml:space="preserve"> inicijalizira </w:t>
      </w:r>
      <w:r>
        <w:rPr>
          <w:rFonts w:ascii="Times New Roman" w:hAnsi="Times New Roman" w:cs="Times New Roman"/>
          <w:i/>
          <w:sz w:val="24"/>
        </w:rPr>
        <w:t>model</w:t>
      </w:r>
      <w:r>
        <w:rPr>
          <w:rFonts w:ascii="Times New Roman" w:hAnsi="Times New Roman" w:cs="Times New Roman"/>
          <w:sz w:val="24"/>
        </w:rPr>
        <w:t>, mreži predstavlja uzorke iz skupa za učenje određeni broj puta (</w:t>
      </w:r>
      <w:r>
        <w:rPr>
          <w:rFonts w:ascii="Times New Roman" w:hAnsi="Times New Roman" w:cs="Times New Roman"/>
          <w:i/>
          <w:sz w:val="24"/>
        </w:rPr>
        <w:t>iterations</w:t>
      </w:r>
      <w:r>
        <w:rPr>
          <w:rFonts w:ascii="Times New Roman" w:hAnsi="Times New Roman" w:cs="Times New Roman"/>
          <w:sz w:val="24"/>
        </w:rPr>
        <w:t xml:space="preserve">) te vraća istrenirani </w:t>
      </w:r>
      <w:r>
        <w:rPr>
          <w:rFonts w:ascii="Times New Roman" w:hAnsi="Times New Roman" w:cs="Times New Roman"/>
          <w:i/>
          <w:sz w:val="24"/>
        </w:rPr>
        <w:t xml:space="preserve">model </w:t>
      </w:r>
      <w:r>
        <w:rPr>
          <w:rFonts w:ascii="Times New Roman" w:hAnsi="Times New Roman" w:cs="Times New Roman"/>
          <w:sz w:val="24"/>
        </w:rPr>
        <w:t xml:space="preserve">i točnost raspoznavanja ispravno klasificiranih uzoraka za učenje </w:t>
      </w:r>
      <w:r>
        <w:rPr>
          <w:rFonts w:ascii="Times New Roman" w:hAnsi="Times New Roman" w:cs="Times New Roman"/>
          <w:i/>
          <w:sz w:val="24"/>
        </w:rPr>
        <w:t>cc</w:t>
      </w:r>
      <w:r>
        <w:rPr>
          <w:rFonts w:ascii="Times New Roman" w:hAnsi="Times New Roman" w:cs="Times New Roman"/>
          <w:sz w:val="24"/>
        </w:rPr>
        <w:t xml:space="preserve">. Ulazni argumenti funkcije su skup za učenje </w:t>
      </w:r>
      <w:r>
        <w:rPr>
          <w:rFonts w:ascii="Times New Roman" w:hAnsi="Times New Roman" w:cs="Times New Roman"/>
          <w:i/>
          <w:sz w:val="24"/>
        </w:rPr>
        <w:t>input</w:t>
      </w:r>
      <w:r>
        <w:rPr>
          <w:rFonts w:ascii="Times New Roman" w:hAnsi="Times New Roman" w:cs="Times New Roman"/>
          <w:sz w:val="24"/>
        </w:rPr>
        <w:t xml:space="preserve">, ciljni odziv mreže </w:t>
      </w:r>
      <w:r>
        <w:rPr>
          <w:rFonts w:ascii="Times New Roman" w:hAnsi="Times New Roman" w:cs="Times New Roman"/>
          <w:i/>
          <w:sz w:val="24"/>
        </w:rPr>
        <w:t>target</w:t>
      </w:r>
      <w:r>
        <w:rPr>
          <w:rFonts w:ascii="Times New Roman" w:hAnsi="Times New Roman" w:cs="Times New Roman"/>
          <w:sz w:val="24"/>
        </w:rPr>
        <w:t xml:space="preserve">, skriveni slojevi mreže </w:t>
      </w:r>
      <w:r>
        <w:rPr>
          <w:rFonts w:ascii="Times New Roman" w:hAnsi="Times New Roman" w:cs="Times New Roman"/>
          <w:i/>
          <w:sz w:val="24"/>
        </w:rPr>
        <w:t>hidden</w:t>
      </w:r>
      <w:r>
        <w:rPr>
          <w:rFonts w:ascii="Times New Roman" w:hAnsi="Times New Roman" w:cs="Times New Roman"/>
          <w:sz w:val="24"/>
        </w:rPr>
        <w:t xml:space="preserve">, broj epoha </w:t>
      </w:r>
      <w:r>
        <w:rPr>
          <w:rFonts w:ascii="Times New Roman" w:hAnsi="Times New Roman" w:cs="Times New Roman"/>
          <w:i/>
          <w:sz w:val="24"/>
        </w:rPr>
        <w:t>iterations</w:t>
      </w:r>
      <w:r>
        <w:rPr>
          <w:rFonts w:ascii="Times New Roman" w:hAnsi="Times New Roman" w:cs="Times New Roman"/>
          <w:sz w:val="24"/>
        </w:rPr>
        <w:t xml:space="preserve">, brzina učenja </w:t>
      </w:r>
      <w:r>
        <w:rPr>
          <w:rFonts w:ascii="Times New Roman" w:hAnsi="Times New Roman" w:cs="Times New Roman"/>
          <w:i/>
          <w:sz w:val="24"/>
        </w:rPr>
        <w:t>learning_rate</w:t>
      </w:r>
      <w:r>
        <w:rPr>
          <w:rFonts w:ascii="Times New Roman" w:hAnsi="Times New Roman" w:cs="Times New Roman"/>
          <w:sz w:val="24"/>
        </w:rPr>
        <w:t xml:space="preserve"> i moment </w:t>
      </w:r>
      <w:r>
        <w:rPr>
          <w:rFonts w:ascii="Times New Roman" w:hAnsi="Times New Roman" w:cs="Times New Roman"/>
          <w:i/>
          <w:sz w:val="24"/>
        </w:rPr>
        <w:t>momentum</w:t>
      </w:r>
      <w:r>
        <w:rPr>
          <w:rFonts w:ascii="Times New Roman" w:hAnsi="Times New Roman" w:cs="Times New Roman"/>
          <w:sz w:val="24"/>
        </w:rPr>
        <w:t>.</w:t>
      </w: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input</w:t>
      </w:r>
      <w:proofErr w:type="gramEnd"/>
      <w:r>
        <w:rPr>
          <w:rFonts w:ascii="Times New Roman" w:hAnsi="Times New Roman" w:cs="Times New Roman"/>
          <w:sz w:val="24"/>
        </w:rPr>
        <w:t xml:space="preserve"> je matrica koja ima R redaka, gdje je R broj uzoraka u skupu za učenje, i C stupaca, gdje je C broj neurona u ulaznom sloju mreže (784). Dakle, svakom uzorku iz skupa za učenje pridružen je točno jedan redak matrice </w:t>
      </w:r>
      <w:r>
        <w:rPr>
          <w:rFonts w:ascii="Times New Roman" w:hAnsi="Times New Roman" w:cs="Times New Roman"/>
          <w:i/>
          <w:sz w:val="24"/>
        </w:rPr>
        <w:t>input</w:t>
      </w:r>
      <w:r>
        <w:rPr>
          <w:rFonts w:ascii="Times New Roman" w:hAnsi="Times New Roman" w:cs="Times New Roman"/>
          <w:sz w:val="24"/>
        </w:rPr>
        <w:t>.</w:t>
      </w: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lastRenderedPageBreak/>
        <w:t>target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je matrica koja ima R redaka, gdje je R broj uzoraka u skupu za učenje, i S stupaca, gdje je S broj neurona u izlaznom sloju mreže (10). </w:t>
      </w:r>
      <w:proofErr w:type="gramStart"/>
      <w:r>
        <w:rPr>
          <w:rFonts w:ascii="Times New Roman" w:hAnsi="Times New Roman" w:cs="Times New Roman"/>
          <w:i/>
          <w:sz w:val="24"/>
        </w:rPr>
        <w:t>target(</w:t>
      </w:r>
      <w:proofErr w:type="gramEnd"/>
      <w:r>
        <w:rPr>
          <w:rFonts w:ascii="Times New Roman" w:hAnsi="Times New Roman" w:cs="Times New Roman"/>
          <w:i/>
          <w:sz w:val="24"/>
        </w:rPr>
        <w:t>i, :)</w:t>
      </w:r>
      <w:r>
        <w:rPr>
          <w:rFonts w:ascii="Times New Roman" w:hAnsi="Times New Roman" w:cs="Times New Roman"/>
          <w:sz w:val="24"/>
        </w:rPr>
        <w:t xml:space="preserve"> je željeni odziv mreže za i – ti uzorak iz skupa za učenje. Na primjer, ako je i – ti uzorak iz skupa za učenje klasificiran kao znamenka j, tada je </w:t>
      </w:r>
      <w:proofErr w:type="gramStart"/>
      <w:r>
        <w:rPr>
          <w:rFonts w:ascii="Times New Roman" w:hAnsi="Times New Roman" w:cs="Times New Roman"/>
          <w:i/>
          <w:sz w:val="24"/>
        </w:rPr>
        <w:t>target(</w:t>
      </w:r>
      <w:proofErr w:type="gramEnd"/>
      <w:r>
        <w:rPr>
          <w:rFonts w:ascii="Times New Roman" w:hAnsi="Times New Roman" w:cs="Times New Roman"/>
          <w:i/>
          <w:sz w:val="24"/>
        </w:rPr>
        <w:t>i, :)</w:t>
      </w:r>
      <w:r>
        <w:rPr>
          <w:rFonts w:ascii="Times New Roman" w:hAnsi="Times New Roman" w:cs="Times New Roman"/>
          <w:sz w:val="24"/>
        </w:rPr>
        <w:t xml:space="preserve"> vektor – redak koji se sastoji od 1 jedinice na mjestu </w:t>
      </w:r>
      <w:r>
        <w:rPr>
          <w:rFonts w:ascii="Times New Roman" w:hAnsi="Times New Roman" w:cs="Times New Roman"/>
          <w:i/>
          <w:sz w:val="24"/>
        </w:rPr>
        <w:t>j + 1</w:t>
      </w:r>
      <w:r>
        <w:rPr>
          <w:rFonts w:ascii="Times New Roman" w:hAnsi="Times New Roman" w:cs="Times New Roman"/>
          <w:sz w:val="24"/>
        </w:rPr>
        <w:t xml:space="preserve"> i 9 nula na preostalim mjestima.</w:t>
      </w: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hidden</w:t>
      </w:r>
      <w:proofErr w:type="gramEnd"/>
      <w:r>
        <w:rPr>
          <w:rFonts w:ascii="Times New Roman" w:hAnsi="Times New Roman" w:cs="Times New Roman"/>
          <w:sz w:val="24"/>
        </w:rPr>
        <w:t xml:space="preserve"> je vektor – redak koji predstavlja skrivene slojeve u mreži. Na primjer, </w:t>
      </w:r>
      <w:r>
        <w:rPr>
          <w:rFonts w:ascii="Times New Roman" w:hAnsi="Times New Roman" w:cs="Times New Roman"/>
          <w:i/>
          <w:sz w:val="24"/>
        </w:rPr>
        <w:t>hidden</w:t>
      </w:r>
      <w:r>
        <w:rPr>
          <w:rFonts w:ascii="Times New Roman" w:hAnsi="Times New Roman" w:cs="Times New Roman"/>
          <w:sz w:val="24"/>
        </w:rPr>
        <w:t xml:space="preserve"> = [5 5] ukazuje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2 skrivena sloja u mreži koji se sastoje od 5 neurona. </w:t>
      </w:r>
      <w:proofErr w:type="gramStart"/>
      <w:r>
        <w:rPr>
          <w:rFonts w:ascii="Times New Roman" w:hAnsi="Times New Roman" w:cs="Times New Roman"/>
          <w:sz w:val="24"/>
        </w:rPr>
        <w:t xml:space="preserve">U ovom zadatku </w:t>
      </w:r>
      <w:r>
        <w:rPr>
          <w:rFonts w:ascii="Times New Roman" w:hAnsi="Times New Roman" w:cs="Times New Roman"/>
          <w:i/>
          <w:sz w:val="24"/>
        </w:rPr>
        <w:t>hidden</w:t>
      </w:r>
      <w:r>
        <w:rPr>
          <w:rFonts w:ascii="Times New Roman" w:hAnsi="Times New Roman" w:cs="Times New Roman"/>
          <w:sz w:val="24"/>
        </w:rPr>
        <w:t xml:space="preserve"> je oblika [10 0] (1 skriveni sloj s 10 neurona).</w:t>
      </w:r>
      <w:proofErr w:type="gramEnd"/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Implementacija funkcije </w:t>
      </w:r>
      <w:r>
        <w:rPr>
          <w:rFonts w:ascii="Times New Roman" w:hAnsi="Times New Roman" w:cs="Times New Roman"/>
          <w:i/>
          <w:sz w:val="24"/>
        </w:rPr>
        <w:t>train_mlpNN</w:t>
      </w:r>
      <w:r>
        <w:rPr>
          <w:rFonts w:ascii="Times New Roman" w:hAnsi="Times New Roman" w:cs="Times New Roman"/>
          <w:sz w:val="24"/>
        </w:rPr>
        <w:t xml:space="preserve"> detaljno je komentirana u datoteci u privitku </w:t>
      </w:r>
      <w:r>
        <w:rPr>
          <w:rFonts w:ascii="Times New Roman" w:hAnsi="Times New Roman" w:cs="Times New Roman"/>
          <w:i/>
          <w:sz w:val="24"/>
        </w:rPr>
        <w:t>train_mlpNN.m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update_mlpNN</w:t>
      </w:r>
      <w:r>
        <w:rPr>
          <w:rFonts w:ascii="Times New Roman" w:hAnsi="Times New Roman" w:cs="Times New Roman"/>
          <w:sz w:val="24"/>
        </w:rPr>
        <w:t>:</w:t>
      </w: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update_mlpNN</w:t>
      </w:r>
      <w:proofErr w:type="gramEnd"/>
      <w:r>
        <w:rPr>
          <w:rFonts w:ascii="Times New Roman" w:hAnsi="Times New Roman" w:cs="Times New Roman"/>
          <w:sz w:val="24"/>
        </w:rPr>
        <w:t xml:space="preserve"> je funkcija koju (</w:t>
      </w:r>
      <w:r>
        <w:rPr>
          <w:rFonts w:ascii="Times New Roman" w:hAnsi="Times New Roman" w:cs="Times New Roman"/>
          <w:i/>
          <w:sz w:val="24"/>
        </w:rPr>
        <w:t>iterations</w:t>
      </w:r>
      <w:r>
        <w:rPr>
          <w:rFonts w:ascii="Times New Roman" w:hAnsi="Times New Roman" w:cs="Times New Roman"/>
          <w:sz w:val="24"/>
        </w:rPr>
        <w:t xml:space="preserve"> ∙ </w:t>
      </w:r>
      <w:r>
        <w:rPr>
          <w:rFonts w:ascii="Times New Roman" w:hAnsi="Times New Roman" w:cs="Times New Roman"/>
          <w:i/>
          <w:sz w:val="24"/>
        </w:rPr>
        <w:t>broj uzoraka u skupu za učenje</w:t>
      </w:r>
      <w:r>
        <w:rPr>
          <w:rFonts w:ascii="Times New Roman" w:hAnsi="Times New Roman" w:cs="Times New Roman"/>
          <w:sz w:val="24"/>
        </w:rPr>
        <w:t xml:space="preserve">) puta poziva funkcija </w:t>
      </w:r>
      <w:r>
        <w:rPr>
          <w:rFonts w:ascii="Times New Roman" w:hAnsi="Times New Roman" w:cs="Times New Roman"/>
          <w:i/>
          <w:sz w:val="24"/>
        </w:rPr>
        <w:t>train_mlpNN</w:t>
      </w:r>
      <w:r>
        <w:rPr>
          <w:rFonts w:ascii="Times New Roman" w:hAnsi="Times New Roman" w:cs="Times New Roman"/>
          <w:sz w:val="24"/>
        </w:rPr>
        <w:t xml:space="preserve">. Ulazni argumenti funkcije su </w:t>
      </w:r>
      <w:proofErr w:type="gramStart"/>
      <w:r>
        <w:rPr>
          <w:rFonts w:ascii="Times New Roman" w:hAnsi="Times New Roman" w:cs="Times New Roman"/>
          <w:i/>
          <w:sz w:val="24"/>
        </w:rPr>
        <w:t>model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input</w:t>
      </w:r>
      <w:r>
        <w:rPr>
          <w:rFonts w:ascii="Times New Roman" w:hAnsi="Times New Roman" w:cs="Times New Roman"/>
          <w:sz w:val="24"/>
        </w:rPr>
        <w:t xml:space="preserve"> i </w:t>
      </w:r>
      <w:r>
        <w:rPr>
          <w:rFonts w:ascii="Times New Roman" w:hAnsi="Times New Roman" w:cs="Times New Roman"/>
          <w:i/>
          <w:sz w:val="24"/>
        </w:rPr>
        <w:t>target</w:t>
      </w:r>
      <w:r>
        <w:rPr>
          <w:rFonts w:ascii="Times New Roman" w:hAnsi="Times New Roman" w:cs="Times New Roman"/>
          <w:sz w:val="24"/>
        </w:rPr>
        <w:t xml:space="preserve"> koji su već prije opisani. Prvo se propagira funkcijski signal neurona u svakom sloju unaprijed kroz mrežu, zatim se signal greške definira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izlazu mreže kao razlika ciljnog i dobivenog odziva neurona te naposljetku, algoritmom učenja propagacije greške unatrag kroz mrežu korigiraju se težine i pragovi ulaznog </w:t>
      </w:r>
      <w:r>
        <w:rPr>
          <w:rFonts w:ascii="Times New Roman" w:hAnsi="Times New Roman" w:cs="Times New Roman"/>
          <w:i/>
          <w:sz w:val="24"/>
        </w:rPr>
        <w:t>modela</w:t>
      </w:r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 xml:space="preserve">Funkcija vraća istrenirani </w:t>
      </w:r>
      <w:r>
        <w:rPr>
          <w:rFonts w:ascii="Times New Roman" w:hAnsi="Times New Roman" w:cs="Times New Roman"/>
          <w:i/>
          <w:sz w:val="24"/>
        </w:rPr>
        <w:t>model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Detalji korekcija težina i pragova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osnovu kojih je implementirana funkcija jasno su objašnjeni u radu navedenom u korisničkoj dokumentaciji u korištenoj literaturi (3).  </w:t>
      </w: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Implementacija funkcije </w:t>
      </w:r>
      <w:r>
        <w:rPr>
          <w:rFonts w:ascii="Times New Roman" w:hAnsi="Times New Roman" w:cs="Times New Roman"/>
          <w:i/>
          <w:sz w:val="24"/>
        </w:rPr>
        <w:t>update_mlpNN</w:t>
      </w:r>
      <w:r>
        <w:rPr>
          <w:rFonts w:ascii="Times New Roman" w:hAnsi="Times New Roman" w:cs="Times New Roman"/>
          <w:sz w:val="24"/>
        </w:rPr>
        <w:t xml:space="preserve"> detaljno je komentirana u datoteci u privitku </w:t>
      </w:r>
      <w:r>
        <w:rPr>
          <w:rFonts w:ascii="Times New Roman" w:hAnsi="Times New Roman" w:cs="Times New Roman"/>
          <w:i/>
          <w:sz w:val="24"/>
        </w:rPr>
        <w:t>update_mlpNN.m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test_mlpNN</w:t>
      </w:r>
      <w:r>
        <w:rPr>
          <w:rFonts w:ascii="Times New Roman" w:hAnsi="Times New Roman" w:cs="Times New Roman"/>
          <w:sz w:val="24"/>
        </w:rPr>
        <w:t>:</w:t>
      </w: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test_mlpNN</w:t>
      </w:r>
      <w:proofErr w:type="gramEnd"/>
      <w:r>
        <w:rPr>
          <w:rFonts w:ascii="Times New Roman" w:hAnsi="Times New Roman" w:cs="Times New Roman"/>
          <w:sz w:val="24"/>
        </w:rPr>
        <w:t xml:space="preserve"> obavlja postupak klasifikacije rukom pisanih brojeva iz ispitne baze podataka. Ulazni argumenti funkcije su istrenirani </w:t>
      </w:r>
      <w:r>
        <w:rPr>
          <w:rFonts w:ascii="Times New Roman" w:hAnsi="Times New Roman" w:cs="Times New Roman"/>
          <w:i/>
          <w:sz w:val="24"/>
        </w:rPr>
        <w:t>model</w:t>
      </w:r>
      <w:r>
        <w:rPr>
          <w:rFonts w:ascii="Times New Roman" w:hAnsi="Times New Roman" w:cs="Times New Roman"/>
          <w:sz w:val="24"/>
        </w:rPr>
        <w:t xml:space="preserve">, skup uzoraka za ispitivanje </w:t>
      </w:r>
      <w:r>
        <w:rPr>
          <w:rFonts w:ascii="Times New Roman" w:hAnsi="Times New Roman" w:cs="Times New Roman"/>
          <w:i/>
          <w:sz w:val="24"/>
        </w:rPr>
        <w:t xml:space="preserve">input </w:t>
      </w:r>
      <w:proofErr w:type="gramStart"/>
      <w:r>
        <w:rPr>
          <w:rFonts w:ascii="Times New Roman" w:hAnsi="Times New Roman" w:cs="Times New Roman"/>
          <w:sz w:val="24"/>
        </w:rPr>
        <w:t>te</w:t>
      </w:r>
      <w:proofErr w:type="gramEnd"/>
      <w:r>
        <w:rPr>
          <w:rFonts w:ascii="Times New Roman" w:hAnsi="Times New Roman" w:cs="Times New Roman"/>
          <w:sz w:val="24"/>
        </w:rPr>
        <w:t xml:space="preserve"> pripadni ciljni odziv mreže </w:t>
      </w:r>
      <w:r>
        <w:rPr>
          <w:rFonts w:ascii="Times New Roman" w:hAnsi="Times New Roman" w:cs="Times New Roman"/>
          <w:i/>
          <w:sz w:val="24"/>
        </w:rPr>
        <w:t>target</w:t>
      </w:r>
      <w:r>
        <w:rPr>
          <w:rFonts w:ascii="Times New Roman" w:hAnsi="Times New Roman" w:cs="Times New Roman"/>
          <w:sz w:val="24"/>
        </w:rPr>
        <w:t>.</w:t>
      </w: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input</w:t>
      </w:r>
      <w:proofErr w:type="gramEnd"/>
      <w:r>
        <w:rPr>
          <w:rFonts w:ascii="Times New Roman" w:hAnsi="Times New Roman" w:cs="Times New Roman"/>
          <w:sz w:val="24"/>
        </w:rPr>
        <w:t xml:space="preserve"> je matrica koja ima P redaka, gdje je P broj uzoraka u skupu za ispitivanje, i C stupaca, gdje je C broj neurona u ulaznom sloju mreže (784). </w:t>
      </w:r>
      <w:proofErr w:type="gramStart"/>
      <w:r>
        <w:rPr>
          <w:rFonts w:ascii="Times New Roman" w:hAnsi="Times New Roman" w:cs="Times New Roman"/>
          <w:i/>
          <w:sz w:val="24"/>
        </w:rPr>
        <w:t>target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je matrica koja ima P redaka, gdje je P broj uzoraka u skupu za ispitivanje, i S stupaca, gdje je S broj neurona u izlaznom sloju mreže (10). </w:t>
      </w:r>
      <w:proofErr w:type="gramStart"/>
      <w:r>
        <w:rPr>
          <w:rFonts w:ascii="Times New Roman" w:hAnsi="Times New Roman" w:cs="Times New Roman"/>
          <w:i/>
          <w:sz w:val="24"/>
        </w:rPr>
        <w:t>input</w:t>
      </w:r>
      <w:proofErr w:type="gramEnd"/>
      <w:r>
        <w:rPr>
          <w:rFonts w:ascii="Times New Roman" w:hAnsi="Times New Roman" w:cs="Times New Roman"/>
          <w:sz w:val="24"/>
        </w:rPr>
        <w:t xml:space="preserve"> i </w:t>
      </w:r>
      <w:r>
        <w:rPr>
          <w:rFonts w:ascii="Times New Roman" w:hAnsi="Times New Roman" w:cs="Times New Roman"/>
          <w:i/>
          <w:sz w:val="24"/>
        </w:rPr>
        <w:t>target</w:t>
      </w:r>
      <w:r>
        <w:rPr>
          <w:rFonts w:ascii="Times New Roman" w:hAnsi="Times New Roman" w:cs="Times New Roman"/>
          <w:sz w:val="24"/>
        </w:rPr>
        <w:t xml:space="preserve"> imaju ista svojstva kao i već opisani </w:t>
      </w:r>
      <w:r>
        <w:rPr>
          <w:rFonts w:ascii="Times New Roman" w:hAnsi="Times New Roman" w:cs="Times New Roman"/>
          <w:i/>
          <w:sz w:val="24"/>
        </w:rPr>
        <w:t>input</w:t>
      </w:r>
      <w:r>
        <w:rPr>
          <w:rFonts w:ascii="Times New Roman" w:hAnsi="Times New Roman" w:cs="Times New Roman"/>
          <w:sz w:val="24"/>
        </w:rPr>
        <w:t xml:space="preserve"> i </w:t>
      </w:r>
      <w:r>
        <w:rPr>
          <w:rFonts w:ascii="Times New Roman" w:hAnsi="Times New Roman" w:cs="Times New Roman"/>
          <w:i/>
          <w:sz w:val="24"/>
        </w:rPr>
        <w:t xml:space="preserve">target </w:t>
      </w:r>
      <w:r>
        <w:rPr>
          <w:rFonts w:ascii="Times New Roman" w:hAnsi="Times New Roman" w:cs="Times New Roman"/>
          <w:sz w:val="24"/>
        </w:rPr>
        <w:t>(razlikuju se jedino u broju redaka matrica)</w:t>
      </w:r>
      <w:r>
        <w:rPr>
          <w:rFonts w:ascii="Times New Roman" w:hAnsi="Times New Roman" w:cs="Times New Roman"/>
          <w:i/>
          <w:sz w:val="24"/>
        </w:rPr>
        <w:t xml:space="preserve">. </w:t>
      </w: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Funkciju test_mlpNN najjednostavnije je opisati pseudokodom u nastavku:</w:t>
      </w:r>
    </w:p>
    <w:p w:rsidR="008B4902" w:rsidRDefault="008B4902" w:rsidP="008B490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noProof/>
          <w:sz w:val="24"/>
          <w:lang w:val="hr-HR" w:eastAsia="hr-HR"/>
        </w:rPr>
        <w:drawing>
          <wp:inline distT="0" distB="0" distL="0" distR="0">
            <wp:extent cx="38385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02" w:rsidRDefault="008B4902" w:rsidP="008B4902">
      <w:pPr>
        <w:jc w:val="both"/>
        <w:rPr>
          <w:rFonts w:ascii="Times New Roman" w:hAnsi="Times New Roman" w:cs="Times New Roman"/>
          <w:i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Povratna vrijednost funkcije je točnost raspoznavanja ispravno klasificiranih uzoraka za ispitivanje </w:t>
      </w:r>
      <w:r>
        <w:rPr>
          <w:rFonts w:ascii="Times New Roman" w:hAnsi="Times New Roman" w:cs="Times New Roman"/>
          <w:i/>
          <w:sz w:val="24"/>
        </w:rPr>
        <w:t>cc.</w:t>
      </w:r>
      <w:proofErr w:type="gramEnd"/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 xml:space="preserve">Implementacija funkcije </w:t>
      </w:r>
      <w:r>
        <w:rPr>
          <w:rFonts w:ascii="Times New Roman" w:hAnsi="Times New Roman" w:cs="Times New Roman"/>
          <w:i/>
          <w:sz w:val="24"/>
        </w:rPr>
        <w:t>test_mlpNN</w:t>
      </w:r>
      <w:r>
        <w:rPr>
          <w:rFonts w:ascii="Times New Roman" w:hAnsi="Times New Roman" w:cs="Times New Roman"/>
          <w:sz w:val="24"/>
        </w:rPr>
        <w:t xml:space="preserve"> detaljno je komentirana u datoteci u privitku </w:t>
      </w:r>
      <w:r>
        <w:rPr>
          <w:rFonts w:ascii="Times New Roman" w:hAnsi="Times New Roman" w:cs="Times New Roman"/>
          <w:i/>
          <w:sz w:val="24"/>
        </w:rPr>
        <w:t>test_mlpNN.m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Nakon što su opisane sve korištene funkcije, u nastavku slijedi primjer jednostavne upute za pokretanje postupka raspoznavanja rukom pisanih brojeva pomoću MLP – </w:t>
      </w:r>
      <w:proofErr w:type="gramStart"/>
      <w:r>
        <w:rPr>
          <w:rFonts w:ascii="Times New Roman" w:hAnsi="Times New Roman" w:cs="Times New Roman"/>
          <w:sz w:val="24"/>
        </w:rPr>
        <w:t>a  u</w:t>
      </w:r>
      <w:proofErr w:type="gramEnd"/>
      <w:r>
        <w:rPr>
          <w:rFonts w:ascii="Times New Roman" w:hAnsi="Times New Roman" w:cs="Times New Roman"/>
          <w:sz w:val="24"/>
        </w:rPr>
        <w:t xml:space="preserve"> MATLAB – u.</w:t>
      </w: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</w:p>
    <w:p w:rsidR="008B4902" w:rsidRDefault="008B4902" w:rsidP="008B490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hr-HR" w:eastAsia="hr-HR"/>
        </w:rPr>
        <w:drawing>
          <wp:inline distT="0" distB="0" distL="0" distR="0">
            <wp:extent cx="57054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02" w:rsidRDefault="008B4902" w:rsidP="008B4902">
      <w:pPr>
        <w:jc w:val="center"/>
        <w:rPr>
          <w:rFonts w:ascii="Times New Roman" w:hAnsi="Times New Roman" w:cs="Times New Roman"/>
          <w:sz w:val="24"/>
        </w:rPr>
      </w:pP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Napomena: </w:t>
      </w: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Prilikom pokretanja bitno je osigurati da su sve pozivajuće funkcije i datoteka </w:t>
      </w:r>
      <w:r>
        <w:rPr>
          <w:rFonts w:ascii="Times New Roman" w:hAnsi="Times New Roman" w:cs="Times New Roman"/>
          <w:i/>
          <w:sz w:val="24"/>
        </w:rPr>
        <w:t>mnist.mat</w:t>
      </w:r>
      <w:r>
        <w:rPr>
          <w:rFonts w:ascii="Times New Roman" w:hAnsi="Times New Roman" w:cs="Times New Roman"/>
          <w:sz w:val="24"/>
        </w:rPr>
        <w:t xml:space="preserve"> iz </w:t>
      </w:r>
      <w:r>
        <w:rPr>
          <w:rFonts w:ascii="Times New Roman" w:hAnsi="Times New Roman" w:cs="Times New Roman"/>
          <w:i/>
          <w:sz w:val="24"/>
        </w:rPr>
        <w:t>MLP.rar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</w:p>
    <w:p w:rsidR="008B4902" w:rsidRDefault="008B4902" w:rsidP="008B4902">
      <w:pPr>
        <w:jc w:val="both"/>
        <w:rPr>
          <w:rFonts w:ascii="Times New Roman" w:hAnsi="Times New Roman" w:cs="Times New Roman"/>
          <w:sz w:val="24"/>
        </w:rPr>
      </w:pPr>
    </w:p>
    <w:p w:rsidR="008B4902" w:rsidRDefault="008B4902" w:rsidP="004F3A9E">
      <w:pPr>
        <w:spacing w:line="240" w:lineRule="auto"/>
        <w:rPr>
          <w:rFonts w:eastAsia="Times New Roman"/>
          <w:sz w:val="29"/>
          <w:szCs w:val="29"/>
          <w:u w:val="single"/>
          <w:lang w:val="hr-HR" w:eastAsia="hr-HR"/>
        </w:rPr>
      </w:pPr>
    </w:p>
    <w:p w:rsidR="008B4902" w:rsidRDefault="008B4902" w:rsidP="004F3A9E">
      <w:pPr>
        <w:spacing w:line="240" w:lineRule="auto"/>
        <w:rPr>
          <w:rFonts w:eastAsia="Times New Roman"/>
          <w:sz w:val="29"/>
          <w:szCs w:val="29"/>
          <w:u w:val="single"/>
          <w:lang w:val="hr-HR" w:eastAsia="hr-HR"/>
        </w:rPr>
      </w:pPr>
    </w:p>
    <w:p w:rsidR="008B4902" w:rsidRDefault="008B4902" w:rsidP="004F3A9E">
      <w:pPr>
        <w:spacing w:line="240" w:lineRule="auto"/>
        <w:rPr>
          <w:rFonts w:eastAsia="Times New Roman"/>
          <w:sz w:val="29"/>
          <w:szCs w:val="29"/>
          <w:u w:val="single"/>
          <w:lang w:val="hr-HR" w:eastAsia="hr-HR"/>
        </w:rPr>
      </w:pPr>
    </w:p>
    <w:p w:rsidR="004F3A9E" w:rsidRPr="004F3A9E" w:rsidRDefault="004F3A9E" w:rsidP="004F3A9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hr-HR" w:eastAsia="hr-HR"/>
        </w:rPr>
      </w:pPr>
      <w:r w:rsidRPr="004F3A9E">
        <w:rPr>
          <w:rFonts w:eastAsia="Times New Roman"/>
          <w:sz w:val="29"/>
          <w:szCs w:val="29"/>
          <w:u w:val="single"/>
          <w:lang w:val="hr-HR" w:eastAsia="hr-HR"/>
        </w:rPr>
        <w:t>SVD dekompozicija:</w:t>
      </w:r>
    </w:p>
    <w:p w:rsidR="004F3A9E" w:rsidRDefault="004F3A9E" w:rsidP="004F3A9E">
      <w:pPr>
        <w:widowControl w:val="0"/>
        <w:jc w:val="both"/>
        <w:rPr>
          <w:rFonts w:eastAsia="Times New Roman"/>
          <w:sz w:val="29"/>
          <w:szCs w:val="29"/>
          <w:lang w:val="hr-HR" w:eastAsia="hr-HR"/>
        </w:rPr>
      </w:pPr>
      <w:r w:rsidRPr="004F3A9E">
        <w:rPr>
          <w:rFonts w:ascii="Times New Roman" w:eastAsia="Times New Roman" w:hAnsi="Times New Roman" w:cs="Times New Roman"/>
          <w:color w:val="auto"/>
          <w:sz w:val="24"/>
          <w:szCs w:val="24"/>
          <w:lang w:val="hr-HR" w:eastAsia="hr-HR"/>
        </w:rPr>
        <w:br/>
      </w:r>
      <w:r w:rsidRPr="004F3A9E">
        <w:rPr>
          <w:rFonts w:eastAsia="Times New Roman"/>
          <w:sz w:val="29"/>
          <w:szCs w:val="29"/>
          <w:lang w:val="hr-HR" w:eastAsia="hr-HR"/>
        </w:rPr>
        <w:t xml:space="preserve">Cijeli program se sastoji od jedne MATLAB skripte po imenu </w:t>
      </w:r>
      <w:r w:rsidRPr="004F3A9E">
        <w:rPr>
          <w:rFonts w:ascii="Courier New" w:eastAsia="Times New Roman" w:hAnsi="Courier New" w:cs="Courier New"/>
          <w:sz w:val="29"/>
          <w:szCs w:val="29"/>
          <w:lang w:val="hr-HR" w:eastAsia="hr-HR"/>
        </w:rPr>
        <w:t>svdscript.</w:t>
      </w:r>
      <w:r w:rsidRPr="004F3A9E">
        <w:rPr>
          <w:rFonts w:eastAsia="Times New Roman"/>
          <w:sz w:val="29"/>
          <w:szCs w:val="29"/>
          <w:lang w:val="hr-HR" w:eastAsia="hr-HR"/>
        </w:rPr>
        <w:t xml:space="preserve"> Za početak je potrebno povući sve podatke iz MNIST-ove baze podataka s informacijama o rukom pisanim znamenkama</w:t>
      </w:r>
      <w:r w:rsidRPr="004F3A9E">
        <w:rPr>
          <w:rFonts w:ascii="Courier New" w:eastAsia="Times New Roman" w:hAnsi="Courier New" w:cs="Courier New"/>
          <w:sz w:val="29"/>
          <w:szCs w:val="29"/>
          <w:lang w:val="hr-HR" w:eastAsia="hr-HR"/>
        </w:rPr>
        <w:t xml:space="preserve"> </w:t>
      </w:r>
      <w:r w:rsidRPr="004F3A9E">
        <w:rPr>
          <w:rFonts w:eastAsia="Times New Roman"/>
          <w:sz w:val="29"/>
          <w:szCs w:val="29"/>
          <w:lang w:val="hr-HR" w:eastAsia="hr-HR"/>
        </w:rPr>
        <w:t xml:space="preserve">i to radi prva linija u skripti. Nakon toga je potrebno bilo transponirati matricu </w:t>
      </w:r>
      <w:r w:rsidRPr="004F3A9E">
        <w:rPr>
          <w:rFonts w:ascii="Courier New" w:eastAsia="Times New Roman" w:hAnsi="Courier New" w:cs="Courier New"/>
          <w:sz w:val="29"/>
          <w:szCs w:val="29"/>
          <w:lang w:val="hr-HR" w:eastAsia="hr-HR"/>
        </w:rPr>
        <w:t>X</w:t>
      </w:r>
      <w:r w:rsidRPr="004F3A9E">
        <w:rPr>
          <w:rFonts w:eastAsia="Times New Roman"/>
          <w:sz w:val="29"/>
          <w:szCs w:val="29"/>
          <w:lang w:val="hr-HR" w:eastAsia="hr-HR"/>
        </w:rPr>
        <w:t xml:space="preserve"> da se dimenzije poklapaju onako kako želimo. Potom izdvajamo skupove </w:t>
      </w:r>
      <w:r w:rsidRPr="004F3A9E">
        <w:rPr>
          <w:rFonts w:ascii="Courier New" w:eastAsia="Times New Roman" w:hAnsi="Courier New" w:cs="Courier New"/>
          <w:sz w:val="29"/>
          <w:szCs w:val="29"/>
          <w:lang w:val="hr-HR" w:eastAsia="hr-HR"/>
        </w:rPr>
        <w:t>T{i}</w:t>
      </w:r>
      <w:r w:rsidRPr="004F3A9E">
        <w:rPr>
          <w:rFonts w:eastAsia="Times New Roman"/>
          <w:sz w:val="29"/>
          <w:szCs w:val="29"/>
          <w:lang w:val="hr-HR" w:eastAsia="hr-HR"/>
        </w:rPr>
        <w:t xml:space="preserve"> i vršimo SVD dekompoziciju istih da dobijemo singularne vektore od </w:t>
      </w:r>
      <w:r w:rsidRPr="004F3A9E">
        <w:rPr>
          <w:rFonts w:ascii="Courier New" w:eastAsia="Times New Roman" w:hAnsi="Courier New" w:cs="Courier New"/>
          <w:sz w:val="29"/>
          <w:szCs w:val="29"/>
          <w:lang w:val="hr-HR" w:eastAsia="hr-HR"/>
        </w:rPr>
        <w:t>T{i}</w:t>
      </w:r>
      <w:r w:rsidRPr="004F3A9E">
        <w:rPr>
          <w:rFonts w:eastAsia="Times New Roman"/>
          <w:sz w:val="29"/>
          <w:szCs w:val="29"/>
          <w:lang w:val="hr-HR" w:eastAsia="hr-HR"/>
        </w:rPr>
        <w:t xml:space="preserve"> koje potom respektivno nazovemo </w:t>
      </w:r>
      <w:r w:rsidRPr="004F3A9E">
        <w:rPr>
          <w:rFonts w:ascii="Courier New" w:eastAsia="Times New Roman" w:hAnsi="Courier New" w:cs="Courier New"/>
          <w:sz w:val="29"/>
          <w:szCs w:val="29"/>
          <w:lang w:val="hr-HR" w:eastAsia="hr-HR"/>
        </w:rPr>
        <w:t>U{i}</w:t>
      </w:r>
      <w:r w:rsidRPr="004F3A9E">
        <w:rPr>
          <w:rFonts w:eastAsia="Times New Roman"/>
          <w:sz w:val="29"/>
          <w:szCs w:val="29"/>
          <w:lang w:val="hr-HR" w:eastAsia="hr-HR"/>
        </w:rPr>
        <w:t xml:space="preserve">. Varijabla </w:t>
      </w:r>
      <w:r w:rsidRPr="004F3A9E">
        <w:rPr>
          <w:rFonts w:ascii="Courier New" w:eastAsia="Times New Roman" w:hAnsi="Courier New" w:cs="Courier New"/>
          <w:sz w:val="29"/>
          <w:szCs w:val="29"/>
          <w:lang w:val="hr-HR" w:eastAsia="hr-HR"/>
        </w:rPr>
        <w:t>m</w:t>
      </w:r>
      <w:r w:rsidRPr="004F3A9E">
        <w:rPr>
          <w:rFonts w:eastAsia="Times New Roman"/>
          <w:sz w:val="29"/>
          <w:szCs w:val="29"/>
          <w:lang w:val="hr-HR" w:eastAsia="hr-HR"/>
        </w:rPr>
        <w:t xml:space="preserve"> iz </w:t>
      </w:r>
      <w:r w:rsidRPr="004F3A9E">
        <w:rPr>
          <w:rFonts w:ascii="Courier New" w:eastAsia="Times New Roman" w:hAnsi="Courier New" w:cs="Courier New"/>
          <w:sz w:val="29"/>
          <w:szCs w:val="29"/>
          <w:lang w:val="hr-HR" w:eastAsia="hr-HR"/>
        </w:rPr>
        <w:t>11.</w:t>
      </w:r>
      <w:r w:rsidRPr="004F3A9E">
        <w:rPr>
          <w:rFonts w:eastAsia="Times New Roman"/>
          <w:sz w:val="29"/>
          <w:szCs w:val="29"/>
          <w:lang w:val="hr-HR" w:eastAsia="hr-HR"/>
        </w:rPr>
        <w:t xml:space="preserve"> linije je opcionalna i testirana je na nekoliko primjera (</w:t>
      </w:r>
      <w:r w:rsidRPr="004F3A9E">
        <w:rPr>
          <w:rFonts w:ascii="Courier New" w:eastAsia="Times New Roman" w:hAnsi="Courier New" w:cs="Courier New"/>
          <w:sz w:val="29"/>
          <w:szCs w:val="29"/>
          <w:lang w:val="hr-HR" w:eastAsia="hr-HR"/>
        </w:rPr>
        <w:t>m=10</w:t>
      </w:r>
      <w:r w:rsidRPr="004F3A9E">
        <w:rPr>
          <w:rFonts w:eastAsia="Times New Roman"/>
          <w:sz w:val="29"/>
          <w:szCs w:val="29"/>
          <w:lang w:val="hr-HR" w:eastAsia="hr-HR"/>
        </w:rPr>
        <w:t xml:space="preserve">, </w:t>
      </w:r>
      <w:r w:rsidRPr="004F3A9E">
        <w:rPr>
          <w:rFonts w:ascii="Courier New" w:eastAsia="Times New Roman" w:hAnsi="Courier New" w:cs="Courier New"/>
          <w:sz w:val="29"/>
          <w:szCs w:val="29"/>
          <w:lang w:val="hr-HR" w:eastAsia="hr-HR"/>
        </w:rPr>
        <w:t>m=30</w:t>
      </w:r>
      <w:r w:rsidRPr="004F3A9E">
        <w:rPr>
          <w:rFonts w:eastAsia="Times New Roman"/>
          <w:sz w:val="29"/>
          <w:szCs w:val="29"/>
          <w:lang w:val="hr-HR" w:eastAsia="hr-HR"/>
        </w:rPr>
        <w:t xml:space="preserve"> i </w:t>
      </w:r>
      <w:r w:rsidRPr="004F3A9E">
        <w:rPr>
          <w:rFonts w:ascii="Courier New" w:eastAsia="Times New Roman" w:hAnsi="Courier New" w:cs="Courier New"/>
          <w:sz w:val="29"/>
          <w:szCs w:val="29"/>
          <w:lang w:val="hr-HR" w:eastAsia="hr-HR"/>
        </w:rPr>
        <w:t>m=50</w:t>
      </w:r>
      <w:r w:rsidRPr="004F3A9E">
        <w:rPr>
          <w:rFonts w:eastAsia="Times New Roman"/>
          <w:sz w:val="29"/>
          <w:szCs w:val="29"/>
          <w:lang w:val="hr-HR" w:eastAsia="hr-HR"/>
        </w:rPr>
        <w:t xml:space="preserve">). Potom je bilo potrebno klasificirati testne znamenke (njih 10k) i to tako da izračunamo reziduale i potom vršimo usporedbu s pravim </w:t>
      </w:r>
      <w:r w:rsidRPr="004F3A9E">
        <w:rPr>
          <w:rFonts w:eastAsia="Times New Roman"/>
          <w:sz w:val="29"/>
          <w:szCs w:val="29"/>
          <w:lang w:val="hr-HR" w:eastAsia="hr-HR"/>
        </w:rPr>
        <w:lastRenderedPageBreak/>
        <w:t>oznakama za znamenke i mjerimo postotak uspješnosti.</w:t>
      </w:r>
    </w:p>
    <w:p w:rsidR="004F3A9E" w:rsidRDefault="004F3A9E" w:rsidP="004F3A9E">
      <w:pPr>
        <w:widowControl w:val="0"/>
        <w:jc w:val="both"/>
        <w:rPr>
          <w:rFonts w:eastAsia="Times New Roman"/>
          <w:sz w:val="29"/>
          <w:szCs w:val="29"/>
          <w:lang w:val="hr-HR" w:eastAsia="hr-HR"/>
        </w:rPr>
      </w:pPr>
    </w:p>
    <w:p w:rsidR="004F3A9E" w:rsidRDefault="004F3A9E" w:rsidP="004F3A9E">
      <w:pPr>
        <w:widowControl w:val="0"/>
        <w:jc w:val="both"/>
        <w:rPr>
          <w:sz w:val="28"/>
          <w:szCs w:val="28"/>
        </w:rPr>
      </w:pPr>
    </w:p>
    <w:p w:rsidR="004F3A9E" w:rsidRDefault="004F3A9E" w:rsidP="004F3A9E">
      <w:pPr>
        <w:widowControl w:val="0"/>
        <w:jc w:val="both"/>
        <w:rPr>
          <w:sz w:val="28"/>
          <w:szCs w:val="28"/>
          <w:u w:val="single"/>
        </w:rPr>
      </w:pPr>
      <w:r w:rsidRPr="004F3A9E">
        <w:rPr>
          <w:sz w:val="28"/>
          <w:szCs w:val="28"/>
          <w:u w:val="single"/>
        </w:rPr>
        <w:t>Naivni Bayesovski klasifikator:</w:t>
      </w:r>
    </w:p>
    <w:p w:rsidR="004F3A9E" w:rsidRDefault="004F3A9E" w:rsidP="004F3A9E">
      <w:pPr>
        <w:rPr>
          <w:sz w:val="24"/>
          <w:szCs w:val="24"/>
          <w:lang w:val="hr-HR"/>
        </w:rPr>
      </w:pPr>
    </w:p>
    <w:p w:rsidR="004F3A9E" w:rsidRDefault="004F3A9E" w:rsidP="004F3A9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Priložene su datoteke mnist.mat i bayes.m.</w:t>
      </w:r>
    </w:p>
    <w:p w:rsidR="004F3A9E" w:rsidRDefault="004F3A9E" w:rsidP="004F3A9E">
      <w:pPr>
        <w:rPr>
          <w:sz w:val="24"/>
          <w:szCs w:val="24"/>
          <w:lang w:val="hr-HR"/>
        </w:rPr>
      </w:pPr>
    </w:p>
    <w:p w:rsidR="00C9361B" w:rsidRDefault="00C9361B" w:rsidP="004F3A9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Sama implementacija je dosta jednostavna. U početku je potrebno pretvoriti sve numeričke varijable u logičke (da imamo samo 0 i 1).</w:t>
      </w:r>
    </w:p>
    <w:p w:rsidR="004F3A9E" w:rsidRDefault="004F3A9E" w:rsidP="004F3A9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U prvom dijelu se provodi trening, koji se zapravo svodi na izračunavanje potrebnih </w:t>
      </w:r>
      <w:r w:rsidR="00C9361B">
        <w:rPr>
          <w:sz w:val="24"/>
          <w:szCs w:val="24"/>
          <w:lang w:val="hr-HR"/>
        </w:rPr>
        <w:t xml:space="preserve">aproksimacija </w:t>
      </w:r>
      <w:r>
        <w:rPr>
          <w:sz w:val="24"/>
          <w:szCs w:val="24"/>
          <w:lang w:val="hr-HR"/>
        </w:rPr>
        <w:t>vjerojatnosti.</w:t>
      </w:r>
      <w:r w:rsidR="00C9361B">
        <w:rPr>
          <w:sz w:val="24"/>
          <w:szCs w:val="24"/>
          <w:lang w:val="hr-HR"/>
        </w:rPr>
        <w:t xml:space="preserve"> </w:t>
      </w:r>
    </w:p>
    <w:p w:rsidR="004F3A9E" w:rsidRPr="004A216F" w:rsidRDefault="004F3A9E" w:rsidP="004F3A9E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Kod klasifikacije, važno je napomenuti da vjerojatnosti logaritmiramo kako bismo unaprijedili numeričku stabilnost. Naime, uzastopnim množenjem vjerojatnosti često se dobivaju vrlo maleni brojevi koje MATLAB može interpretirati kao 0.</w:t>
      </w:r>
      <w:r w:rsidR="00917764">
        <w:rPr>
          <w:sz w:val="24"/>
          <w:szCs w:val="24"/>
          <w:lang w:val="hr-HR"/>
        </w:rPr>
        <w:t xml:space="preserve"> Posljednji dio koda (velika for petlja) se odnosi na provjeravanje uspješnosti.</w:t>
      </w:r>
    </w:p>
    <w:p w:rsidR="004F3A9E" w:rsidRPr="004F3A9E" w:rsidRDefault="004F3A9E" w:rsidP="004F3A9E">
      <w:pPr>
        <w:widowControl w:val="0"/>
        <w:jc w:val="both"/>
        <w:rPr>
          <w:sz w:val="28"/>
          <w:szCs w:val="28"/>
        </w:rPr>
      </w:pPr>
    </w:p>
    <w:sectPr w:rsidR="004F3A9E" w:rsidRPr="004F3A9E" w:rsidSect="00C9361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FA8" w:rsidRDefault="00012FA8">
      <w:pPr>
        <w:spacing w:line="240" w:lineRule="auto"/>
      </w:pPr>
      <w:r>
        <w:separator/>
      </w:r>
    </w:p>
  </w:endnote>
  <w:endnote w:type="continuationSeparator" w:id="0">
    <w:p w:rsidR="00012FA8" w:rsidRDefault="00012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1104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361B" w:rsidRDefault="00C936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37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9361B" w:rsidRDefault="00C93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FA8" w:rsidRDefault="00012FA8">
      <w:pPr>
        <w:spacing w:line="240" w:lineRule="auto"/>
      </w:pPr>
      <w:r>
        <w:separator/>
      </w:r>
    </w:p>
  </w:footnote>
  <w:footnote w:type="continuationSeparator" w:id="0">
    <w:p w:rsidR="00012FA8" w:rsidRDefault="00012FA8">
      <w:pPr>
        <w:spacing w:line="240" w:lineRule="auto"/>
      </w:pPr>
      <w:r>
        <w:continuationSeparator/>
      </w:r>
    </w:p>
  </w:footnote>
  <w:footnote w:id="1">
    <w:p w:rsidR="00DB0330" w:rsidRDefault="00965D16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http://ufldl.stanford.edu/wiki/index.php/Softmax_Regression</w:t>
      </w:r>
    </w:p>
  </w:footnote>
  <w:footnote w:id="2">
    <w:p w:rsidR="00DB0330" w:rsidRDefault="00965D16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Ista se može pročitati ovdje : http://ufldl.stanford.edu/wiki/index.php/Backpropagation_Algorithm</w:t>
      </w:r>
    </w:p>
  </w:footnote>
  <w:footnote w:id="3">
    <w:p w:rsidR="00DB0330" w:rsidRDefault="00965D16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Pogledati za pojedinosti na ovom linku : http://ufldl.stanford.edu/wiki/index.php/Backpropagation_Algorithm</w:t>
      </w:r>
    </w:p>
  </w:footnote>
  <w:footnote w:id="4">
    <w:p w:rsidR="00DB0330" w:rsidRDefault="00965D16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Više se može pročitati na sljedećem linku : http://ufldl.stanford.edu/tutorial/index.php/Exercise:_Convolutional_Neural_Network#Implement_Convolutional_Neural_Network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B0330"/>
    <w:rsid w:val="00012FA8"/>
    <w:rsid w:val="00324AD4"/>
    <w:rsid w:val="003C1951"/>
    <w:rsid w:val="004F3A9E"/>
    <w:rsid w:val="006968E1"/>
    <w:rsid w:val="006C6409"/>
    <w:rsid w:val="008B4902"/>
    <w:rsid w:val="00917764"/>
    <w:rsid w:val="00965D16"/>
    <w:rsid w:val="00A04740"/>
    <w:rsid w:val="00C9361B"/>
    <w:rsid w:val="00CB2377"/>
    <w:rsid w:val="00DB0330"/>
    <w:rsid w:val="00F2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F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F46"/>
    <w:rPr>
      <w:rFonts w:ascii="Tahoma" w:eastAsia="Arial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3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hr-HR" w:eastAsia="hr-HR"/>
    </w:rPr>
  </w:style>
  <w:style w:type="paragraph" w:styleId="Header">
    <w:name w:val="header"/>
    <w:basedOn w:val="Normal"/>
    <w:link w:val="HeaderChar"/>
    <w:uiPriority w:val="99"/>
    <w:unhideWhenUsed/>
    <w:rsid w:val="00C9361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61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361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61B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F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F46"/>
    <w:rPr>
      <w:rFonts w:ascii="Tahoma" w:eastAsia="Arial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3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hr-HR" w:eastAsia="hr-HR"/>
    </w:rPr>
  </w:style>
  <w:style w:type="paragraph" w:styleId="Header">
    <w:name w:val="header"/>
    <w:basedOn w:val="Normal"/>
    <w:link w:val="HeaderChar"/>
    <w:uiPriority w:val="99"/>
    <w:unhideWhenUsed/>
    <w:rsid w:val="00C9361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61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9361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61B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Programerska dokumentacija - UI projekt.docx</vt:lpstr>
    </vt:vector>
  </TitlesOfParts>
  <Company/>
  <LinksUpToDate>false</LinksUpToDate>
  <CharactersWithSpaces>13507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Programerska dokumentacija - UI projekt.docx</dc:title>
  <dc:creator>rurushu</dc:creator>
  <cp:lastModifiedBy>jure</cp:lastModifiedBy>
  <cp:revision>2</cp:revision>
  <dcterms:created xsi:type="dcterms:W3CDTF">2014-02-26T06:57:00Z</dcterms:created>
  <dcterms:modified xsi:type="dcterms:W3CDTF">2014-02-26T06:57:00Z</dcterms:modified>
</cp:coreProperties>
</file>