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5A1DC7" w14:textId="77777777" w:rsidR="00C14EB0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JOEY SILVERAIN</w:t>
      </w:r>
    </w:p>
    <w:p w14:paraId="63354A09" w14:textId="515D996E" w:rsidR="00C14EB0" w:rsidRDefault="00000000">
      <w:pPr>
        <w:spacing w:after="60"/>
        <w:jc w:val="center"/>
      </w:pPr>
      <w:r>
        <w:rPr>
          <w:color w:val="555555"/>
          <w:sz w:val="18"/>
          <w:szCs w:val="18"/>
        </w:rPr>
        <w:t xml:space="preserve">Lehigh Acres, </w:t>
      </w:r>
      <w:proofErr w:type="gramStart"/>
      <w:r>
        <w:rPr>
          <w:color w:val="555555"/>
          <w:sz w:val="18"/>
          <w:szCs w:val="18"/>
        </w:rPr>
        <w:t>FL  •</w:t>
      </w:r>
      <w:proofErr w:type="gramEnd"/>
      <w:r>
        <w:rPr>
          <w:color w:val="555555"/>
          <w:sz w:val="18"/>
          <w:szCs w:val="18"/>
        </w:rPr>
        <w:t xml:space="preserve">  239-634-</w:t>
      </w:r>
      <w:proofErr w:type="gramStart"/>
      <w:r>
        <w:rPr>
          <w:color w:val="555555"/>
          <w:sz w:val="18"/>
          <w:szCs w:val="18"/>
        </w:rPr>
        <w:t>1742  •</w:t>
      </w:r>
      <w:proofErr w:type="gramEnd"/>
      <w:r>
        <w:rPr>
          <w:color w:val="555555"/>
          <w:sz w:val="18"/>
          <w:szCs w:val="18"/>
        </w:rPr>
        <w:t xml:space="preserve">  </w:t>
      </w:r>
      <w:hyperlink r:id="rId5" w:history="1">
        <w:r>
          <w:rPr>
            <w:color w:val="1155CC"/>
            <w:sz w:val="18"/>
            <w:szCs w:val="18"/>
            <w:u w:val="single"/>
          </w:rPr>
          <w:t>linkedin.com/in/joey-</w:t>
        </w:r>
        <w:proofErr w:type="spellStart"/>
        <w:r>
          <w:rPr>
            <w:color w:val="1155CC"/>
            <w:sz w:val="18"/>
            <w:szCs w:val="18"/>
            <w:u w:val="single"/>
          </w:rPr>
          <w:t>silverain</w:t>
        </w:r>
        <w:proofErr w:type="spellEnd"/>
      </w:hyperlink>
    </w:p>
    <w:p w14:paraId="0E6626F2" w14:textId="77777777" w:rsidR="00C14EB0" w:rsidRDefault="00000000">
      <w:pPr>
        <w:spacing w:before="40" w:after="60"/>
        <w:jc w:val="center"/>
      </w:pPr>
      <w:r>
        <w:rPr>
          <w:i/>
          <w:iCs/>
          <w:color w:val="555555"/>
        </w:rPr>
        <w:t>Software Engineer with a background in enterprise sales and business development. Experienced building Android mobile applications, implementing RESTful APIs, and deploying cloud-hosted solutions. Combines strong technical skills with a track record of delivering results in fast-paced environments.</w:t>
      </w:r>
    </w:p>
    <w:p w14:paraId="7FF0C610" w14:textId="77777777" w:rsidR="00C14EB0" w:rsidRDefault="00000000">
      <w:pPr>
        <w:pBdr>
          <w:bottom w:val="single" w:sz="8" w:space="4" w:color="1F3864"/>
        </w:pBdr>
        <w:spacing w:before="200" w:after="60"/>
      </w:pPr>
      <w:r>
        <w:rPr>
          <w:b/>
          <w:bCs/>
          <w:color w:val="1F3864"/>
          <w:sz w:val="24"/>
          <w:szCs w:val="24"/>
        </w:rPr>
        <w:t>TECHNICAL SKILLS</w:t>
      </w:r>
    </w:p>
    <w:p w14:paraId="52EB3DD6" w14:textId="77777777" w:rsidR="00C14EB0" w:rsidRDefault="00000000">
      <w:pPr>
        <w:spacing w:before="40" w:after="40"/>
      </w:pPr>
      <w:r>
        <w:rPr>
          <w:color w:val="000000"/>
        </w:rPr>
        <w:t xml:space="preserve">Languages &amp; Frameworks:  </w:t>
      </w:r>
      <w:proofErr w:type="gramStart"/>
      <w:r>
        <w:rPr>
          <w:color w:val="000000"/>
        </w:rPr>
        <w:t>Java  •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00"/>
        </w:rPr>
        <w:t>JavaScript  •</w:t>
      </w:r>
      <w:proofErr w:type="gramEnd"/>
      <w:r>
        <w:rPr>
          <w:color w:val="000000"/>
        </w:rPr>
        <w:t xml:space="preserve">  HTML/</w:t>
      </w:r>
      <w:proofErr w:type="gramStart"/>
      <w:r>
        <w:rPr>
          <w:color w:val="000000"/>
        </w:rPr>
        <w:t>CSS  •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00"/>
        </w:rPr>
        <w:t>SQL  •</w:t>
      </w:r>
      <w:proofErr w:type="gramEnd"/>
      <w:r>
        <w:rPr>
          <w:color w:val="000000"/>
        </w:rPr>
        <w:t xml:space="preserve">  Android SDK</w:t>
      </w:r>
    </w:p>
    <w:p w14:paraId="25B0157B" w14:textId="77777777" w:rsidR="00C14EB0" w:rsidRDefault="00000000">
      <w:pPr>
        <w:spacing w:before="40" w:after="40"/>
      </w:pPr>
      <w:r>
        <w:rPr>
          <w:color w:val="000000"/>
        </w:rPr>
        <w:t xml:space="preserve">Tools &amp; Platforms:  Android </w:t>
      </w:r>
      <w:proofErr w:type="gramStart"/>
      <w:r>
        <w:rPr>
          <w:color w:val="000000"/>
        </w:rPr>
        <w:t>Studio  •</w:t>
      </w:r>
      <w:proofErr w:type="gramEnd"/>
      <w:r>
        <w:rPr>
          <w:color w:val="000000"/>
        </w:rPr>
        <w:t xml:space="preserve">  Room (</w:t>
      </w:r>
      <w:proofErr w:type="gramStart"/>
      <w:r>
        <w:rPr>
          <w:color w:val="000000"/>
        </w:rPr>
        <w:t>SQLite)  •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00"/>
        </w:rPr>
        <w:t>GitLab  •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00"/>
        </w:rPr>
        <w:t>HubSpot  •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00"/>
        </w:rPr>
        <w:t>Salesforce  •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00"/>
        </w:rPr>
        <w:t>ZoomInfo  •</w:t>
      </w:r>
      <w:proofErr w:type="gramEnd"/>
      <w:r>
        <w:rPr>
          <w:color w:val="000000"/>
        </w:rPr>
        <w:t xml:space="preserve">  LinkedIn Sales </w:t>
      </w:r>
      <w:proofErr w:type="gramStart"/>
      <w:r>
        <w:rPr>
          <w:color w:val="000000"/>
        </w:rPr>
        <w:t>Navigator  •</w:t>
      </w:r>
      <w:proofErr w:type="gramEnd"/>
      <w:r>
        <w:rPr>
          <w:color w:val="000000"/>
        </w:rPr>
        <w:t xml:space="preserve">  Microsoft Office</w:t>
      </w:r>
    </w:p>
    <w:p w14:paraId="6F34E83F" w14:textId="336BBEEE" w:rsidR="00C14EB0" w:rsidRDefault="00000000">
      <w:pPr>
        <w:spacing w:before="40" w:after="40"/>
      </w:pPr>
      <w:r>
        <w:rPr>
          <w:color w:val="000000"/>
        </w:rPr>
        <w:t>Practices:  Agile/</w:t>
      </w:r>
      <w:proofErr w:type="gramStart"/>
      <w:r>
        <w:rPr>
          <w:color w:val="000000"/>
        </w:rPr>
        <w:t>Scrum  •</w:t>
      </w:r>
      <w:proofErr w:type="gramEnd"/>
      <w:r>
        <w:rPr>
          <w:color w:val="000000"/>
        </w:rPr>
        <w:t xml:space="preserve">  Unit </w:t>
      </w:r>
      <w:proofErr w:type="gramStart"/>
      <w:r>
        <w:rPr>
          <w:color w:val="000000"/>
        </w:rPr>
        <w:t>Testing  •</w:t>
      </w:r>
      <w:proofErr w:type="gramEnd"/>
      <w:r>
        <w:rPr>
          <w:color w:val="000000"/>
        </w:rPr>
        <w:t xml:space="preserve">  CRUD </w:t>
      </w:r>
      <w:proofErr w:type="gramStart"/>
      <w:r>
        <w:rPr>
          <w:color w:val="000000"/>
        </w:rPr>
        <w:t>Operations  •</w:t>
      </w:r>
      <w:proofErr w:type="gramEnd"/>
      <w:r>
        <w:rPr>
          <w:color w:val="000000"/>
        </w:rPr>
        <w:t xml:space="preserve">  Input </w:t>
      </w:r>
      <w:proofErr w:type="gramStart"/>
      <w:r>
        <w:rPr>
          <w:color w:val="000000"/>
        </w:rPr>
        <w:t>Sanitization  •</w:t>
      </w:r>
      <w:proofErr w:type="gramEnd"/>
      <w:r>
        <w:rPr>
          <w:color w:val="000000"/>
        </w:rPr>
        <w:t xml:space="preserve">  Database </w:t>
      </w:r>
      <w:proofErr w:type="gramStart"/>
      <w:r>
        <w:rPr>
          <w:color w:val="000000"/>
        </w:rPr>
        <w:t>Design  •</w:t>
      </w:r>
      <w:proofErr w:type="gramEnd"/>
      <w:r>
        <w:rPr>
          <w:color w:val="000000"/>
        </w:rPr>
        <w:t xml:space="preserve">  CI/</w:t>
      </w:r>
      <w:proofErr w:type="gramStart"/>
      <w:r>
        <w:rPr>
          <w:color w:val="000000"/>
        </w:rPr>
        <w:t>CD  •</w:t>
      </w:r>
      <w:proofErr w:type="gramEnd"/>
      <w:r>
        <w:rPr>
          <w:color w:val="000000"/>
        </w:rPr>
        <w:t xml:space="preserve">  Cloud </w:t>
      </w:r>
      <w:proofErr w:type="gramStart"/>
      <w:r>
        <w:rPr>
          <w:color w:val="000000"/>
        </w:rPr>
        <w:t>Deployment  •</w:t>
      </w:r>
      <w:proofErr w:type="gramEnd"/>
      <w:r>
        <w:rPr>
          <w:color w:val="000000"/>
        </w:rPr>
        <w:t xml:space="preserve">  </w:t>
      </w:r>
      <w:r w:rsidR="00D128D4">
        <w:rPr>
          <w:color w:val="000000"/>
        </w:rPr>
        <w:t>Alarm Manager</w:t>
      </w:r>
      <w:r>
        <w:rPr>
          <w:color w:val="000000"/>
        </w:rPr>
        <w:t xml:space="preserve"> Notifications</w:t>
      </w:r>
    </w:p>
    <w:p w14:paraId="5BBEAD8C" w14:textId="77777777" w:rsidR="00C14EB0" w:rsidRDefault="00000000">
      <w:pPr>
        <w:pBdr>
          <w:bottom w:val="single" w:sz="8" w:space="4" w:color="1F3864"/>
        </w:pBdr>
        <w:spacing w:before="200" w:after="60"/>
      </w:pPr>
      <w:r>
        <w:rPr>
          <w:b/>
          <w:bCs/>
          <w:color w:val="1F3864"/>
          <w:sz w:val="24"/>
          <w:szCs w:val="24"/>
        </w:rPr>
        <w:t>SOFTWARE PROJECTS</w:t>
      </w:r>
    </w:p>
    <w:p w14:paraId="3D14CD05" w14:textId="3FF83732" w:rsidR="00C14EB0" w:rsidRDefault="00000000">
      <w:pPr>
        <w:spacing w:before="160" w:after="40"/>
      </w:pPr>
      <w:r>
        <w:rPr>
          <w:b/>
          <w:bCs/>
          <w:color w:val="000000"/>
          <w:sz w:val="22"/>
          <w:szCs w:val="22"/>
        </w:rPr>
        <w:t xml:space="preserve">Vacation Planner — Android Mobile </w:t>
      </w:r>
      <w:r w:rsidR="00D128D4">
        <w:rPr>
          <w:b/>
          <w:bCs/>
          <w:color w:val="000000"/>
          <w:sz w:val="22"/>
          <w:szCs w:val="22"/>
        </w:rPr>
        <w:t>App</w:t>
      </w:r>
      <w:r w:rsidR="00D128D4">
        <w:rPr>
          <w:color w:val="555555"/>
          <w:sz w:val="22"/>
          <w:szCs w:val="22"/>
        </w:rPr>
        <w:t xml:space="preserve"> </w:t>
      </w:r>
      <w:proofErr w:type="gramStart"/>
      <w:r w:rsidR="00D128D4">
        <w:rPr>
          <w:color w:val="555555"/>
          <w:sz w:val="22"/>
          <w:szCs w:val="22"/>
        </w:rPr>
        <w:t>|</w:t>
      </w:r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1F3864"/>
          <w:sz w:val="22"/>
          <w:szCs w:val="22"/>
        </w:rPr>
        <w:t>WGU</w:t>
      </w:r>
      <w:proofErr w:type="gramEnd"/>
      <w:r>
        <w:rPr>
          <w:b/>
          <w:bCs/>
          <w:color w:val="1F3864"/>
          <w:sz w:val="22"/>
          <w:szCs w:val="22"/>
        </w:rPr>
        <w:t xml:space="preserve"> Capstone </w:t>
      </w:r>
      <w:proofErr w:type="gramStart"/>
      <w:r>
        <w:rPr>
          <w:b/>
          <w:bCs/>
          <w:color w:val="1F3864"/>
          <w:sz w:val="22"/>
          <w:szCs w:val="22"/>
        </w:rPr>
        <w:t>Project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i/>
          <w:iCs/>
          <w:color w:val="555555"/>
        </w:rPr>
        <w:t>2025 – 2026</w:t>
      </w:r>
    </w:p>
    <w:p w14:paraId="620A07A4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Built a full-featured Android application in Java using Android Studio that allows users to organize vacations and excursions offline without requiring internet connectivity</w:t>
      </w:r>
    </w:p>
    <w:p w14:paraId="35D3FBB7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Architected a local SQLite database using the Room Framework with full CRUD support for vacation and excursion entities, enforcing relational integrity between parent and child records</w:t>
      </w:r>
    </w:p>
    <w:p w14:paraId="206C6CDB" w14:textId="358B859E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Implemented real-time search functionality on the vacation list screen using </w:t>
      </w:r>
      <w:r w:rsidR="00D128D4">
        <w:rPr>
          <w:color w:val="000000"/>
        </w:rPr>
        <w:t>Search View</w:t>
      </w:r>
      <w:r>
        <w:rPr>
          <w:color w:val="000000"/>
        </w:rPr>
        <w:t xml:space="preserve"> and adapter filtering, enabling users to filter vacations by title as they type</w:t>
      </w:r>
    </w:p>
    <w:p w14:paraId="7A98CB12" w14:textId="5FF5A64A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 xml:space="preserve">Developed date validation logic ensuring excursion dates fall within the associated vacation window, with </w:t>
      </w:r>
      <w:r w:rsidR="00D128D4">
        <w:rPr>
          <w:color w:val="000000"/>
        </w:rPr>
        <w:t>Alarm Manager</w:t>
      </w:r>
      <w:r>
        <w:rPr>
          <w:color w:val="000000"/>
        </w:rPr>
        <w:t>-based push notifications for upcoming trips and excursions</w:t>
      </w:r>
    </w:p>
    <w:p w14:paraId="52B3769C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Added security features including input sanitization to strip harmful characters from all text fields and maximum character limits to prevent data overflow</w:t>
      </w:r>
    </w:p>
    <w:p w14:paraId="49DA2F4A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Wrote unit tests covering CRUD operations, date validation logic, and core business rules; deployed final application to a cloud hosting platform with full documentation</w:t>
      </w:r>
    </w:p>
    <w:p w14:paraId="525503F2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Managed version control through GitLab with a structured branching strategy mapping commits to individual features</w:t>
      </w:r>
    </w:p>
    <w:p w14:paraId="2285417E" w14:textId="77777777" w:rsidR="00C14EB0" w:rsidRDefault="00000000">
      <w:pPr>
        <w:pBdr>
          <w:bottom w:val="single" w:sz="8" w:space="4" w:color="1F3864"/>
        </w:pBdr>
        <w:spacing w:before="200" w:after="6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6D2E4BCC" w14:textId="77777777" w:rsidR="00C14EB0" w:rsidRDefault="00000000">
      <w:pPr>
        <w:spacing w:before="160" w:after="40"/>
      </w:pPr>
      <w:r>
        <w:rPr>
          <w:b/>
          <w:bCs/>
          <w:color w:val="000000"/>
          <w:sz w:val="22"/>
          <w:szCs w:val="22"/>
        </w:rPr>
        <w:t xml:space="preserve">Enterprise Business Development </w:t>
      </w:r>
      <w:proofErr w:type="gramStart"/>
      <w:r>
        <w:rPr>
          <w:b/>
          <w:bCs/>
          <w:color w:val="000000"/>
          <w:sz w:val="22"/>
          <w:szCs w:val="22"/>
        </w:rPr>
        <w:t>Representative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1F3864"/>
          <w:sz w:val="22"/>
          <w:szCs w:val="22"/>
        </w:rPr>
        <w:t xml:space="preserve">Healthy </w:t>
      </w:r>
      <w:proofErr w:type="gramStart"/>
      <w:r>
        <w:rPr>
          <w:b/>
          <w:bCs/>
          <w:color w:val="1F3864"/>
          <w:sz w:val="22"/>
          <w:szCs w:val="22"/>
        </w:rPr>
        <w:t>Together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i/>
          <w:iCs/>
          <w:color w:val="555555"/>
        </w:rPr>
        <w:t>Feb 2024 – Present</w:t>
      </w:r>
    </w:p>
    <w:p w14:paraId="241EC6D3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Generated $8.7M in sales pipeline through personalized cold outreach across phone, email, and social selling</w:t>
      </w:r>
    </w:p>
    <w:p w14:paraId="4BBE4DEA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Researched and profiled target accounts to craft tailored messaging for each vertical</w:t>
      </w:r>
    </w:p>
    <w:p w14:paraId="5EBFEBDD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Leveraged HubSpot to build and manage targeted sales campaigns, tracking engagement and pipeline progression</w:t>
      </w:r>
    </w:p>
    <w:p w14:paraId="03C85FAC" w14:textId="77777777" w:rsidR="00C14EB0" w:rsidRDefault="00000000">
      <w:pPr>
        <w:spacing w:before="160" w:after="40"/>
      </w:pPr>
      <w:r>
        <w:rPr>
          <w:b/>
          <w:bCs/>
          <w:color w:val="000000"/>
          <w:sz w:val="22"/>
          <w:szCs w:val="22"/>
        </w:rPr>
        <w:t xml:space="preserve">Senior Business Development </w:t>
      </w:r>
      <w:proofErr w:type="gramStart"/>
      <w:r>
        <w:rPr>
          <w:b/>
          <w:bCs/>
          <w:color w:val="000000"/>
          <w:sz w:val="22"/>
          <w:szCs w:val="22"/>
        </w:rPr>
        <w:t>Manager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spellStart"/>
      <w:proofErr w:type="gramStart"/>
      <w:r>
        <w:rPr>
          <w:b/>
          <w:bCs/>
          <w:color w:val="1F3864"/>
          <w:sz w:val="22"/>
          <w:szCs w:val="22"/>
        </w:rPr>
        <w:t>Casepoint</w:t>
      </w:r>
      <w:proofErr w:type="spellEnd"/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i/>
          <w:iCs/>
          <w:color w:val="555555"/>
        </w:rPr>
        <w:t>May 2023 – Present</w:t>
      </w:r>
    </w:p>
    <w:p w14:paraId="390AE98E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Drove 110% quota attainment across a team of 6 business development representatives</w:t>
      </w:r>
    </w:p>
    <w:p w14:paraId="72AEBC88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Exceeded monthly lead generation targets by 20% with an average deal size of $90K and a 7–</w:t>
      </w:r>
      <w:proofErr w:type="gramStart"/>
      <w:r>
        <w:rPr>
          <w:color w:val="000000"/>
        </w:rPr>
        <w:t>8 month</w:t>
      </w:r>
      <w:proofErr w:type="gramEnd"/>
      <w:r>
        <w:rPr>
          <w:color w:val="000000"/>
        </w:rPr>
        <w:t xml:space="preserve"> sales cycle</w:t>
      </w:r>
    </w:p>
    <w:p w14:paraId="3483A657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Led, mentored, and coached the BDR team through weekly one-on-ones and performance reviews</w:t>
      </w:r>
    </w:p>
    <w:p w14:paraId="399137E4" w14:textId="77777777" w:rsidR="00C14EB0" w:rsidRDefault="00000000">
      <w:pPr>
        <w:spacing w:before="160" w:after="40"/>
      </w:pPr>
      <w:r>
        <w:rPr>
          <w:b/>
          <w:bCs/>
          <w:color w:val="000000"/>
          <w:sz w:val="22"/>
          <w:szCs w:val="22"/>
        </w:rPr>
        <w:t xml:space="preserve">Account </w:t>
      </w:r>
      <w:proofErr w:type="gramStart"/>
      <w:r>
        <w:rPr>
          <w:b/>
          <w:bCs/>
          <w:color w:val="000000"/>
          <w:sz w:val="22"/>
          <w:szCs w:val="22"/>
        </w:rPr>
        <w:t>Manager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gramStart"/>
      <w:r>
        <w:rPr>
          <w:b/>
          <w:bCs/>
          <w:color w:val="1F3864"/>
          <w:sz w:val="22"/>
          <w:szCs w:val="22"/>
        </w:rPr>
        <w:t>Forrester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i/>
          <w:iCs/>
          <w:color w:val="555555"/>
        </w:rPr>
        <w:t>Jun 2022 – May 2023</w:t>
      </w:r>
    </w:p>
    <w:p w14:paraId="1319E8F8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Achieved 140% quota attainment and 100% client retention; earned President's Club recognition in 2022</w:t>
      </w:r>
    </w:p>
    <w:p w14:paraId="640B1BFA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Managed a portfolio of accounts averaging $120K per year, identifying upsell, cross-sell, and renewal opportunities</w:t>
      </w:r>
    </w:p>
    <w:p w14:paraId="193D3444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Grew existing accounts by 22% by serving as the primary point of contact for all client needs</w:t>
      </w:r>
    </w:p>
    <w:p w14:paraId="5C0AE480" w14:textId="77777777" w:rsidR="00C14EB0" w:rsidRDefault="00000000">
      <w:pPr>
        <w:spacing w:before="160" w:after="40"/>
      </w:pPr>
      <w:r>
        <w:rPr>
          <w:b/>
          <w:bCs/>
          <w:color w:val="000000"/>
          <w:sz w:val="22"/>
          <w:szCs w:val="22"/>
        </w:rPr>
        <w:t xml:space="preserve">SDR Team </w:t>
      </w:r>
      <w:proofErr w:type="gramStart"/>
      <w:r>
        <w:rPr>
          <w:b/>
          <w:bCs/>
          <w:color w:val="000000"/>
          <w:sz w:val="22"/>
          <w:szCs w:val="22"/>
        </w:rPr>
        <w:t>Lead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gramStart"/>
      <w:r>
        <w:rPr>
          <w:b/>
          <w:bCs/>
          <w:color w:val="1F3864"/>
          <w:sz w:val="22"/>
          <w:szCs w:val="22"/>
        </w:rPr>
        <w:t>Nagarro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i/>
          <w:iCs/>
          <w:color w:val="555555"/>
        </w:rPr>
        <w:t>Oct 2021 – Jun 2022</w:t>
      </w:r>
    </w:p>
    <w:p w14:paraId="28ECED80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lastRenderedPageBreak/>
        <w:t>Led a team of 5 SDRs to 154% quota attainment by implementing BANT qualification frameworks and targeted lead generation strategies</w:t>
      </w:r>
    </w:p>
    <w:p w14:paraId="246009AA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Mentored and trained new team members through structured onboarding and weekly coaching sessions</w:t>
      </w:r>
    </w:p>
    <w:p w14:paraId="135F8126" w14:textId="77777777" w:rsidR="00C14EB0" w:rsidRDefault="00000000">
      <w:pPr>
        <w:spacing w:before="160" w:after="40"/>
      </w:pPr>
      <w:r>
        <w:rPr>
          <w:b/>
          <w:bCs/>
          <w:color w:val="000000"/>
          <w:sz w:val="22"/>
          <w:szCs w:val="22"/>
        </w:rPr>
        <w:t xml:space="preserve">Account Executive &amp; Account </w:t>
      </w:r>
      <w:proofErr w:type="gramStart"/>
      <w:r>
        <w:rPr>
          <w:b/>
          <w:bCs/>
          <w:color w:val="000000"/>
          <w:sz w:val="22"/>
          <w:szCs w:val="22"/>
        </w:rPr>
        <w:t>Manager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1F3864"/>
          <w:sz w:val="22"/>
          <w:szCs w:val="22"/>
        </w:rPr>
        <w:t xml:space="preserve">Binary </w:t>
      </w:r>
      <w:proofErr w:type="gramStart"/>
      <w:r>
        <w:rPr>
          <w:b/>
          <w:bCs/>
          <w:color w:val="1F3864"/>
          <w:sz w:val="22"/>
          <w:szCs w:val="22"/>
        </w:rPr>
        <w:t>Defense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i/>
          <w:iCs/>
          <w:color w:val="555555"/>
        </w:rPr>
        <w:t>Apr 2020 – Oct 2021</w:t>
      </w:r>
    </w:p>
    <w:p w14:paraId="51EA3FBB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Achieved 124% quota attainment (110% in 2020) managing a book of business with an average deal size of $120K and 4–</w:t>
      </w:r>
      <w:proofErr w:type="gramStart"/>
      <w:r>
        <w:rPr>
          <w:color w:val="000000"/>
        </w:rPr>
        <w:t>6 month</w:t>
      </w:r>
      <w:proofErr w:type="gramEnd"/>
      <w:r>
        <w:rPr>
          <w:color w:val="000000"/>
        </w:rPr>
        <w:t xml:space="preserve"> sales cycles</w:t>
      </w:r>
    </w:p>
    <w:p w14:paraId="229BDA3A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Built strategic relationships with C-level executives; grew existing business by 35% through referrals and renewals</w:t>
      </w:r>
    </w:p>
    <w:p w14:paraId="500FAF1F" w14:textId="77777777" w:rsidR="00C14EB0" w:rsidRDefault="00000000">
      <w:pPr>
        <w:spacing w:before="160" w:after="40"/>
      </w:pPr>
      <w:r>
        <w:rPr>
          <w:b/>
          <w:bCs/>
          <w:color w:val="000000"/>
          <w:sz w:val="22"/>
          <w:szCs w:val="22"/>
        </w:rPr>
        <w:t xml:space="preserve">SDR Team </w:t>
      </w:r>
      <w:proofErr w:type="gramStart"/>
      <w:r>
        <w:rPr>
          <w:b/>
          <w:bCs/>
          <w:color w:val="000000"/>
          <w:sz w:val="22"/>
          <w:szCs w:val="22"/>
        </w:rPr>
        <w:t>Lead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1F3864"/>
          <w:sz w:val="22"/>
          <w:szCs w:val="22"/>
        </w:rPr>
        <w:t xml:space="preserve">Binary </w:t>
      </w:r>
      <w:proofErr w:type="gramStart"/>
      <w:r>
        <w:rPr>
          <w:b/>
          <w:bCs/>
          <w:color w:val="1F3864"/>
          <w:sz w:val="22"/>
          <w:szCs w:val="22"/>
        </w:rPr>
        <w:t>Defense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i/>
          <w:iCs/>
          <w:color w:val="555555"/>
        </w:rPr>
        <w:t>Jun 2018 – Apr 2020</w:t>
      </w:r>
    </w:p>
    <w:p w14:paraId="04BE201E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Trained incoming sales team members and consistently scheduled 4–5 demos per week</w:t>
      </w:r>
    </w:p>
    <w:p w14:paraId="0CE2C8F0" w14:textId="77777777" w:rsidR="00C14EB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Created SDR performance metrics and delivered weekly sales reports to VP of Sales</w:t>
      </w:r>
    </w:p>
    <w:p w14:paraId="73434ED7" w14:textId="77777777" w:rsidR="00C14EB0" w:rsidRDefault="00000000">
      <w:pPr>
        <w:pBdr>
          <w:bottom w:val="single" w:sz="8" w:space="4" w:color="1F3864"/>
        </w:pBdr>
        <w:spacing w:before="200" w:after="60"/>
      </w:pPr>
      <w:r>
        <w:rPr>
          <w:b/>
          <w:bCs/>
          <w:color w:val="1F3864"/>
          <w:sz w:val="24"/>
          <w:szCs w:val="24"/>
        </w:rPr>
        <w:t>EDUCATION</w:t>
      </w:r>
    </w:p>
    <w:p w14:paraId="78347C06" w14:textId="77777777" w:rsidR="00C14EB0" w:rsidRDefault="00000000">
      <w:pPr>
        <w:spacing w:before="160" w:after="40"/>
      </w:pPr>
      <w:r>
        <w:rPr>
          <w:b/>
          <w:bCs/>
          <w:color w:val="000000"/>
          <w:sz w:val="22"/>
          <w:szCs w:val="22"/>
        </w:rPr>
        <w:t xml:space="preserve">Bachelor of Science, Software </w:t>
      </w:r>
      <w:proofErr w:type="gramStart"/>
      <w:r>
        <w:rPr>
          <w:b/>
          <w:bCs/>
          <w:color w:val="000000"/>
          <w:sz w:val="22"/>
          <w:szCs w:val="22"/>
        </w:rPr>
        <w:t>Engineering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1F3864"/>
          <w:sz w:val="22"/>
          <w:szCs w:val="22"/>
        </w:rPr>
        <w:t>Western Governors University (</w:t>
      </w:r>
      <w:proofErr w:type="gramStart"/>
      <w:r>
        <w:rPr>
          <w:b/>
          <w:bCs/>
          <w:color w:val="1F3864"/>
          <w:sz w:val="22"/>
          <w:szCs w:val="22"/>
        </w:rPr>
        <w:t>WGU)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i/>
          <w:iCs/>
          <w:color w:val="555555"/>
        </w:rPr>
        <w:t>Expected 2026</w:t>
      </w:r>
    </w:p>
    <w:p w14:paraId="1086DE01" w14:textId="77777777" w:rsidR="00C14EB0" w:rsidRDefault="00000000">
      <w:pPr>
        <w:spacing w:before="160" w:after="40"/>
      </w:pPr>
      <w:r>
        <w:rPr>
          <w:b/>
          <w:bCs/>
          <w:color w:val="000000"/>
          <w:sz w:val="22"/>
          <w:szCs w:val="22"/>
        </w:rPr>
        <w:t xml:space="preserve">Bachelor of Science, Business </w:t>
      </w:r>
      <w:proofErr w:type="gramStart"/>
      <w:r>
        <w:rPr>
          <w:b/>
          <w:bCs/>
          <w:color w:val="000000"/>
          <w:sz w:val="22"/>
          <w:szCs w:val="22"/>
        </w:rPr>
        <w:t>Management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b/>
          <w:bCs/>
          <w:color w:val="1F3864"/>
          <w:sz w:val="22"/>
          <w:szCs w:val="22"/>
        </w:rPr>
        <w:t xml:space="preserve">Florida Gulf Coast </w:t>
      </w:r>
      <w:proofErr w:type="gramStart"/>
      <w:r>
        <w:rPr>
          <w:b/>
          <w:bCs/>
          <w:color w:val="1F3864"/>
          <w:sz w:val="22"/>
          <w:szCs w:val="22"/>
        </w:rPr>
        <w:t>University</w:t>
      </w:r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r>
        <w:rPr>
          <w:i/>
          <w:iCs/>
          <w:color w:val="555555"/>
        </w:rPr>
        <w:t>Dec 2016</w:t>
      </w:r>
    </w:p>
    <w:sectPr w:rsidR="00C14EB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541336A"/>
    <w:multiLevelType w:val="hybridMultilevel"/>
    <w:tmpl w:val="560EAF42"/>
    <w:lvl w:ilvl="0" w:tplc="EFC63EE0">
      <w:start w:val="1"/>
      <w:numFmt w:val="bullet"/>
      <w:lvlText w:val="●"/>
      <w:lvlJc w:val="left"/>
      <w:pPr>
        <w:ind w:left="720" w:hanging="360"/>
      </w:pPr>
    </w:lvl>
    <w:lvl w:ilvl="1" w:tplc="9F2CCF86">
      <w:start w:val="1"/>
      <w:numFmt w:val="bullet"/>
      <w:lvlText w:val="○"/>
      <w:lvlJc w:val="left"/>
      <w:pPr>
        <w:ind w:left="1440" w:hanging="360"/>
      </w:pPr>
    </w:lvl>
    <w:lvl w:ilvl="2" w:tplc="EEF265F8">
      <w:start w:val="1"/>
      <w:numFmt w:val="bullet"/>
      <w:lvlText w:val="■"/>
      <w:lvlJc w:val="left"/>
      <w:pPr>
        <w:ind w:left="2160" w:hanging="360"/>
      </w:pPr>
    </w:lvl>
    <w:lvl w:ilvl="3" w:tplc="4462D3EE">
      <w:start w:val="1"/>
      <w:numFmt w:val="bullet"/>
      <w:lvlText w:val="●"/>
      <w:lvlJc w:val="left"/>
      <w:pPr>
        <w:ind w:left="2880" w:hanging="360"/>
      </w:pPr>
    </w:lvl>
    <w:lvl w:ilvl="4" w:tplc="DA8A651A">
      <w:start w:val="1"/>
      <w:numFmt w:val="bullet"/>
      <w:lvlText w:val="○"/>
      <w:lvlJc w:val="left"/>
      <w:pPr>
        <w:ind w:left="3600" w:hanging="360"/>
      </w:pPr>
    </w:lvl>
    <w:lvl w:ilvl="5" w:tplc="2FB20F72">
      <w:start w:val="1"/>
      <w:numFmt w:val="bullet"/>
      <w:lvlText w:val="■"/>
      <w:lvlJc w:val="left"/>
      <w:pPr>
        <w:ind w:left="4320" w:hanging="360"/>
      </w:pPr>
    </w:lvl>
    <w:lvl w:ilvl="6" w:tplc="DF648DC6">
      <w:start w:val="1"/>
      <w:numFmt w:val="bullet"/>
      <w:lvlText w:val="●"/>
      <w:lvlJc w:val="left"/>
      <w:pPr>
        <w:ind w:left="5040" w:hanging="360"/>
      </w:pPr>
    </w:lvl>
    <w:lvl w:ilvl="7" w:tplc="8572EC36">
      <w:start w:val="1"/>
      <w:numFmt w:val="bullet"/>
      <w:lvlText w:val="●"/>
      <w:lvlJc w:val="left"/>
      <w:pPr>
        <w:ind w:left="5760" w:hanging="360"/>
      </w:pPr>
    </w:lvl>
    <w:lvl w:ilvl="8" w:tplc="7FB015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F46CCE"/>
    <w:multiLevelType w:val="hybridMultilevel"/>
    <w:tmpl w:val="F362800E"/>
    <w:lvl w:ilvl="0" w:tplc="01EE4384">
      <w:start w:val="1"/>
      <w:numFmt w:val="bullet"/>
      <w:lvlText w:val="•"/>
      <w:lvlJc w:val="left"/>
      <w:pPr>
        <w:ind w:left="400" w:hanging="200"/>
      </w:pPr>
    </w:lvl>
    <w:lvl w:ilvl="1" w:tplc="9946A804">
      <w:numFmt w:val="decimal"/>
      <w:lvlText w:val=""/>
      <w:lvlJc w:val="left"/>
    </w:lvl>
    <w:lvl w:ilvl="2" w:tplc="53BA944E">
      <w:numFmt w:val="decimal"/>
      <w:lvlText w:val=""/>
      <w:lvlJc w:val="left"/>
    </w:lvl>
    <w:lvl w:ilvl="3" w:tplc="1784A930">
      <w:numFmt w:val="decimal"/>
      <w:lvlText w:val=""/>
      <w:lvlJc w:val="left"/>
    </w:lvl>
    <w:lvl w:ilvl="4" w:tplc="16760C78">
      <w:numFmt w:val="decimal"/>
      <w:lvlText w:val=""/>
      <w:lvlJc w:val="left"/>
    </w:lvl>
    <w:lvl w:ilvl="5" w:tplc="B8C6092C">
      <w:numFmt w:val="decimal"/>
      <w:lvlText w:val=""/>
      <w:lvlJc w:val="left"/>
    </w:lvl>
    <w:lvl w:ilvl="6" w:tplc="485A110A">
      <w:numFmt w:val="decimal"/>
      <w:lvlText w:val=""/>
      <w:lvlJc w:val="left"/>
    </w:lvl>
    <w:lvl w:ilvl="7" w:tplc="FA3EE258">
      <w:numFmt w:val="decimal"/>
      <w:lvlText w:val=""/>
      <w:lvlJc w:val="left"/>
    </w:lvl>
    <w:lvl w:ilvl="8" w:tplc="E864C5B4">
      <w:numFmt w:val="decimal"/>
      <w:lvlText w:val=""/>
      <w:lvlJc w:val="left"/>
    </w:lvl>
  </w:abstractNum>
  <w:num w:numId="1" w16cid:durableId="1281061531">
    <w:abstractNumId w:val="0"/>
    <w:lvlOverride w:ilvl="0">
      <w:startOverride w:val="1"/>
    </w:lvlOverride>
  </w:num>
  <w:num w:numId="2" w16cid:durableId="10620941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EB0"/>
    <w:rsid w:val="00004440"/>
    <w:rsid w:val="0066793A"/>
    <w:rsid w:val="00C14EB0"/>
    <w:rsid w:val="00D128D4"/>
    <w:rsid w:val="00F8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D1A8B"/>
  <w15:docId w15:val="{4F073E93-4A67-CC43-9DA8-B7A6D2CA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joey-silvera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Joey Silverain</cp:lastModifiedBy>
  <cp:revision>2</cp:revision>
  <dcterms:created xsi:type="dcterms:W3CDTF">2026-08-20T23:10:00Z</dcterms:created>
  <dcterms:modified xsi:type="dcterms:W3CDTF">2026-08-20T23:10:00Z</dcterms:modified>
</cp:coreProperties>
</file>