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001" w:rsidRDefault="00E42001">
      <w:r>
        <w:t>#1 Scatterplots for each variable:</w:t>
      </w:r>
    </w:p>
    <w:p w:rsidR="00E42001" w:rsidRDefault="00E42001">
      <w:bookmarkStart w:id="0" w:name="_GoBack"/>
      <w:r>
        <w:rPr>
          <w:noProof/>
        </w:rPr>
        <w:drawing>
          <wp:inline distT="0" distB="0" distL="0" distR="0" wp14:anchorId="664B0C26" wp14:editId="78CD2017">
            <wp:extent cx="6211019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4452" cy="32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2001" w:rsidRDefault="00E42001">
      <w:r>
        <w:rPr>
          <w:noProof/>
        </w:rPr>
        <w:drawing>
          <wp:inline distT="0" distB="0" distL="0" distR="0" wp14:anchorId="4BB11B83" wp14:editId="444BDBA8">
            <wp:extent cx="6459220" cy="317452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274" cy="3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01" w:rsidRDefault="00E42001"/>
    <w:p w:rsidR="00E42001" w:rsidRDefault="00E42001"/>
    <w:p w:rsidR="00E42001" w:rsidRDefault="00E42001"/>
    <w:p w:rsidR="00E42001" w:rsidRDefault="00E42001"/>
    <w:p w:rsidR="00E42001" w:rsidRDefault="00E42001">
      <w:r>
        <w:lastRenderedPageBreak/>
        <w:t xml:space="preserve">#2 </w:t>
      </w:r>
    </w:p>
    <w:p w:rsidR="00E42001" w:rsidRDefault="00E42001">
      <w:r>
        <w:t>Fitted Model: MSRP = 6.72Displacement + 38.92Bore + 423.03</w:t>
      </w:r>
    </w:p>
    <w:p w:rsidR="00E42001" w:rsidRDefault="00E42001">
      <w:r>
        <w:t>R Square:  .7566</w:t>
      </w:r>
    </w:p>
    <w:p w:rsidR="00E42001" w:rsidRDefault="00E42001">
      <w:r>
        <w:t>Adjusted R Square: .7512</w:t>
      </w:r>
    </w:p>
    <w:p w:rsidR="00E42001" w:rsidRDefault="00E42001">
      <w:r>
        <w:t xml:space="preserve">Interpretation: One unit increase in displacement increases the MSRP by 6.72 and one unit increase in Bore increases the MSRP by 38.92. </w:t>
      </w:r>
    </w:p>
    <w:p w:rsidR="00E42001" w:rsidRDefault="00E42001"/>
    <w:p w:rsidR="00E42001" w:rsidRDefault="00E42001">
      <w:r>
        <w:rPr>
          <w:noProof/>
        </w:rPr>
        <w:drawing>
          <wp:inline distT="0" distB="0" distL="0" distR="0" wp14:anchorId="29F4FE1E" wp14:editId="45A558DC">
            <wp:extent cx="498157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01" w:rsidRDefault="00E42001"/>
    <w:p w:rsidR="00E42001" w:rsidRDefault="004D3245">
      <w:r>
        <w:rPr>
          <w:noProof/>
        </w:rPr>
        <w:drawing>
          <wp:anchor distT="0" distB="0" distL="114300" distR="114300" simplePos="0" relativeHeight="251658240" behindDoc="0" locked="0" layoutInCell="1" allowOverlap="1" wp14:anchorId="3506AE0F">
            <wp:simplePos x="0" y="0"/>
            <wp:positionH relativeFrom="margin">
              <wp:align>right</wp:align>
            </wp:positionH>
            <wp:positionV relativeFrom="margin">
              <wp:posOffset>5804883</wp:posOffset>
            </wp:positionV>
            <wp:extent cx="5943600" cy="25184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4"/>
                    <a:stretch/>
                  </pic:blipFill>
                  <pic:spPr bwMode="auto"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2001">
        <w:t>#3</w:t>
      </w:r>
    </w:p>
    <w:p w:rsidR="004D3245" w:rsidRDefault="004D3245">
      <w:r>
        <w:rPr>
          <w:noProof/>
        </w:rPr>
        <w:lastRenderedPageBreak/>
        <w:drawing>
          <wp:inline distT="0" distB="0" distL="0" distR="0" wp14:anchorId="366F7BCF" wp14:editId="13C7D8D7">
            <wp:extent cx="5943600" cy="2625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45" w:rsidRDefault="004D3245">
      <w:r>
        <w:t>The residuals seem to have a</w:t>
      </w:r>
      <w:r w:rsidR="003027FF">
        <w:t xml:space="preserve">n </w:t>
      </w:r>
      <w:r>
        <w:t xml:space="preserve">equal spread with no clear pattern making the linearity assumption complete. The Normal Q-Q plot also displays that the residuals are normally distributed and therefore the normality assumption is complete. The scale-location plot shows mostly a horizontal line meaning that the residuals are equally spread along the ranges of predictors. The residuals vs leverage plot </w:t>
      </w:r>
      <w:r w:rsidR="003027FF">
        <w:t>shows</w:t>
      </w:r>
      <w:r>
        <w:t xml:space="preserve"> a balance of residuals and leverage, may need further information on this portion.</w:t>
      </w:r>
    </w:p>
    <w:p w:rsidR="004D3245" w:rsidRDefault="004D3245"/>
    <w:p w:rsidR="004D3245" w:rsidRDefault="004D3245">
      <w:r>
        <w:t>#4</w:t>
      </w:r>
    </w:p>
    <w:p w:rsidR="004D3245" w:rsidRDefault="004D3245">
      <w:r>
        <w:rPr>
          <w:noProof/>
        </w:rPr>
        <w:drawing>
          <wp:inline distT="0" distB="0" distL="0" distR="0" wp14:anchorId="6B42C145" wp14:editId="20CB3AB4">
            <wp:extent cx="524827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45" w:rsidRDefault="004D3245">
      <w:r>
        <w:t xml:space="preserve">The P values for both Displacement and Bore are less than .05 alpha showing that these </w:t>
      </w:r>
      <w:r w:rsidR="005053CD">
        <w:t xml:space="preserve">variables are statistically significant. </w:t>
      </w:r>
    </w:p>
    <w:p w:rsidR="005053CD" w:rsidRDefault="005053CD">
      <w:r>
        <w:t>#5</w:t>
      </w:r>
    </w:p>
    <w:p w:rsidR="005053CD" w:rsidRDefault="005053CD">
      <w:r>
        <w:t>Using Wheelbase and Clearance as predictor variables in the multiple regression function</w:t>
      </w:r>
      <w:r w:rsidR="003027FF">
        <w:t xml:space="preserve"> provides slightly different results. </w:t>
      </w:r>
    </w:p>
    <w:p w:rsidR="003027FF" w:rsidRDefault="003027FF" w:rsidP="003027FF">
      <w:r>
        <w:t xml:space="preserve">Fitted Model: MSRP = </w:t>
      </w:r>
      <w:r>
        <w:t xml:space="preserve">159.18Wheelbase </w:t>
      </w:r>
      <w:r>
        <w:t xml:space="preserve">+ </w:t>
      </w:r>
      <w:r>
        <w:t>216.34Clearance</w:t>
      </w:r>
      <w:r>
        <w:t xml:space="preserve"> </w:t>
      </w:r>
      <w:r>
        <w:t>–</w:t>
      </w:r>
      <w:r>
        <w:t xml:space="preserve"> </w:t>
      </w:r>
      <w:r>
        <w:t>6385.52</w:t>
      </w:r>
    </w:p>
    <w:p w:rsidR="003027FF" w:rsidRDefault="003027FF" w:rsidP="003027FF">
      <w:r>
        <w:t>R Square:  .</w:t>
      </w:r>
      <w:r>
        <w:t>6879</w:t>
      </w:r>
    </w:p>
    <w:p w:rsidR="003027FF" w:rsidRDefault="003027FF" w:rsidP="003027FF">
      <w:r>
        <w:t xml:space="preserve">Adjusted R Square: </w:t>
      </w:r>
      <w:r>
        <w:t>.681</w:t>
      </w:r>
    </w:p>
    <w:p w:rsidR="003027FF" w:rsidRDefault="003027FF" w:rsidP="003027FF">
      <w:r>
        <w:t xml:space="preserve">Interpretation: One unit increase in </w:t>
      </w:r>
      <w:r>
        <w:t>Wheelbase</w:t>
      </w:r>
      <w:r>
        <w:t xml:space="preserve"> increases the MSRP by 159.1</w:t>
      </w:r>
      <w:r>
        <w:t xml:space="preserve">8 </w:t>
      </w:r>
      <w:r>
        <w:t xml:space="preserve">and one unit increase in </w:t>
      </w:r>
      <w:r>
        <w:t>Clearance</w:t>
      </w:r>
      <w:r>
        <w:t xml:space="preserve"> increases the MSRP by 216.34. </w:t>
      </w:r>
    </w:p>
    <w:p w:rsidR="003027FF" w:rsidRDefault="003027FF"/>
    <w:p w:rsidR="004D3245" w:rsidRDefault="003027FF">
      <w:r>
        <w:rPr>
          <w:noProof/>
        </w:rPr>
        <w:drawing>
          <wp:anchor distT="0" distB="0" distL="114300" distR="114300" simplePos="0" relativeHeight="251659264" behindDoc="0" locked="0" layoutInCell="1" allowOverlap="1" wp14:anchorId="27411403">
            <wp:simplePos x="0" y="0"/>
            <wp:positionH relativeFrom="margin">
              <wp:align>right</wp:align>
            </wp:positionH>
            <wp:positionV relativeFrom="margin">
              <wp:posOffset>3458581</wp:posOffset>
            </wp:positionV>
            <wp:extent cx="5943600" cy="257048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5"/>
                    <a:stretch/>
                  </pic:blipFill>
                  <pic:spPr bwMode="auto"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EB2C69" wp14:editId="4562158A">
            <wp:extent cx="5019675" cy="3086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FF" w:rsidRDefault="003027FF">
      <w:r>
        <w:rPr>
          <w:noProof/>
        </w:rPr>
        <w:drawing>
          <wp:anchor distT="0" distB="0" distL="114300" distR="114300" simplePos="0" relativeHeight="251660288" behindDoc="0" locked="0" layoutInCell="1" allowOverlap="1" wp14:anchorId="100FB73E">
            <wp:simplePos x="0" y="0"/>
            <wp:positionH relativeFrom="margin">
              <wp:posOffset>-77638</wp:posOffset>
            </wp:positionH>
            <wp:positionV relativeFrom="margin">
              <wp:posOffset>6262681</wp:posOffset>
            </wp:positionV>
            <wp:extent cx="5943600" cy="2286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2"/>
                    <a:stretch/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027FF" w:rsidRDefault="003027FF"/>
    <w:p w:rsidR="003027FF" w:rsidRDefault="003027FF" w:rsidP="003027FF">
      <w:r>
        <w:t xml:space="preserve">The residuals seem to have </w:t>
      </w:r>
      <w:proofErr w:type="spellStart"/>
      <w:r>
        <w:t>a</w:t>
      </w:r>
      <w:proofErr w:type="spellEnd"/>
      <w:r>
        <w:t xml:space="preserve"> not so</w:t>
      </w:r>
      <w:r>
        <w:t xml:space="preserve"> equal spread with </w:t>
      </w:r>
      <w:r>
        <w:t>somewhat of a curved</w:t>
      </w:r>
      <w:r>
        <w:t xml:space="preserve"> pattern making the linearity assumption </w:t>
      </w:r>
      <w:proofErr w:type="gramStart"/>
      <w:r>
        <w:t>questionable.</w:t>
      </w:r>
      <w:r>
        <w:t>.</w:t>
      </w:r>
      <w:proofErr w:type="gramEnd"/>
      <w:r>
        <w:t xml:space="preserve"> The Normal Q-Q plot also displays that the residuals are normally distributed and therefore the normality assumption is complete. The scale-location plot shows mostly a horizontal line meaning that the residuals are equally spread along the ranges of predictors. The residuals vs leverage plot </w:t>
      </w:r>
      <w:r>
        <w:t>shows</w:t>
      </w:r>
      <w:r>
        <w:t xml:space="preserve"> a balance of residuals and leverage, may need further information on this portion.</w:t>
      </w:r>
    </w:p>
    <w:p w:rsidR="003027FF" w:rsidRDefault="003027FF"/>
    <w:p w:rsidR="003027FF" w:rsidRDefault="003027FF">
      <w:r>
        <w:rPr>
          <w:noProof/>
        </w:rPr>
        <w:drawing>
          <wp:inline distT="0" distB="0" distL="0" distR="0" wp14:anchorId="51237BD0" wp14:editId="3145C547">
            <wp:extent cx="46863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FF" w:rsidRDefault="003027FF" w:rsidP="003027FF">
      <w:r>
        <w:t xml:space="preserve">The P values for both </w:t>
      </w:r>
      <w:r>
        <w:t>Wheelbase</w:t>
      </w:r>
      <w:r>
        <w:t xml:space="preserve"> and </w:t>
      </w:r>
      <w:r>
        <w:t>Clearance</w:t>
      </w:r>
      <w:r>
        <w:t xml:space="preserve"> are less than .05 alpha showing that these variables are statistically significant. </w:t>
      </w:r>
    </w:p>
    <w:p w:rsidR="003027FF" w:rsidRDefault="003027FF">
      <w:pPr>
        <w:rPr>
          <w:b/>
          <w:bCs/>
        </w:rPr>
      </w:pPr>
      <w:r>
        <w:rPr>
          <w:b/>
          <w:bCs/>
        </w:rPr>
        <w:t>CODE USED:</w:t>
      </w:r>
    </w:p>
    <w:p w:rsidR="003027FF" w:rsidRDefault="003027FF" w:rsidP="003027FF">
      <w:r>
        <w:t>#1</w:t>
      </w:r>
    </w:p>
    <w:p w:rsidR="003027FF" w:rsidRDefault="003027FF" w:rsidP="003027FF">
      <w:r>
        <w:t>par(</w:t>
      </w:r>
      <w:proofErr w:type="spellStart"/>
      <w:r>
        <w:t>mfrow</w:t>
      </w:r>
      <w:proofErr w:type="spellEnd"/>
      <w:r>
        <w:t xml:space="preserve"> = c(2,2))</w:t>
      </w:r>
    </w:p>
    <w:p w:rsidR="003027FF" w:rsidRDefault="003027FF" w:rsidP="003027FF">
      <w:r>
        <w:t>plot(</w:t>
      </w:r>
      <w:proofErr w:type="spellStart"/>
      <w:r>
        <w:t>motor$MSRP</w:t>
      </w:r>
      <w:proofErr w:type="spellEnd"/>
      <w:r>
        <w:t xml:space="preserve">, </w:t>
      </w:r>
      <w:proofErr w:type="spellStart"/>
      <w:r>
        <w:t>motor$Wheelbase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'MSRP', </w:t>
      </w:r>
      <w:proofErr w:type="spellStart"/>
      <w:r>
        <w:t>ylab</w:t>
      </w:r>
      <w:proofErr w:type="spellEnd"/>
      <w:r>
        <w:t xml:space="preserve"> = 'Wheelbase')</w:t>
      </w:r>
    </w:p>
    <w:p w:rsidR="003027FF" w:rsidRDefault="003027FF" w:rsidP="003027FF">
      <w:r>
        <w:t>plot(</w:t>
      </w:r>
      <w:proofErr w:type="spellStart"/>
      <w:r>
        <w:t>motor$MSRP</w:t>
      </w:r>
      <w:proofErr w:type="spellEnd"/>
      <w:r>
        <w:t xml:space="preserve">, </w:t>
      </w:r>
      <w:proofErr w:type="spellStart"/>
      <w:r>
        <w:t>motor$Displacement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'MSRP', </w:t>
      </w:r>
      <w:proofErr w:type="spellStart"/>
      <w:r>
        <w:t>ylab</w:t>
      </w:r>
      <w:proofErr w:type="spellEnd"/>
      <w:r>
        <w:t xml:space="preserve"> = 'Displacement')</w:t>
      </w:r>
    </w:p>
    <w:p w:rsidR="003027FF" w:rsidRDefault="003027FF" w:rsidP="003027FF">
      <w:r>
        <w:t>plot(</w:t>
      </w:r>
      <w:proofErr w:type="spellStart"/>
      <w:r>
        <w:t>motor$MSRP</w:t>
      </w:r>
      <w:proofErr w:type="spellEnd"/>
      <w:r>
        <w:t xml:space="preserve">, </w:t>
      </w:r>
      <w:proofErr w:type="spellStart"/>
      <w:r>
        <w:t>motor$Bore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'MSRP', </w:t>
      </w:r>
      <w:proofErr w:type="spellStart"/>
      <w:r>
        <w:t>ylab</w:t>
      </w:r>
      <w:proofErr w:type="spellEnd"/>
      <w:r>
        <w:t xml:space="preserve"> = 'Bore')</w:t>
      </w:r>
    </w:p>
    <w:p w:rsidR="003027FF" w:rsidRDefault="003027FF" w:rsidP="003027FF">
      <w:r>
        <w:t>plot(</w:t>
      </w:r>
      <w:proofErr w:type="spellStart"/>
      <w:r>
        <w:t>motor$MSRP</w:t>
      </w:r>
      <w:proofErr w:type="spellEnd"/>
      <w:r>
        <w:t xml:space="preserve">, </w:t>
      </w:r>
      <w:proofErr w:type="spellStart"/>
      <w:r>
        <w:t>motor$Clearance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'MSRP', </w:t>
      </w:r>
      <w:proofErr w:type="spellStart"/>
      <w:r>
        <w:t>ylab</w:t>
      </w:r>
      <w:proofErr w:type="spellEnd"/>
      <w:r>
        <w:t xml:space="preserve"> = 'Clearance')</w:t>
      </w:r>
    </w:p>
    <w:p w:rsidR="003027FF" w:rsidRDefault="003027FF" w:rsidP="003027FF">
      <w:r>
        <w:t>#2</w:t>
      </w:r>
    </w:p>
    <w:p w:rsidR="003027FF" w:rsidRDefault="003027FF" w:rsidP="003027FF">
      <w:proofErr w:type="spellStart"/>
      <w:r>
        <w:t>imod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(MSRP ~ </w:t>
      </w:r>
      <w:proofErr w:type="spellStart"/>
      <w:r>
        <w:t>Displacement+Bore</w:t>
      </w:r>
      <w:proofErr w:type="spellEnd"/>
      <w:r>
        <w:t>, data= motor)</w:t>
      </w:r>
    </w:p>
    <w:p w:rsidR="003027FF" w:rsidRDefault="003027FF" w:rsidP="003027FF">
      <w:r>
        <w:t>summary(</w:t>
      </w:r>
      <w:proofErr w:type="spellStart"/>
      <w:r>
        <w:t>imod</w:t>
      </w:r>
      <w:proofErr w:type="spellEnd"/>
      <w:r>
        <w:t>)</w:t>
      </w:r>
    </w:p>
    <w:p w:rsidR="003027FF" w:rsidRDefault="003027FF" w:rsidP="003027FF">
      <w:r>
        <w:t>#3</w:t>
      </w:r>
    </w:p>
    <w:p w:rsidR="003027FF" w:rsidRDefault="003027FF" w:rsidP="003027FF">
      <w:r>
        <w:t>par(</w:t>
      </w:r>
      <w:proofErr w:type="spellStart"/>
      <w:r>
        <w:t>mfrow</w:t>
      </w:r>
      <w:proofErr w:type="spellEnd"/>
      <w:r>
        <w:t xml:space="preserve"> = c(2,2))</w:t>
      </w:r>
    </w:p>
    <w:p w:rsidR="003027FF" w:rsidRDefault="003027FF" w:rsidP="003027FF">
      <w:r>
        <w:t>plot(</w:t>
      </w:r>
      <w:proofErr w:type="spellStart"/>
      <w:r>
        <w:t>imod</w:t>
      </w:r>
      <w:proofErr w:type="spellEnd"/>
      <w:r>
        <w:t>)</w:t>
      </w:r>
    </w:p>
    <w:p w:rsidR="003027FF" w:rsidRDefault="003027FF" w:rsidP="003027FF">
      <w:r>
        <w:t>#4</w:t>
      </w:r>
    </w:p>
    <w:p w:rsidR="003027FF" w:rsidRDefault="003027FF" w:rsidP="003027FF">
      <w:proofErr w:type="spellStart"/>
      <w:r>
        <w:t>anova</w:t>
      </w:r>
      <w:proofErr w:type="spellEnd"/>
      <w:r>
        <w:t>(</w:t>
      </w:r>
      <w:proofErr w:type="spellStart"/>
      <w:r>
        <w:t>imod</w:t>
      </w:r>
      <w:proofErr w:type="spellEnd"/>
      <w:r>
        <w:t>)</w:t>
      </w:r>
    </w:p>
    <w:p w:rsidR="003027FF" w:rsidRDefault="003027FF" w:rsidP="003027FF"/>
    <w:p w:rsidR="003027FF" w:rsidRDefault="003027FF" w:rsidP="003027FF"/>
    <w:p w:rsidR="003027FF" w:rsidRDefault="003027FF" w:rsidP="003027FF">
      <w:r>
        <w:lastRenderedPageBreak/>
        <w:t>#5</w:t>
      </w:r>
    </w:p>
    <w:p w:rsidR="003027FF" w:rsidRDefault="003027FF" w:rsidP="003027FF">
      <w:r>
        <w:t xml:space="preserve">imod2 &lt;- </w:t>
      </w:r>
      <w:proofErr w:type="spellStart"/>
      <w:r>
        <w:t>lm</w:t>
      </w:r>
      <w:proofErr w:type="spellEnd"/>
      <w:r>
        <w:t>(MSRP ~ (Wheelbase) + (Clearance), data= motor)</w:t>
      </w:r>
    </w:p>
    <w:p w:rsidR="003027FF" w:rsidRDefault="003027FF" w:rsidP="003027FF">
      <w:r>
        <w:t>summary(imod2)</w:t>
      </w:r>
    </w:p>
    <w:p w:rsidR="003027FF" w:rsidRDefault="003027FF" w:rsidP="003027FF">
      <w:r>
        <w:t>par(</w:t>
      </w:r>
      <w:proofErr w:type="spellStart"/>
      <w:r>
        <w:t>mfrow</w:t>
      </w:r>
      <w:proofErr w:type="spellEnd"/>
      <w:r>
        <w:t xml:space="preserve"> = c(2,2))</w:t>
      </w:r>
    </w:p>
    <w:p w:rsidR="003027FF" w:rsidRDefault="003027FF" w:rsidP="003027FF">
      <w:r>
        <w:t>plot(imod2)</w:t>
      </w:r>
    </w:p>
    <w:p w:rsidR="003027FF" w:rsidRPr="003027FF" w:rsidRDefault="003027FF" w:rsidP="003027FF">
      <w:proofErr w:type="spellStart"/>
      <w:r w:rsidRPr="003027FF">
        <w:t>anova</w:t>
      </w:r>
      <w:proofErr w:type="spellEnd"/>
      <w:r w:rsidRPr="003027FF">
        <w:t>(imod2)</w:t>
      </w:r>
    </w:p>
    <w:sectPr w:rsidR="003027FF" w:rsidRPr="003027F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40F" w:rsidRDefault="00CE340F" w:rsidP="009A6A7F">
      <w:pPr>
        <w:spacing w:after="0" w:line="240" w:lineRule="auto"/>
      </w:pPr>
      <w:r>
        <w:separator/>
      </w:r>
    </w:p>
  </w:endnote>
  <w:endnote w:type="continuationSeparator" w:id="0">
    <w:p w:rsidR="00CE340F" w:rsidRDefault="00CE340F" w:rsidP="009A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40F" w:rsidRDefault="00CE340F" w:rsidP="009A6A7F">
      <w:pPr>
        <w:spacing w:after="0" w:line="240" w:lineRule="auto"/>
      </w:pPr>
      <w:r>
        <w:separator/>
      </w:r>
    </w:p>
  </w:footnote>
  <w:footnote w:type="continuationSeparator" w:id="0">
    <w:p w:rsidR="00CE340F" w:rsidRDefault="00CE340F" w:rsidP="009A6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A7F" w:rsidRDefault="009A6A7F" w:rsidP="009A6A7F">
    <w:r>
      <w:t>Jatinder Singh HW4 STA 4155</w:t>
    </w:r>
  </w:p>
  <w:p w:rsidR="009A6A7F" w:rsidRDefault="009A6A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comment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01"/>
    <w:rsid w:val="003027FF"/>
    <w:rsid w:val="004D3245"/>
    <w:rsid w:val="005053CD"/>
    <w:rsid w:val="009A6A7F"/>
    <w:rsid w:val="00CE340F"/>
    <w:rsid w:val="00E4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AC10"/>
  <w15:chartTrackingRefBased/>
  <w15:docId w15:val="{205D3599-A3CF-42E3-AF81-6646EB92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A7F"/>
  </w:style>
  <w:style w:type="paragraph" w:styleId="Footer">
    <w:name w:val="footer"/>
    <w:basedOn w:val="Normal"/>
    <w:link w:val="FooterChar"/>
    <w:uiPriority w:val="99"/>
    <w:unhideWhenUsed/>
    <w:rsid w:val="009A6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Singh (DCAS)</dc:creator>
  <cp:keywords/>
  <dc:description/>
  <cp:lastModifiedBy>Jatinder Singh (DCAS)</cp:lastModifiedBy>
  <cp:revision>1</cp:revision>
  <dcterms:created xsi:type="dcterms:W3CDTF">2020-10-23T12:36:00Z</dcterms:created>
  <dcterms:modified xsi:type="dcterms:W3CDTF">2020-10-23T18:56:00Z</dcterms:modified>
</cp:coreProperties>
</file>