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939" w:rsidRPr="00E12939" w:rsidRDefault="00E12939" w:rsidP="00E12939">
      <w:pPr>
        <w:jc w:val="center"/>
        <w:rPr>
          <w:sz w:val="32"/>
          <w:lang w:val="en-US"/>
        </w:rPr>
      </w:pPr>
      <w:bookmarkStart w:id="0" w:name="_GoBack"/>
      <w:bookmarkEnd w:id="0"/>
      <w:r w:rsidRPr="00E12939">
        <w:rPr>
          <w:sz w:val="32"/>
          <w:lang w:val="en-US"/>
        </w:rPr>
        <w:t>Task 4</w:t>
      </w:r>
    </w:p>
    <w:p w:rsidR="00E12939" w:rsidRDefault="00E12939" w:rsidP="00E12939">
      <w:pPr>
        <w:jc w:val="center"/>
        <w:rPr>
          <w:lang w:val="en-US"/>
        </w:rPr>
      </w:pPr>
    </w:p>
    <w:p w:rsidR="000A444D" w:rsidRPr="000A444D" w:rsidRDefault="00E12939" w:rsidP="00E12939">
      <w:pPr>
        <w:pStyle w:val="ListParagraph"/>
        <w:numPr>
          <w:ilvl w:val="0"/>
          <w:numId w:val="3"/>
        </w:numPr>
        <w:rPr>
          <w:sz w:val="20"/>
          <w:lang w:val="en-US"/>
        </w:rPr>
      </w:pPr>
      <w:r>
        <w:rPr>
          <w:lang w:val="en-US"/>
        </w:rPr>
        <w:t xml:space="preserve"> </w:t>
      </w:r>
      <w:r w:rsidR="00E002D7">
        <w:rPr>
          <w:lang w:val="en-US"/>
        </w:rPr>
        <w:tab/>
      </w:r>
      <w:r w:rsidR="00E002D7">
        <w:rPr>
          <w:lang w:val="en-US"/>
        </w:rPr>
        <w:tab/>
      </w:r>
      <w:r w:rsidR="00E002D7">
        <w:rPr>
          <w:lang w:val="en-US"/>
        </w:rPr>
        <w:tab/>
      </w:r>
      <w:r w:rsidR="00E002D7">
        <w:rPr>
          <w:lang w:val="en-US"/>
        </w:rPr>
        <w:tab/>
      </w:r>
      <w:r w:rsidR="00E002D7">
        <w:rPr>
          <w:lang w:val="en-US"/>
        </w:rPr>
        <w:tab/>
      </w:r>
    </w:p>
    <w:p w:rsidR="00E12939" w:rsidRPr="00E002D7" w:rsidRDefault="00E12939" w:rsidP="000A444D">
      <w:pPr>
        <w:pStyle w:val="ListParagraph"/>
        <w:jc w:val="center"/>
        <w:rPr>
          <w:sz w:val="20"/>
          <w:lang w:val="en-US"/>
        </w:rPr>
      </w:pPr>
      <w:r w:rsidRPr="00E002D7">
        <w:rPr>
          <w:sz w:val="20"/>
          <w:lang w:val="en-US"/>
        </w:rPr>
        <w:t>MOVIES</w:t>
      </w:r>
    </w:p>
    <w:tbl>
      <w:tblPr>
        <w:tblStyle w:val="TableGrid"/>
        <w:tblW w:w="8858" w:type="dxa"/>
        <w:tblInd w:w="720" w:type="dxa"/>
        <w:tblLook w:val="04A0" w:firstRow="1" w:lastRow="0" w:firstColumn="1" w:lastColumn="0" w:noHBand="0" w:noVBand="1"/>
      </w:tblPr>
      <w:tblGrid>
        <w:gridCol w:w="1875"/>
        <w:gridCol w:w="1145"/>
        <w:gridCol w:w="2429"/>
        <w:gridCol w:w="6"/>
        <w:gridCol w:w="595"/>
        <w:gridCol w:w="44"/>
        <w:gridCol w:w="9"/>
        <w:gridCol w:w="794"/>
        <w:gridCol w:w="21"/>
        <w:gridCol w:w="1002"/>
        <w:gridCol w:w="938"/>
      </w:tblGrid>
      <w:tr w:rsidR="00E002D7" w:rsidRPr="00BB5086" w:rsidTr="00E002D7">
        <w:tc>
          <w:tcPr>
            <w:tcW w:w="2218" w:type="dxa"/>
          </w:tcPr>
          <w:p w:rsidR="00E002D7" w:rsidRPr="00E002D7" w:rsidRDefault="00E002D7" w:rsidP="00E002D7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 w:rsidRPr="00E002D7">
              <w:rPr>
                <w:b/>
                <w:sz w:val="22"/>
                <w:lang w:val="en-US"/>
              </w:rPr>
              <w:t>Title</w:t>
            </w:r>
          </w:p>
        </w:tc>
        <w:tc>
          <w:tcPr>
            <w:tcW w:w="1145" w:type="dxa"/>
          </w:tcPr>
          <w:p w:rsidR="00E002D7" w:rsidRPr="00E002D7" w:rsidRDefault="00E002D7" w:rsidP="00E002D7">
            <w:pPr>
              <w:pStyle w:val="ListParagraph"/>
              <w:ind w:left="27"/>
              <w:jc w:val="center"/>
              <w:rPr>
                <w:b/>
                <w:sz w:val="22"/>
                <w:lang w:val="en-US"/>
              </w:rPr>
            </w:pPr>
            <w:r w:rsidRPr="00E002D7">
              <w:rPr>
                <w:b/>
                <w:sz w:val="22"/>
                <w:lang w:val="en-US"/>
              </w:rPr>
              <w:t>Genre</w:t>
            </w:r>
          </w:p>
        </w:tc>
        <w:tc>
          <w:tcPr>
            <w:tcW w:w="3173" w:type="dxa"/>
          </w:tcPr>
          <w:p w:rsidR="00E002D7" w:rsidRPr="00E002D7" w:rsidRDefault="00E002D7" w:rsidP="00E002D7">
            <w:pPr>
              <w:pStyle w:val="ListParagraph"/>
              <w:ind w:left="39"/>
              <w:jc w:val="center"/>
              <w:rPr>
                <w:b/>
                <w:sz w:val="22"/>
                <w:lang w:val="en-US"/>
              </w:rPr>
            </w:pPr>
            <w:r w:rsidRPr="00E002D7">
              <w:rPr>
                <w:b/>
                <w:sz w:val="22"/>
                <w:lang w:val="en-US"/>
              </w:rPr>
              <w:t>Director</w:t>
            </w:r>
          </w:p>
        </w:tc>
        <w:tc>
          <w:tcPr>
            <w:tcW w:w="617" w:type="dxa"/>
            <w:gridSpan w:val="3"/>
          </w:tcPr>
          <w:p w:rsidR="00E002D7" w:rsidRPr="00E002D7" w:rsidRDefault="00E002D7" w:rsidP="00E002D7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 w:rsidRPr="00E002D7">
              <w:rPr>
                <w:b/>
                <w:sz w:val="22"/>
                <w:lang w:val="en-US"/>
              </w:rPr>
              <w:t>Run time</w:t>
            </w:r>
          </w:p>
        </w:tc>
        <w:tc>
          <w:tcPr>
            <w:tcW w:w="591" w:type="dxa"/>
            <w:gridSpan w:val="2"/>
          </w:tcPr>
          <w:p w:rsidR="00E002D7" w:rsidRPr="00E002D7" w:rsidRDefault="00E002D7" w:rsidP="00E002D7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 w:rsidRPr="00E002D7">
              <w:rPr>
                <w:b/>
                <w:sz w:val="22"/>
                <w:lang w:val="en-US"/>
              </w:rPr>
              <w:t>Movie ID</w:t>
            </w:r>
          </w:p>
        </w:tc>
        <w:tc>
          <w:tcPr>
            <w:tcW w:w="494" w:type="dxa"/>
            <w:gridSpan w:val="2"/>
          </w:tcPr>
          <w:p w:rsidR="00E002D7" w:rsidRPr="00E002D7" w:rsidRDefault="00E002D7" w:rsidP="00E002D7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proofErr w:type="spellStart"/>
            <w:r w:rsidRPr="00E002D7">
              <w:rPr>
                <w:b/>
                <w:sz w:val="22"/>
                <w:lang w:val="en-US"/>
              </w:rPr>
              <w:t>I</w:t>
            </w:r>
            <w:r w:rsidRPr="00E002D7">
              <w:rPr>
                <w:b/>
                <w:sz w:val="22"/>
                <w:lang w:val="en-US"/>
              </w:rPr>
              <w:t>ventory</w:t>
            </w:r>
            <w:proofErr w:type="spellEnd"/>
          </w:p>
        </w:tc>
        <w:tc>
          <w:tcPr>
            <w:tcW w:w="620" w:type="dxa"/>
          </w:tcPr>
          <w:p w:rsidR="00E002D7" w:rsidRPr="00E002D7" w:rsidRDefault="00E002D7" w:rsidP="00E002D7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 w:rsidRPr="00E002D7">
              <w:rPr>
                <w:b/>
                <w:sz w:val="22"/>
                <w:lang w:val="en-US"/>
              </w:rPr>
              <w:t>Ratings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Fight Club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Drama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ind w:left="42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David Fincher</w:t>
            </w:r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139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5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8.8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Pulp Fiction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Drama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ind w:left="42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Quentin Tarantino</w:t>
            </w:r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ind w:left="9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154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ind w:left="9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2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7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9.0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Robin Hood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Drama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ind w:left="42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Ridley Scott</w:t>
            </w:r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ind w:left="39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140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ind w:left="39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3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3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6.8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The Book of Eli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Drama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ind w:left="42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 xml:space="preserve">Albert Hughes and Allen </w:t>
            </w:r>
            <w:proofErr w:type="spellStart"/>
            <w:r w:rsidRPr="00BB5086">
              <w:rPr>
                <w:sz w:val="22"/>
                <w:lang w:val="en-US"/>
              </w:rPr>
              <w:t>Hughest</w:t>
            </w:r>
            <w:proofErr w:type="spellEnd"/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ind w:left="9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118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ind w:left="9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4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4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6.8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Wall Street: Money Never Sleeps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Drama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Oliver Stone</w:t>
            </w:r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133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5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4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6.3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Inception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Action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Christopher Nolan</w:t>
            </w:r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148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6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5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8.9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The Mechanic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Action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Simon West</w:t>
            </w:r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93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7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2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6.5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The Dark Knight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Action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Christopher Nolan</w:t>
            </w:r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152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8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6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8.9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Red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Action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 xml:space="preserve">Robert </w:t>
            </w:r>
            <w:proofErr w:type="spellStart"/>
            <w:r w:rsidRPr="00BB5086">
              <w:rPr>
                <w:sz w:val="22"/>
                <w:lang w:val="en-US"/>
              </w:rPr>
              <w:t>Schwentke</w:t>
            </w:r>
            <w:proofErr w:type="spellEnd"/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111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9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8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7.1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Machete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Action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 xml:space="preserve">Ethan </w:t>
            </w:r>
            <w:proofErr w:type="spellStart"/>
            <w:r w:rsidRPr="00BB5086">
              <w:rPr>
                <w:sz w:val="22"/>
                <w:lang w:val="en-US"/>
              </w:rPr>
              <w:t>Maniquis</w:t>
            </w:r>
            <w:proofErr w:type="spellEnd"/>
            <w:r w:rsidRPr="00BB5086">
              <w:rPr>
                <w:sz w:val="22"/>
                <w:lang w:val="en-US"/>
              </w:rPr>
              <w:t xml:space="preserve"> and Robert Rodriguez</w:t>
            </w:r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105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10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7.1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The Hangover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Comedy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Todd Phillips</w:t>
            </w:r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100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11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4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7.9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Hot Tub Time Machine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Comedy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Steve Pink</w:t>
            </w:r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101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12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2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6.6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Hall Pass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Comedy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 xml:space="preserve">Bobby </w:t>
            </w:r>
            <w:proofErr w:type="spellStart"/>
            <w:r w:rsidRPr="00BB5086">
              <w:rPr>
                <w:sz w:val="22"/>
                <w:lang w:val="en-US"/>
              </w:rPr>
              <w:t>Farrelly</w:t>
            </w:r>
            <w:proofErr w:type="spellEnd"/>
            <w:r w:rsidRPr="00BB5086">
              <w:rPr>
                <w:sz w:val="22"/>
                <w:lang w:val="en-US"/>
              </w:rPr>
              <w:t xml:space="preserve"> and Peter </w:t>
            </w:r>
            <w:proofErr w:type="spellStart"/>
            <w:r w:rsidRPr="00BB5086">
              <w:rPr>
                <w:sz w:val="22"/>
                <w:lang w:val="en-US"/>
              </w:rPr>
              <w:t>Farrelly</w:t>
            </w:r>
            <w:proofErr w:type="spellEnd"/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105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13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6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6.1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Life as We Know It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Comedy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 xml:space="preserve">Greg </w:t>
            </w:r>
            <w:proofErr w:type="spellStart"/>
            <w:r w:rsidRPr="00BB5086">
              <w:rPr>
                <w:sz w:val="22"/>
                <w:lang w:val="en-US"/>
              </w:rPr>
              <w:t>Berlanti</w:t>
            </w:r>
            <w:proofErr w:type="spellEnd"/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114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14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3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6.2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The Other Guys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Comedy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Adam McKay</w:t>
            </w:r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107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15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9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6.6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300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War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Zack Snyder</w:t>
            </w:r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117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16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5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7.8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Saving Private Ryan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War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Steven Spielberg</w:t>
            </w:r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169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17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7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8.5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Schindler List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War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Steven Spielberg</w:t>
            </w:r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195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18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3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8.9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The Hurt Locker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War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Kathryn Bigelow</w:t>
            </w:r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131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19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4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7.8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Full Metal Jacket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War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Stanley Kubrick</w:t>
            </w:r>
          </w:p>
        </w:tc>
        <w:tc>
          <w:tcPr>
            <w:tcW w:w="617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116</w:t>
            </w:r>
          </w:p>
        </w:tc>
        <w:tc>
          <w:tcPr>
            <w:tcW w:w="591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20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3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8.4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Harry Potter and the Deathly Hallows: Part 1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Adventure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David Yates</w:t>
            </w:r>
          </w:p>
        </w:tc>
        <w:tc>
          <w:tcPr>
            <w:tcW w:w="624" w:type="dxa"/>
            <w:gridSpan w:val="4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146</w:t>
            </w:r>
          </w:p>
        </w:tc>
        <w:tc>
          <w:tcPr>
            <w:tcW w:w="584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21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5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7.8</w:t>
            </w:r>
          </w:p>
        </w:tc>
      </w:tr>
      <w:tr w:rsidR="00E002D7" w:rsidRPr="00BB5086" w:rsidTr="00E002D7">
        <w:trPr>
          <w:trHeight w:val="326"/>
        </w:trPr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The Expendables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Adventure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Sylvester Stallone</w:t>
            </w:r>
          </w:p>
        </w:tc>
        <w:tc>
          <w:tcPr>
            <w:tcW w:w="624" w:type="dxa"/>
            <w:gridSpan w:val="4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103</w:t>
            </w:r>
          </w:p>
        </w:tc>
        <w:tc>
          <w:tcPr>
            <w:tcW w:w="584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22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2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6.7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Prince of Persia: The Sands of Time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Adventure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Mike Newell</w:t>
            </w:r>
          </w:p>
        </w:tc>
        <w:tc>
          <w:tcPr>
            <w:tcW w:w="564" w:type="dxa"/>
            <w:gridSpan w:val="2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116</w:t>
            </w:r>
          </w:p>
        </w:tc>
        <w:tc>
          <w:tcPr>
            <w:tcW w:w="644" w:type="dxa"/>
            <w:gridSpan w:val="3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6.7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Sherlock Holmes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Adventure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Guy Ritchie</w:t>
            </w:r>
          </w:p>
        </w:tc>
        <w:tc>
          <w:tcPr>
            <w:tcW w:w="56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128</w:t>
            </w:r>
          </w:p>
        </w:tc>
        <w:tc>
          <w:tcPr>
            <w:tcW w:w="644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7.5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The A-Team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Adventure</w:t>
            </w:r>
          </w:p>
        </w:tc>
        <w:tc>
          <w:tcPr>
            <w:tcW w:w="3173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Joe Carnahan</w:t>
            </w:r>
          </w:p>
        </w:tc>
        <w:tc>
          <w:tcPr>
            <w:tcW w:w="56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117</w:t>
            </w:r>
          </w:p>
        </w:tc>
        <w:tc>
          <w:tcPr>
            <w:tcW w:w="644" w:type="dxa"/>
            <w:gridSpan w:val="3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25</w:t>
            </w:r>
          </w:p>
        </w:tc>
        <w:tc>
          <w:tcPr>
            <w:tcW w:w="494" w:type="dxa"/>
            <w:gridSpan w:val="2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7.0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The Town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Crime</w:t>
            </w:r>
          </w:p>
        </w:tc>
        <w:tc>
          <w:tcPr>
            <w:tcW w:w="3179" w:type="dxa"/>
            <w:gridSpan w:val="2"/>
          </w:tcPr>
          <w:p w:rsidR="00E002D7" w:rsidRPr="00BB5086" w:rsidRDefault="00E002D7" w:rsidP="00E002D7">
            <w:pPr>
              <w:ind w:left="12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Ben Affleck</w:t>
            </w:r>
          </w:p>
        </w:tc>
        <w:tc>
          <w:tcPr>
            <w:tcW w:w="558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125</w:t>
            </w:r>
          </w:p>
        </w:tc>
        <w:tc>
          <w:tcPr>
            <w:tcW w:w="656" w:type="dxa"/>
            <w:gridSpan w:val="4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</w:t>
            </w:r>
          </w:p>
        </w:tc>
        <w:tc>
          <w:tcPr>
            <w:tcW w:w="482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4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7.7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Faster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Crime</w:t>
            </w:r>
          </w:p>
        </w:tc>
        <w:tc>
          <w:tcPr>
            <w:tcW w:w="3179" w:type="dxa"/>
            <w:gridSpan w:val="2"/>
          </w:tcPr>
          <w:p w:rsidR="00E002D7" w:rsidRPr="00BB5086" w:rsidRDefault="00E002D7" w:rsidP="00E002D7">
            <w:pPr>
              <w:ind w:left="12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George Tillman Jr.</w:t>
            </w:r>
          </w:p>
        </w:tc>
        <w:tc>
          <w:tcPr>
            <w:tcW w:w="558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98</w:t>
            </w:r>
          </w:p>
        </w:tc>
        <w:tc>
          <w:tcPr>
            <w:tcW w:w="656" w:type="dxa"/>
            <w:gridSpan w:val="4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482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6.5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The Departed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Crime</w:t>
            </w:r>
          </w:p>
        </w:tc>
        <w:tc>
          <w:tcPr>
            <w:tcW w:w="3179" w:type="dxa"/>
            <w:gridSpan w:val="2"/>
          </w:tcPr>
          <w:p w:rsidR="00E002D7" w:rsidRPr="00BB5086" w:rsidRDefault="00E002D7" w:rsidP="00E002D7">
            <w:pPr>
              <w:ind w:left="12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Martin Scorsese</w:t>
            </w:r>
          </w:p>
        </w:tc>
        <w:tc>
          <w:tcPr>
            <w:tcW w:w="558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151</w:t>
            </w:r>
          </w:p>
        </w:tc>
        <w:tc>
          <w:tcPr>
            <w:tcW w:w="656" w:type="dxa"/>
            <w:gridSpan w:val="4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</w:t>
            </w:r>
          </w:p>
        </w:tc>
        <w:tc>
          <w:tcPr>
            <w:tcW w:w="482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8.5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Takers</w:t>
            </w:r>
          </w:p>
        </w:tc>
        <w:tc>
          <w:tcPr>
            <w:tcW w:w="1145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Crime</w:t>
            </w:r>
          </w:p>
        </w:tc>
        <w:tc>
          <w:tcPr>
            <w:tcW w:w="3179" w:type="dxa"/>
            <w:gridSpan w:val="2"/>
          </w:tcPr>
          <w:p w:rsidR="00E002D7" w:rsidRPr="00BB5086" w:rsidRDefault="00E002D7" w:rsidP="00E002D7">
            <w:pPr>
              <w:ind w:left="12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 xml:space="preserve">John </w:t>
            </w:r>
            <w:proofErr w:type="spellStart"/>
            <w:r w:rsidRPr="00BB5086">
              <w:rPr>
                <w:sz w:val="22"/>
                <w:lang w:val="en-US"/>
              </w:rPr>
              <w:t>Luessenhop</w:t>
            </w:r>
            <w:proofErr w:type="spellEnd"/>
          </w:p>
        </w:tc>
        <w:tc>
          <w:tcPr>
            <w:tcW w:w="558" w:type="dxa"/>
          </w:tcPr>
          <w:p w:rsidR="00E002D7" w:rsidRPr="00BB5086" w:rsidRDefault="00E002D7" w:rsidP="00E002D7">
            <w:pPr>
              <w:ind w:left="12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107</w:t>
            </w:r>
          </w:p>
        </w:tc>
        <w:tc>
          <w:tcPr>
            <w:tcW w:w="656" w:type="dxa"/>
            <w:gridSpan w:val="4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</w:t>
            </w:r>
          </w:p>
        </w:tc>
        <w:tc>
          <w:tcPr>
            <w:tcW w:w="482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3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5.8</w:t>
            </w:r>
          </w:p>
        </w:tc>
      </w:tr>
      <w:tr w:rsidR="00E002D7" w:rsidRPr="00BB5086" w:rsidTr="00E002D7">
        <w:tc>
          <w:tcPr>
            <w:tcW w:w="221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Salt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E002D7" w:rsidRPr="00BB5086" w:rsidRDefault="00E002D7" w:rsidP="00E002D7">
            <w:pPr>
              <w:pStyle w:val="ListParagraph"/>
              <w:ind w:left="12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Crime</w:t>
            </w:r>
          </w:p>
        </w:tc>
        <w:tc>
          <w:tcPr>
            <w:tcW w:w="3179" w:type="dxa"/>
            <w:gridSpan w:val="2"/>
            <w:tcBorders>
              <w:bottom w:val="single" w:sz="4" w:space="0" w:color="auto"/>
            </w:tcBorders>
          </w:tcPr>
          <w:p w:rsidR="00E002D7" w:rsidRPr="00BB5086" w:rsidRDefault="00E002D7" w:rsidP="00E002D7">
            <w:pPr>
              <w:pStyle w:val="ListParagraph"/>
              <w:ind w:left="39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 xml:space="preserve">Phillip </w:t>
            </w:r>
            <w:proofErr w:type="spellStart"/>
            <w:r w:rsidRPr="00BB5086">
              <w:rPr>
                <w:sz w:val="22"/>
                <w:lang w:val="en-US"/>
              </w:rPr>
              <w:t>Noyce</w:t>
            </w:r>
            <w:proofErr w:type="spellEnd"/>
          </w:p>
        </w:tc>
        <w:tc>
          <w:tcPr>
            <w:tcW w:w="558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100</w:t>
            </w:r>
          </w:p>
        </w:tc>
        <w:tc>
          <w:tcPr>
            <w:tcW w:w="656" w:type="dxa"/>
            <w:gridSpan w:val="4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</w:t>
            </w:r>
          </w:p>
        </w:tc>
        <w:tc>
          <w:tcPr>
            <w:tcW w:w="482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 w:rsidRPr="00BB5086">
              <w:rPr>
                <w:sz w:val="22"/>
                <w:lang w:val="en-US"/>
              </w:rPr>
              <w:t>5</w:t>
            </w:r>
          </w:p>
        </w:tc>
        <w:tc>
          <w:tcPr>
            <w:tcW w:w="620" w:type="dxa"/>
          </w:tcPr>
          <w:p w:rsidR="00E002D7" w:rsidRPr="00BB5086" w:rsidRDefault="00E002D7" w:rsidP="00E002D7">
            <w:pPr>
              <w:pStyle w:val="ListParagraph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6.5</w:t>
            </w:r>
          </w:p>
        </w:tc>
      </w:tr>
    </w:tbl>
    <w:p w:rsidR="000A444D" w:rsidRDefault="000A444D" w:rsidP="00E002D7">
      <w:pPr>
        <w:rPr>
          <w:lang w:val="en-US"/>
        </w:rPr>
      </w:pPr>
    </w:p>
    <w:p w:rsidR="00E002D7" w:rsidRDefault="000A444D" w:rsidP="000A444D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Customers</w:t>
      </w:r>
    </w:p>
    <w:tbl>
      <w:tblPr>
        <w:tblStyle w:val="TableGrid"/>
        <w:tblW w:w="7572" w:type="dxa"/>
        <w:tblLook w:val="04A0" w:firstRow="1" w:lastRow="0" w:firstColumn="1" w:lastColumn="0" w:noHBand="0" w:noVBand="1"/>
      </w:tblPr>
      <w:tblGrid>
        <w:gridCol w:w="2083"/>
        <w:gridCol w:w="2103"/>
        <w:gridCol w:w="1323"/>
        <w:gridCol w:w="2063"/>
      </w:tblGrid>
      <w:tr w:rsidR="000A444D" w:rsidRPr="000A444D" w:rsidTr="000A444D">
        <w:tc>
          <w:tcPr>
            <w:tcW w:w="2083" w:type="dxa"/>
          </w:tcPr>
          <w:p w:rsidR="000A444D" w:rsidRPr="000A444D" w:rsidRDefault="000A444D" w:rsidP="002A479A">
            <w:pPr>
              <w:rPr>
                <w:b/>
                <w:lang w:val="en-US"/>
              </w:rPr>
            </w:pPr>
            <w:r w:rsidRPr="000A444D">
              <w:rPr>
                <w:b/>
                <w:lang w:val="en-US"/>
              </w:rPr>
              <w:t>Name</w:t>
            </w:r>
          </w:p>
        </w:tc>
        <w:tc>
          <w:tcPr>
            <w:tcW w:w="2103" w:type="dxa"/>
          </w:tcPr>
          <w:p w:rsidR="000A444D" w:rsidRPr="000A444D" w:rsidRDefault="000A444D" w:rsidP="000A444D">
            <w:pPr>
              <w:rPr>
                <w:b/>
                <w:lang w:val="en-US"/>
              </w:rPr>
            </w:pPr>
            <w:r w:rsidRPr="000A444D">
              <w:rPr>
                <w:b/>
                <w:lang w:val="en-US"/>
              </w:rPr>
              <w:t>Account Number</w:t>
            </w:r>
          </w:p>
        </w:tc>
        <w:tc>
          <w:tcPr>
            <w:tcW w:w="1323" w:type="dxa"/>
          </w:tcPr>
          <w:p w:rsidR="000A444D" w:rsidRPr="000A444D" w:rsidRDefault="000A444D" w:rsidP="000A444D">
            <w:pPr>
              <w:rPr>
                <w:b/>
                <w:lang w:val="en-US"/>
              </w:rPr>
            </w:pPr>
            <w:r w:rsidRPr="000A444D">
              <w:rPr>
                <w:b/>
                <w:lang w:val="en-US"/>
              </w:rPr>
              <w:t>Password</w:t>
            </w:r>
          </w:p>
        </w:tc>
        <w:tc>
          <w:tcPr>
            <w:tcW w:w="2063" w:type="dxa"/>
          </w:tcPr>
          <w:p w:rsidR="000A444D" w:rsidRPr="000A444D" w:rsidRDefault="000A444D" w:rsidP="002A479A">
            <w:pPr>
              <w:rPr>
                <w:b/>
                <w:lang w:val="en-US"/>
              </w:rPr>
            </w:pPr>
            <w:r w:rsidRPr="000A444D">
              <w:rPr>
                <w:b/>
                <w:lang w:val="en-US"/>
              </w:rPr>
              <w:t>Account Balance</w:t>
            </w:r>
          </w:p>
        </w:tc>
      </w:tr>
      <w:tr w:rsidR="000A444D" w:rsidRPr="000A444D" w:rsidTr="000A444D">
        <w:tc>
          <w:tcPr>
            <w:tcW w:w="208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proofErr w:type="spellStart"/>
            <w:r w:rsidRPr="000A444D">
              <w:rPr>
                <w:lang w:val="en-US"/>
              </w:rPr>
              <w:t>Desir</w:t>
            </w:r>
            <w:proofErr w:type="spellEnd"/>
            <w:r w:rsidRPr="000A444D">
              <w:rPr>
                <w:lang w:val="en-US"/>
              </w:rPr>
              <w:t xml:space="preserve"> </w:t>
            </w:r>
            <w:proofErr w:type="spellStart"/>
            <w:r w:rsidRPr="000A444D">
              <w:rPr>
                <w:lang w:val="en-US"/>
              </w:rPr>
              <w:t>Shawnalke</w:t>
            </w:r>
            <w:proofErr w:type="spellEnd"/>
            <w:r w:rsidRPr="000A444D">
              <w:rPr>
                <w:lang w:val="en-US"/>
              </w:rPr>
              <w:t xml:space="preserve"> </w:t>
            </w:r>
          </w:p>
        </w:tc>
        <w:tc>
          <w:tcPr>
            <w:tcW w:w="210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17235 </w:t>
            </w:r>
          </w:p>
        </w:tc>
        <w:tc>
          <w:tcPr>
            <w:tcW w:w="132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5689   </w:t>
            </w:r>
          </w:p>
        </w:tc>
        <w:tc>
          <w:tcPr>
            <w:tcW w:w="2063" w:type="dxa"/>
          </w:tcPr>
          <w:p w:rsidR="000A444D" w:rsidRPr="000A444D" w:rsidRDefault="000A444D" w:rsidP="002A479A">
            <w:pPr>
              <w:rPr>
                <w:lang w:val="en-US"/>
              </w:rPr>
            </w:pPr>
            <w:r w:rsidRPr="000A444D">
              <w:rPr>
                <w:lang w:val="en-US"/>
              </w:rPr>
              <w:t>6.66</w:t>
            </w:r>
          </w:p>
        </w:tc>
      </w:tr>
      <w:tr w:rsidR="000A444D" w:rsidRPr="000A444D" w:rsidTr="000A444D">
        <w:tc>
          <w:tcPr>
            <w:tcW w:w="2083" w:type="dxa"/>
          </w:tcPr>
          <w:p w:rsidR="000A444D" w:rsidRPr="000A444D" w:rsidRDefault="000A444D" w:rsidP="002A479A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Robin </w:t>
            </w:r>
            <w:proofErr w:type="spellStart"/>
            <w:r w:rsidRPr="000A444D">
              <w:rPr>
                <w:lang w:val="en-US"/>
              </w:rPr>
              <w:t>Gerok</w:t>
            </w:r>
            <w:proofErr w:type="spellEnd"/>
          </w:p>
        </w:tc>
        <w:tc>
          <w:tcPr>
            <w:tcW w:w="210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18239 </w:t>
            </w:r>
          </w:p>
        </w:tc>
        <w:tc>
          <w:tcPr>
            <w:tcW w:w="132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3009 </w:t>
            </w:r>
          </w:p>
        </w:tc>
        <w:tc>
          <w:tcPr>
            <w:tcW w:w="2063" w:type="dxa"/>
          </w:tcPr>
          <w:p w:rsidR="000A444D" w:rsidRPr="000A444D" w:rsidRDefault="000A444D" w:rsidP="002A479A">
            <w:pPr>
              <w:rPr>
                <w:lang w:val="en-US"/>
              </w:rPr>
            </w:pPr>
            <w:r w:rsidRPr="000A444D">
              <w:rPr>
                <w:lang w:val="en-US"/>
              </w:rPr>
              <w:t>12.67</w:t>
            </w:r>
          </w:p>
        </w:tc>
      </w:tr>
      <w:tr w:rsidR="000A444D" w:rsidRPr="000A444D" w:rsidTr="000A444D">
        <w:tc>
          <w:tcPr>
            <w:tcW w:w="208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proofErr w:type="spellStart"/>
            <w:r w:rsidRPr="000A444D">
              <w:rPr>
                <w:lang w:val="en-US"/>
              </w:rPr>
              <w:t>Micheale</w:t>
            </w:r>
            <w:proofErr w:type="spellEnd"/>
            <w:r w:rsidRPr="000A444D">
              <w:rPr>
                <w:lang w:val="en-US"/>
              </w:rPr>
              <w:t xml:space="preserve"> </w:t>
            </w:r>
            <w:proofErr w:type="spellStart"/>
            <w:r w:rsidRPr="000A444D">
              <w:rPr>
                <w:lang w:val="en-US"/>
              </w:rPr>
              <w:t>Hinkhe</w:t>
            </w:r>
            <w:proofErr w:type="spellEnd"/>
            <w:r w:rsidRPr="000A444D">
              <w:rPr>
                <w:lang w:val="en-US"/>
              </w:rPr>
              <w:t xml:space="preserve"> </w:t>
            </w:r>
          </w:p>
        </w:tc>
        <w:tc>
          <w:tcPr>
            <w:tcW w:w="210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19339 </w:t>
            </w:r>
          </w:p>
        </w:tc>
        <w:tc>
          <w:tcPr>
            <w:tcW w:w="132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2135 </w:t>
            </w:r>
          </w:p>
        </w:tc>
        <w:tc>
          <w:tcPr>
            <w:tcW w:w="2063" w:type="dxa"/>
          </w:tcPr>
          <w:p w:rsidR="000A444D" w:rsidRPr="000A444D" w:rsidRDefault="000A444D" w:rsidP="002A479A">
            <w:pPr>
              <w:rPr>
                <w:lang w:val="en-US"/>
              </w:rPr>
            </w:pPr>
            <w:r w:rsidRPr="000A444D">
              <w:rPr>
                <w:lang w:val="en-US"/>
              </w:rPr>
              <w:t>15.02</w:t>
            </w:r>
          </w:p>
        </w:tc>
      </w:tr>
      <w:tr w:rsidR="000A444D" w:rsidRPr="000A444D" w:rsidTr="000A444D">
        <w:tc>
          <w:tcPr>
            <w:tcW w:w="2083" w:type="dxa"/>
          </w:tcPr>
          <w:p w:rsidR="000A444D" w:rsidRPr="000A444D" w:rsidRDefault="000A444D" w:rsidP="002A479A">
            <w:pPr>
              <w:rPr>
                <w:lang w:val="en-US"/>
              </w:rPr>
            </w:pPr>
            <w:r w:rsidRPr="000A444D">
              <w:rPr>
                <w:lang w:val="en-US"/>
              </w:rPr>
              <w:t>Regan Foxx</w:t>
            </w:r>
          </w:p>
        </w:tc>
        <w:tc>
          <w:tcPr>
            <w:tcW w:w="2103" w:type="dxa"/>
          </w:tcPr>
          <w:p w:rsidR="000A444D" w:rsidRPr="000A444D" w:rsidRDefault="000A444D" w:rsidP="000A444D">
            <w:pPr>
              <w:ind w:left="42"/>
              <w:rPr>
                <w:lang w:val="en-US"/>
              </w:rPr>
            </w:pPr>
            <w:r w:rsidRPr="000A444D">
              <w:rPr>
                <w:lang w:val="en-US"/>
              </w:rPr>
              <w:t xml:space="preserve">23598 </w:t>
            </w:r>
          </w:p>
        </w:tc>
        <w:tc>
          <w:tcPr>
            <w:tcW w:w="1323" w:type="dxa"/>
          </w:tcPr>
          <w:p w:rsidR="000A444D" w:rsidRPr="000A444D" w:rsidRDefault="000A444D" w:rsidP="000A444D">
            <w:pPr>
              <w:ind w:left="42"/>
              <w:rPr>
                <w:lang w:val="en-US"/>
              </w:rPr>
            </w:pPr>
            <w:r w:rsidRPr="000A444D">
              <w:rPr>
                <w:lang w:val="en-US"/>
              </w:rPr>
              <w:t xml:space="preserve">6369 </w:t>
            </w:r>
          </w:p>
        </w:tc>
        <w:tc>
          <w:tcPr>
            <w:tcW w:w="2063" w:type="dxa"/>
          </w:tcPr>
          <w:p w:rsidR="000A444D" w:rsidRPr="000A444D" w:rsidRDefault="000A444D" w:rsidP="000A444D">
            <w:pPr>
              <w:ind w:left="42"/>
              <w:rPr>
                <w:lang w:val="en-US"/>
              </w:rPr>
            </w:pPr>
            <w:r w:rsidRPr="000A444D">
              <w:rPr>
                <w:lang w:val="en-US"/>
              </w:rPr>
              <w:t>18.50</w:t>
            </w:r>
          </w:p>
        </w:tc>
      </w:tr>
      <w:tr w:rsidR="000A444D" w:rsidRPr="000A444D" w:rsidTr="000A444D">
        <w:tc>
          <w:tcPr>
            <w:tcW w:w="2083" w:type="dxa"/>
          </w:tcPr>
          <w:p w:rsidR="000A444D" w:rsidRPr="000A444D" w:rsidRDefault="000A444D" w:rsidP="002A479A">
            <w:pPr>
              <w:rPr>
                <w:lang w:val="en-US"/>
              </w:rPr>
            </w:pPr>
            <w:r w:rsidRPr="000A444D">
              <w:rPr>
                <w:lang w:val="en-US"/>
              </w:rPr>
              <w:t>Bob Anders</w:t>
            </w:r>
          </w:p>
        </w:tc>
        <w:tc>
          <w:tcPr>
            <w:tcW w:w="2103" w:type="dxa"/>
          </w:tcPr>
          <w:p w:rsidR="000A444D" w:rsidRPr="000A444D" w:rsidRDefault="000A444D" w:rsidP="000A444D">
            <w:pPr>
              <w:ind w:left="27"/>
              <w:rPr>
                <w:lang w:val="en-US"/>
              </w:rPr>
            </w:pPr>
            <w:r w:rsidRPr="000A444D">
              <w:rPr>
                <w:lang w:val="en-US"/>
              </w:rPr>
              <w:t xml:space="preserve">26562 </w:t>
            </w:r>
          </w:p>
        </w:tc>
        <w:tc>
          <w:tcPr>
            <w:tcW w:w="1323" w:type="dxa"/>
          </w:tcPr>
          <w:p w:rsidR="000A444D" w:rsidRPr="000A444D" w:rsidRDefault="000A444D" w:rsidP="000A444D">
            <w:pPr>
              <w:ind w:left="27"/>
              <w:rPr>
                <w:lang w:val="en-US"/>
              </w:rPr>
            </w:pPr>
            <w:r w:rsidRPr="000A444D">
              <w:rPr>
                <w:lang w:val="en-US"/>
              </w:rPr>
              <w:t xml:space="preserve">0256 </w:t>
            </w:r>
          </w:p>
        </w:tc>
        <w:tc>
          <w:tcPr>
            <w:tcW w:w="2063" w:type="dxa"/>
          </w:tcPr>
          <w:p w:rsidR="000A444D" w:rsidRPr="000A444D" w:rsidRDefault="000A444D" w:rsidP="000A444D">
            <w:pPr>
              <w:ind w:left="27"/>
              <w:rPr>
                <w:lang w:val="en-US"/>
              </w:rPr>
            </w:pPr>
            <w:r w:rsidRPr="000A444D">
              <w:rPr>
                <w:lang w:val="en-US"/>
              </w:rPr>
              <w:t>11.38</w:t>
            </w:r>
          </w:p>
        </w:tc>
      </w:tr>
      <w:tr w:rsidR="000A444D" w:rsidRPr="000A444D" w:rsidTr="000A444D">
        <w:tc>
          <w:tcPr>
            <w:tcW w:w="2083" w:type="dxa"/>
          </w:tcPr>
          <w:p w:rsidR="000A444D" w:rsidRPr="000A444D" w:rsidRDefault="000A444D" w:rsidP="002A479A">
            <w:pPr>
              <w:rPr>
                <w:lang w:val="en-US"/>
              </w:rPr>
            </w:pPr>
            <w:proofErr w:type="spellStart"/>
            <w:r w:rsidRPr="000A444D">
              <w:rPr>
                <w:lang w:val="en-US"/>
              </w:rPr>
              <w:t>Pitse</w:t>
            </w:r>
            <w:proofErr w:type="spellEnd"/>
            <w:r w:rsidRPr="000A444D">
              <w:rPr>
                <w:lang w:val="en-US"/>
              </w:rPr>
              <w:t xml:space="preserve"> </w:t>
            </w:r>
            <w:proofErr w:type="spellStart"/>
            <w:r w:rsidRPr="000A444D">
              <w:rPr>
                <w:lang w:val="en-US"/>
              </w:rPr>
              <w:t>Gerkop</w:t>
            </w:r>
            <w:proofErr w:type="spellEnd"/>
          </w:p>
        </w:tc>
        <w:tc>
          <w:tcPr>
            <w:tcW w:w="210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35632 </w:t>
            </w:r>
            <w:r w:rsidRPr="000A444D">
              <w:rPr>
                <w:lang w:val="en-US"/>
              </w:rPr>
              <w:t xml:space="preserve"> </w:t>
            </w:r>
          </w:p>
        </w:tc>
        <w:tc>
          <w:tcPr>
            <w:tcW w:w="1323" w:type="dxa"/>
          </w:tcPr>
          <w:p w:rsidR="000A444D" w:rsidRPr="000A444D" w:rsidRDefault="000A444D" w:rsidP="000A444D">
            <w:pPr>
              <w:ind w:left="27"/>
              <w:rPr>
                <w:lang w:val="en-US"/>
              </w:rPr>
            </w:pPr>
            <w:r w:rsidRPr="000A444D">
              <w:rPr>
                <w:lang w:val="en-US"/>
              </w:rPr>
              <w:t>5429</w:t>
            </w:r>
          </w:p>
        </w:tc>
        <w:tc>
          <w:tcPr>
            <w:tcW w:w="206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>1.90</w:t>
            </w:r>
          </w:p>
        </w:tc>
      </w:tr>
      <w:tr w:rsidR="000A444D" w:rsidRPr="000A444D" w:rsidTr="000A444D">
        <w:tc>
          <w:tcPr>
            <w:tcW w:w="2083" w:type="dxa"/>
          </w:tcPr>
          <w:p w:rsidR="000A444D" w:rsidRPr="000A444D" w:rsidRDefault="000A444D" w:rsidP="002A479A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Fred </w:t>
            </w:r>
            <w:proofErr w:type="spellStart"/>
            <w:r w:rsidRPr="000A444D">
              <w:rPr>
                <w:lang w:val="en-US"/>
              </w:rPr>
              <w:t>Wilco</w:t>
            </w:r>
            <w:proofErr w:type="spellEnd"/>
          </w:p>
        </w:tc>
        <w:tc>
          <w:tcPr>
            <w:tcW w:w="2103" w:type="dxa"/>
          </w:tcPr>
          <w:p w:rsidR="000A444D" w:rsidRPr="000A444D" w:rsidRDefault="000A444D" w:rsidP="000A444D">
            <w:pPr>
              <w:ind w:left="12"/>
              <w:rPr>
                <w:lang w:val="en-US"/>
              </w:rPr>
            </w:pPr>
            <w:r w:rsidRPr="000A444D">
              <w:rPr>
                <w:lang w:val="en-US"/>
              </w:rPr>
              <w:t xml:space="preserve">45789 </w:t>
            </w:r>
          </w:p>
        </w:tc>
        <w:tc>
          <w:tcPr>
            <w:tcW w:w="132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>2359</w:t>
            </w:r>
          </w:p>
        </w:tc>
        <w:tc>
          <w:tcPr>
            <w:tcW w:w="206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>65.38</w:t>
            </w:r>
          </w:p>
        </w:tc>
      </w:tr>
      <w:tr w:rsidR="000A444D" w:rsidRPr="000A444D" w:rsidTr="000A444D">
        <w:tc>
          <w:tcPr>
            <w:tcW w:w="208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Sandy McDonald </w:t>
            </w:r>
          </w:p>
        </w:tc>
        <w:tc>
          <w:tcPr>
            <w:tcW w:w="210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54856 </w:t>
            </w:r>
          </w:p>
        </w:tc>
        <w:tc>
          <w:tcPr>
            <w:tcW w:w="132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1235    </w:t>
            </w:r>
          </w:p>
        </w:tc>
        <w:tc>
          <w:tcPr>
            <w:tcW w:w="2063" w:type="dxa"/>
          </w:tcPr>
          <w:p w:rsidR="000A444D" w:rsidRPr="000A444D" w:rsidRDefault="000A444D" w:rsidP="002A479A">
            <w:pPr>
              <w:rPr>
                <w:lang w:val="en-US"/>
              </w:rPr>
            </w:pPr>
            <w:r w:rsidRPr="000A444D">
              <w:rPr>
                <w:lang w:val="en-US"/>
              </w:rPr>
              <w:t>2.57</w:t>
            </w:r>
          </w:p>
        </w:tc>
      </w:tr>
      <w:tr w:rsidR="000A444D" w:rsidRPr="000A444D" w:rsidTr="000A444D">
        <w:tc>
          <w:tcPr>
            <w:tcW w:w="2083" w:type="dxa"/>
          </w:tcPr>
          <w:p w:rsidR="000A444D" w:rsidRPr="000A444D" w:rsidRDefault="000A444D" w:rsidP="002A479A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Robert </w:t>
            </w:r>
            <w:proofErr w:type="spellStart"/>
            <w:r w:rsidRPr="000A444D">
              <w:rPr>
                <w:lang w:val="en-US"/>
              </w:rPr>
              <w:t>Wij</w:t>
            </w:r>
            <w:proofErr w:type="spellEnd"/>
          </w:p>
        </w:tc>
        <w:tc>
          <w:tcPr>
            <w:tcW w:w="2103" w:type="dxa"/>
          </w:tcPr>
          <w:p w:rsidR="000A444D" w:rsidRPr="000A444D" w:rsidRDefault="000A444D" w:rsidP="000A444D">
            <w:pPr>
              <w:ind w:left="12"/>
              <w:rPr>
                <w:lang w:val="en-US"/>
              </w:rPr>
            </w:pPr>
            <w:r w:rsidRPr="000A444D">
              <w:rPr>
                <w:lang w:val="en-US"/>
              </w:rPr>
              <w:t xml:space="preserve">78556 </w:t>
            </w:r>
          </w:p>
        </w:tc>
        <w:tc>
          <w:tcPr>
            <w:tcW w:w="132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>9325</w:t>
            </w:r>
          </w:p>
        </w:tc>
        <w:tc>
          <w:tcPr>
            <w:tcW w:w="206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>19.99</w:t>
            </w:r>
          </w:p>
        </w:tc>
      </w:tr>
      <w:tr w:rsidR="000A444D" w:rsidRPr="000A444D" w:rsidTr="000A444D">
        <w:tc>
          <w:tcPr>
            <w:tcW w:w="2083" w:type="dxa"/>
          </w:tcPr>
          <w:p w:rsidR="000A444D" w:rsidRPr="000A444D" w:rsidRDefault="000A444D" w:rsidP="002A479A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Sandy </w:t>
            </w:r>
            <w:proofErr w:type="spellStart"/>
            <w:r w:rsidRPr="000A444D">
              <w:rPr>
                <w:lang w:val="en-US"/>
              </w:rPr>
              <w:t>Feire</w:t>
            </w:r>
            <w:proofErr w:type="spellEnd"/>
          </w:p>
        </w:tc>
        <w:tc>
          <w:tcPr>
            <w:tcW w:w="2103" w:type="dxa"/>
          </w:tcPr>
          <w:p w:rsidR="000A444D" w:rsidRPr="000A444D" w:rsidRDefault="000A444D" w:rsidP="000A444D">
            <w:pPr>
              <w:ind w:left="27"/>
              <w:rPr>
                <w:lang w:val="en-US"/>
              </w:rPr>
            </w:pPr>
            <w:r w:rsidRPr="000A444D">
              <w:rPr>
                <w:lang w:val="en-US"/>
              </w:rPr>
              <w:t xml:space="preserve">78963 </w:t>
            </w:r>
          </w:p>
        </w:tc>
        <w:tc>
          <w:tcPr>
            <w:tcW w:w="132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3531   </w:t>
            </w:r>
          </w:p>
        </w:tc>
        <w:tc>
          <w:tcPr>
            <w:tcW w:w="206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>71.35</w:t>
            </w:r>
          </w:p>
        </w:tc>
      </w:tr>
      <w:tr w:rsidR="000A444D" w:rsidRPr="000A444D" w:rsidTr="000A444D">
        <w:tc>
          <w:tcPr>
            <w:tcW w:w="2083" w:type="dxa"/>
          </w:tcPr>
          <w:p w:rsidR="000A444D" w:rsidRPr="000A444D" w:rsidRDefault="000A444D" w:rsidP="002A479A">
            <w:pPr>
              <w:rPr>
                <w:lang w:val="en-US"/>
              </w:rPr>
            </w:pPr>
            <w:r w:rsidRPr="000A444D">
              <w:rPr>
                <w:lang w:val="en-US"/>
              </w:rPr>
              <w:t>Jerry Spice</w:t>
            </w:r>
          </w:p>
        </w:tc>
        <w:tc>
          <w:tcPr>
            <w:tcW w:w="2103" w:type="dxa"/>
          </w:tcPr>
          <w:p w:rsidR="000A444D" w:rsidRPr="000A444D" w:rsidRDefault="000A444D" w:rsidP="000A444D">
            <w:pPr>
              <w:ind w:left="12"/>
              <w:rPr>
                <w:lang w:val="en-US"/>
              </w:rPr>
            </w:pPr>
            <w:r w:rsidRPr="000A444D">
              <w:rPr>
                <w:lang w:val="en-US"/>
              </w:rPr>
              <w:t>86532</w:t>
            </w:r>
            <w:r w:rsidRPr="000A444D">
              <w:rPr>
                <w:lang w:val="en-US"/>
              </w:rPr>
              <w:t xml:space="preserve">  </w:t>
            </w:r>
          </w:p>
        </w:tc>
        <w:tc>
          <w:tcPr>
            <w:tcW w:w="132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7896  </w:t>
            </w:r>
          </w:p>
        </w:tc>
        <w:tc>
          <w:tcPr>
            <w:tcW w:w="206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>23.99</w:t>
            </w:r>
          </w:p>
        </w:tc>
      </w:tr>
      <w:tr w:rsidR="000A444D" w:rsidRPr="000A444D" w:rsidTr="000A444D">
        <w:tc>
          <w:tcPr>
            <w:tcW w:w="208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proofErr w:type="spellStart"/>
            <w:r w:rsidRPr="000A444D">
              <w:rPr>
                <w:lang w:val="en-US"/>
              </w:rPr>
              <w:t>Sert</w:t>
            </w:r>
            <w:proofErr w:type="spellEnd"/>
            <w:r w:rsidRPr="000A444D">
              <w:rPr>
                <w:lang w:val="en-US"/>
              </w:rPr>
              <w:t xml:space="preserve"> </w:t>
            </w:r>
            <w:proofErr w:type="spellStart"/>
            <w:r w:rsidRPr="000A444D">
              <w:rPr>
                <w:lang w:val="en-US"/>
              </w:rPr>
              <w:t>Mickel</w:t>
            </w:r>
            <w:proofErr w:type="spellEnd"/>
          </w:p>
        </w:tc>
        <w:tc>
          <w:tcPr>
            <w:tcW w:w="2103" w:type="dxa"/>
          </w:tcPr>
          <w:p w:rsidR="000A444D" w:rsidRPr="000A444D" w:rsidRDefault="000A444D" w:rsidP="000A444D">
            <w:pPr>
              <w:ind w:left="42"/>
              <w:rPr>
                <w:lang w:val="en-US"/>
              </w:rPr>
            </w:pPr>
            <w:r w:rsidRPr="000A444D">
              <w:rPr>
                <w:lang w:val="en-US"/>
              </w:rPr>
              <w:t>93631</w:t>
            </w:r>
            <w:r w:rsidRPr="000A444D">
              <w:rPr>
                <w:lang w:val="en-US"/>
              </w:rPr>
              <w:t xml:space="preserve">  </w:t>
            </w:r>
          </w:p>
        </w:tc>
        <w:tc>
          <w:tcPr>
            <w:tcW w:w="132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 xml:space="preserve">7412  </w:t>
            </w:r>
          </w:p>
        </w:tc>
        <w:tc>
          <w:tcPr>
            <w:tcW w:w="2063" w:type="dxa"/>
          </w:tcPr>
          <w:p w:rsidR="000A444D" w:rsidRPr="000A444D" w:rsidRDefault="000A444D" w:rsidP="000A444D">
            <w:pPr>
              <w:rPr>
                <w:lang w:val="en-US"/>
              </w:rPr>
            </w:pPr>
            <w:r w:rsidRPr="000A444D">
              <w:rPr>
                <w:lang w:val="en-US"/>
              </w:rPr>
              <w:t>14.57</w:t>
            </w:r>
          </w:p>
        </w:tc>
      </w:tr>
    </w:tbl>
    <w:p w:rsidR="00E002D7" w:rsidRDefault="00E002D7" w:rsidP="00E002D7">
      <w:pPr>
        <w:rPr>
          <w:lang w:val="en-US"/>
        </w:rPr>
      </w:pPr>
    </w:p>
    <w:p w:rsidR="000A444D" w:rsidRDefault="000A444D" w:rsidP="00E002D7">
      <w:pPr>
        <w:rPr>
          <w:lang w:val="en-US"/>
        </w:rPr>
      </w:pPr>
    </w:p>
    <w:p w:rsidR="000A444D" w:rsidRDefault="000A444D" w:rsidP="005C5741">
      <w:pPr>
        <w:ind w:left="2160" w:firstLine="720"/>
        <w:rPr>
          <w:lang w:val="en-US"/>
        </w:rPr>
      </w:pPr>
      <w:r>
        <w:rPr>
          <w:lang w:val="en-US"/>
        </w:rPr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303"/>
        <w:gridCol w:w="2103"/>
        <w:gridCol w:w="2110"/>
      </w:tblGrid>
      <w:tr w:rsidR="005C5741" w:rsidRPr="005C5741" w:rsidTr="005C5741">
        <w:tc>
          <w:tcPr>
            <w:tcW w:w="1903" w:type="dxa"/>
          </w:tcPr>
          <w:p w:rsidR="005C5741" w:rsidRPr="005C5741" w:rsidRDefault="005C5741" w:rsidP="00703B02">
            <w:pPr>
              <w:rPr>
                <w:b/>
                <w:lang w:val="en-US"/>
              </w:rPr>
            </w:pPr>
            <w:r w:rsidRPr="005C5741">
              <w:rPr>
                <w:b/>
                <w:lang w:val="en-US"/>
              </w:rPr>
              <w:t>T</w:t>
            </w:r>
            <w:r w:rsidRPr="005C5741">
              <w:rPr>
                <w:b/>
                <w:lang w:val="en-US"/>
              </w:rPr>
              <w:t>ransaction ID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b/>
                <w:lang w:val="en-US"/>
              </w:rPr>
            </w:pPr>
            <w:r w:rsidRPr="005C5741">
              <w:rPr>
                <w:b/>
                <w:lang w:val="en-US"/>
              </w:rPr>
              <w:t>Movie ID</w:t>
            </w:r>
          </w:p>
        </w:tc>
        <w:tc>
          <w:tcPr>
            <w:tcW w:w="2103" w:type="dxa"/>
          </w:tcPr>
          <w:p w:rsidR="005C5741" w:rsidRPr="005C5741" w:rsidRDefault="005C5741" w:rsidP="00703B02">
            <w:pPr>
              <w:rPr>
                <w:b/>
                <w:lang w:val="en-US"/>
              </w:rPr>
            </w:pPr>
            <w:r w:rsidRPr="005C5741">
              <w:rPr>
                <w:b/>
                <w:lang w:val="en-US"/>
              </w:rPr>
              <w:t>Account Number</w:t>
            </w:r>
          </w:p>
        </w:tc>
        <w:tc>
          <w:tcPr>
            <w:tcW w:w="2110" w:type="dxa"/>
          </w:tcPr>
          <w:p w:rsidR="005C5741" w:rsidRPr="005C5741" w:rsidRDefault="005C5741" w:rsidP="00703B02">
            <w:pPr>
              <w:rPr>
                <w:b/>
                <w:lang w:val="en-US"/>
              </w:rPr>
            </w:pPr>
            <w:r w:rsidRPr="005C5741">
              <w:rPr>
                <w:b/>
                <w:lang w:val="en-US"/>
              </w:rPr>
              <w:t>Rented/Returned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703B02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 1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ind w:left="57"/>
              <w:rPr>
                <w:lang w:val="en-US"/>
              </w:rPr>
            </w:pPr>
            <w:r w:rsidRPr="005C5741">
              <w:rPr>
                <w:lang w:val="en-US"/>
              </w:rPr>
              <w:t>1</w:t>
            </w:r>
            <w:r w:rsidRPr="005C5741">
              <w:rPr>
                <w:lang w:val="en-US"/>
              </w:rPr>
              <w:t xml:space="preserve">   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ind w:left="57"/>
              <w:rPr>
                <w:lang w:val="en-US"/>
              </w:rPr>
            </w:pPr>
            <w:r w:rsidRPr="005C5741">
              <w:rPr>
                <w:lang w:val="en-US"/>
              </w:rPr>
              <w:t xml:space="preserve">18239  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Rented  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 2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30  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19339    </w:t>
            </w:r>
          </w:p>
        </w:tc>
        <w:tc>
          <w:tcPr>
            <w:tcW w:w="2110" w:type="dxa"/>
          </w:tcPr>
          <w:p w:rsidR="005C5741" w:rsidRPr="005C5741" w:rsidRDefault="005C5741" w:rsidP="00703B02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Rented  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703B02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 3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ind w:left="57"/>
              <w:rPr>
                <w:lang w:val="en-US"/>
              </w:rPr>
            </w:pPr>
            <w:r w:rsidRPr="005C5741">
              <w:rPr>
                <w:lang w:val="en-US"/>
              </w:rPr>
              <w:t>2</w:t>
            </w:r>
            <w:r w:rsidRPr="005C5741">
              <w:rPr>
                <w:lang w:val="en-US"/>
              </w:rPr>
              <w:t xml:space="preserve"> 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17235     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Rented  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703B02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 4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ind w:left="57"/>
              <w:rPr>
                <w:lang w:val="en-US"/>
              </w:rPr>
            </w:pPr>
            <w:r w:rsidRPr="005C5741">
              <w:rPr>
                <w:lang w:val="en-US"/>
              </w:rPr>
              <w:t xml:space="preserve">6 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23598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Rented  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703B02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 5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ind w:left="57"/>
              <w:rPr>
                <w:lang w:val="en-US"/>
              </w:rPr>
            </w:pPr>
            <w:r w:rsidRPr="005C5741">
              <w:rPr>
                <w:lang w:val="en-US"/>
              </w:rPr>
              <w:t xml:space="preserve">4 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35632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Rented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703B02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 6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15 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78963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Rented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 7 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3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26562  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Rented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 8 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8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78556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Rented  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 9 </w:t>
            </w:r>
            <w:r w:rsidRPr="005C5741">
              <w:rPr>
                <w:lang w:val="en-US"/>
              </w:rPr>
              <w:t xml:space="preserve">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27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93631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Rented  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10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25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45789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Rented  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11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19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86532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Rented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12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29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54856  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Rented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13  </w:t>
            </w:r>
            <w:r w:rsidRPr="005C5741">
              <w:rPr>
                <w:lang w:val="en-US"/>
              </w:rPr>
              <w:t xml:space="preserve">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6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26562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Returned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14  </w:t>
            </w:r>
            <w:r w:rsidRPr="005C5741">
              <w:rPr>
                <w:lang w:val="en-US"/>
              </w:rPr>
              <w:t xml:space="preserve">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9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78556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Rented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15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30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93631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Rented  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16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20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78963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Rented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17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30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35632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Rented  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18  </w:t>
            </w:r>
            <w:r w:rsidRPr="005C5741">
              <w:rPr>
                <w:lang w:val="en-US"/>
              </w:rPr>
              <w:t xml:space="preserve">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5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35632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Rented  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19  </w:t>
            </w:r>
            <w:r w:rsidRPr="005C5741">
              <w:rPr>
                <w:lang w:val="en-US"/>
              </w:rPr>
              <w:t xml:space="preserve">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1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18239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Returned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20  </w:t>
            </w:r>
            <w:r w:rsidRPr="005C5741">
              <w:rPr>
                <w:lang w:val="en-US"/>
              </w:rPr>
              <w:t xml:space="preserve">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4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35632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Returned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21  </w:t>
            </w:r>
            <w:r w:rsidRPr="005C5741">
              <w:rPr>
                <w:lang w:val="en-US"/>
              </w:rPr>
              <w:t xml:space="preserve">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8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78556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Returned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22  </w:t>
            </w:r>
            <w:r w:rsidRPr="005C5741">
              <w:rPr>
                <w:lang w:val="en-US"/>
              </w:rPr>
              <w:t xml:space="preserve">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9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78556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Returned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23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15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78963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Returned</w:t>
            </w:r>
          </w:p>
        </w:tc>
      </w:tr>
      <w:tr w:rsidR="005C5741" w:rsidRPr="005C5741" w:rsidTr="005C5741">
        <w:tc>
          <w:tcPr>
            <w:tcW w:w="19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 xml:space="preserve">24 </w:t>
            </w:r>
          </w:p>
        </w:tc>
        <w:tc>
          <w:tcPr>
            <w:tcW w:w="13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29</w:t>
            </w:r>
          </w:p>
        </w:tc>
        <w:tc>
          <w:tcPr>
            <w:tcW w:w="2103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54856</w:t>
            </w:r>
          </w:p>
        </w:tc>
        <w:tc>
          <w:tcPr>
            <w:tcW w:w="2110" w:type="dxa"/>
          </w:tcPr>
          <w:p w:rsidR="005C5741" w:rsidRPr="005C5741" w:rsidRDefault="005C5741" w:rsidP="005C5741">
            <w:pPr>
              <w:rPr>
                <w:lang w:val="en-US"/>
              </w:rPr>
            </w:pPr>
            <w:r w:rsidRPr="005C5741">
              <w:rPr>
                <w:lang w:val="en-US"/>
              </w:rPr>
              <w:t>Returned</w:t>
            </w:r>
          </w:p>
        </w:tc>
      </w:tr>
    </w:tbl>
    <w:p w:rsidR="000A444D" w:rsidRDefault="000A444D" w:rsidP="00E002D7">
      <w:pPr>
        <w:rPr>
          <w:lang w:val="en-US"/>
        </w:rPr>
      </w:pPr>
    </w:p>
    <w:p w:rsidR="005C5741" w:rsidRDefault="005C5741" w:rsidP="00E002D7">
      <w:pPr>
        <w:rPr>
          <w:lang w:val="en-US"/>
        </w:rPr>
      </w:pPr>
    </w:p>
    <w:p w:rsidR="005C5741" w:rsidRPr="00E002D7" w:rsidRDefault="005C5741" w:rsidP="00E002D7">
      <w:pPr>
        <w:rPr>
          <w:lang w:val="en-US"/>
        </w:rPr>
      </w:pPr>
    </w:p>
    <w:p w:rsidR="00E12939" w:rsidRDefault="005C5741" w:rsidP="00E12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Query 1:  This query selects all the records of movies that have ratings higher than the average rating.</w:t>
      </w:r>
      <w:r w:rsidR="00162401">
        <w:rPr>
          <w:lang w:val="en-US"/>
        </w:rPr>
        <w:t xml:space="preserve"> Displays the name of the movie as well as the rating of it. It is useful to see which movies are liked more by the customers.</w:t>
      </w:r>
    </w:p>
    <w:p w:rsidR="00162401" w:rsidRDefault="00162401" w:rsidP="00162401">
      <w:pPr>
        <w:pStyle w:val="ListParagraph"/>
        <w:rPr>
          <w:lang w:val="en-US"/>
        </w:rPr>
      </w:pPr>
    </w:p>
    <w:p w:rsidR="005C5741" w:rsidRDefault="005C5741" w:rsidP="005C5741">
      <w:pPr>
        <w:pStyle w:val="ListParagraph"/>
        <w:rPr>
          <w:lang w:val="en-US"/>
        </w:rPr>
      </w:pPr>
      <w:r>
        <w:rPr>
          <w:lang w:val="en-US"/>
        </w:rPr>
        <w:t xml:space="preserve">Query 2: This query selects all the customers who “bring” business to the video store. It goes into the transactions table </w:t>
      </w:r>
      <w:r w:rsidR="00162401">
        <w:rPr>
          <w:lang w:val="en-US"/>
        </w:rPr>
        <w:t xml:space="preserve">and checks to see customers who have not yet returned their movies. Then it displays the top 10 customers ascending according to their account numbers. It displays three columns: the amount of movies </w:t>
      </w:r>
      <w:proofErr w:type="gramStart"/>
      <w:r w:rsidR="00162401">
        <w:rPr>
          <w:lang w:val="en-US"/>
        </w:rPr>
        <w:t>rented,</w:t>
      </w:r>
      <w:proofErr w:type="gramEnd"/>
      <w:r w:rsidR="00162401">
        <w:rPr>
          <w:lang w:val="en-US"/>
        </w:rPr>
        <w:t xml:space="preserve"> the account number and the name of the person. This is useful because it shows which customers bring the most revenue.</w:t>
      </w:r>
    </w:p>
    <w:p w:rsidR="00162401" w:rsidRDefault="00162401" w:rsidP="005C5741">
      <w:pPr>
        <w:pStyle w:val="ListParagraph"/>
        <w:rPr>
          <w:lang w:val="en-US"/>
        </w:rPr>
      </w:pPr>
    </w:p>
    <w:p w:rsidR="00162401" w:rsidRDefault="00162401" w:rsidP="005C5741">
      <w:pPr>
        <w:pStyle w:val="ListParagraph"/>
        <w:rPr>
          <w:lang w:val="en-US"/>
        </w:rPr>
      </w:pPr>
      <w:r>
        <w:rPr>
          <w:lang w:val="en-US"/>
        </w:rPr>
        <w:t>Query 3: Same as query 2 but it selects all the customers who do not have that many movies out.</w:t>
      </w:r>
      <w:r w:rsidRPr="00162401">
        <w:rPr>
          <w:lang w:val="en-US"/>
        </w:rPr>
        <w:t xml:space="preserve"> </w:t>
      </w:r>
      <w:r>
        <w:rPr>
          <w:lang w:val="en-US"/>
        </w:rPr>
        <w:t xml:space="preserve">It goes into the transactions table and does a self-join and checks to see customers who have not yet returned their movies. Then it displays the top 10 customers ascending according to their account numbers. It displays three columns: the amount of movies </w:t>
      </w:r>
      <w:proofErr w:type="gramStart"/>
      <w:r>
        <w:rPr>
          <w:lang w:val="en-US"/>
        </w:rPr>
        <w:t>rented,</w:t>
      </w:r>
      <w:proofErr w:type="gramEnd"/>
      <w:r>
        <w:rPr>
          <w:lang w:val="en-US"/>
        </w:rPr>
        <w:t xml:space="preserve"> the account number and the name of the person</w:t>
      </w:r>
      <w:r>
        <w:rPr>
          <w:lang w:val="en-US"/>
        </w:rPr>
        <w:t>. This is useful because it shows which customers slow down the revenue of the business.</w:t>
      </w:r>
    </w:p>
    <w:p w:rsidR="005C5741" w:rsidRDefault="005C5741" w:rsidP="005C5741">
      <w:pPr>
        <w:pStyle w:val="ListParagraph"/>
        <w:rPr>
          <w:lang w:val="en-US"/>
        </w:rPr>
      </w:pPr>
    </w:p>
    <w:p w:rsidR="00162401" w:rsidRDefault="00162401" w:rsidP="005C5741">
      <w:pPr>
        <w:pStyle w:val="ListParagraph"/>
        <w:rPr>
          <w:lang w:val="en-US"/>
        </w:rPr>
      </w:pPr>
      <w:r>
        <w:rPr>
          <w:lang w:val="en-US"/>
        </w:rPr>
        <w:t>Query 4: This query selects all the customers who have not returned their movie</w:t>
      </w:r>
      <w:r w:rsidR="004A463B">
        <w:rPr>
          <w:lang w:val="en-US"/>
        </w:rPr>
        <w:t xml:space="preserve">. It goes into the transactions table </w:t>
      </w:r>
      <w:r w:rsidR="004A463B">
        <w:rPr>
          <w:lang w:val="en-US"/>
        </w:rPr>
        <w:t xml:space="preserve">does a self-join and checks to see customers who have not yet returned their movies. Then it displays the customers </w:t>
      </w:r>
      <w:r w:rsidR="004A463B">
        <w:rPr>
          <w:lang w:val="en-US"/>
        </w:rPr>
        <w:t xml:space="preserve">in </w:t>
      </w:r>
      <w:r w:rsidR="004A463B">
        <w:rPr>
          <w:lang w:val="en-US"/>
        </w:rPr>
        <w:t xml:space="preserve">three columns: the amount of movies </w:t>
      </w:r>
      <w:proofErr w:type="gramStart"/>
      <w:r w:rsidR="004A463B">
        <w:rPr>
          <w:lang w:val="en-US"/>
        </w:rPr>
        <w:t>rented,</w:t>
      </w:r>
      <w:proofErr w:type="gramEnd"/>
      <w:r w:rsidR="004A463B">
        <w:rPr>
          <w:lang w:val="en-US"/>
        </w:rPr>
        <w:t xml:space="preserve"> the account number and the name of the person</w:t>
      </w:r>
      <w:r w:rsidR="004A463B">
        <w:rPr>
          <w:lang w:val="en-US"/>
        </w:rPr>
        <w:t>. This is useful to see which movies are still out and who has them</w:t>
      </w:r>
    </w:p>
    <w:p w:rsidR="004A463B" w:rsidRDefault="004A463B" w:rsidP="005C5741">
      <w:pPr>
        <w:pStyle w:val="ListParagraph"/>
        <w:rPr>
          <w:lang w:val="en-US"/>
        </w:rPr>
      </w:pPr>
    </w:p>
    <w:p w:rsidR="004A463B" w:rsidRDefault="004A463B" w:rsidP="005C5741">
      <w:pPr>
        <w:pStyle w:val="ListParagraph"/>
        <w:rPr>
          <w:lang w:val="en-US"/>
        </w:rPr>
      </w:pPr>
      <w:r>
        <w:rPr>
          <w:lang w:val="en-US"/>
        </w:rPr>
        <w:t>Query 5: This query allows the customer to search the movie table by title, director and genre. It lets the customer choose which search he/she wants then asks them for the name/type they which to look up. This is useful because it lets the customer look up the movies that he/she wishing to watch.</w:t>
      </w:r>
    </w:p>
    <w:p w:rsidR="00E002D7" w:rsidRPr="00E002D7" w:rsidRDefault="00E002D7" w:rsidP="00E002D7">
      <w:pPr>
        <w:rPr>
          <w:lang w:val="en-US"/>
        </w:rPr>
      </w:pPr>
    </w:p>
    <w:p w:rsidR="00E002D7" w:rsidRDefault="00E002D7" w:rsidP="00E002D7">
      <w:pPr>
        <w:pStyle w:val="ListParagraph"/>
        <w:rPr>
          <w:lang w:val="en-US"/>
        </w:rPr>
      </w:pPr>
    </w:p>
    <w:p w:rsidR="00E12939" w:rsidRDefault="004A463B" w:rsidP="00E12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source I used was </w:t>
      </w:r>
      <w:r w:rsidR="00E12939" w:rsidRPr="00E12939">
        <w:rPr>
          <w:lang w:val="en-US"/>
        </w:rPr>
        <w:t>www.imdb.com</w:t>
      </w:r>
    </w:p>
    <w:p w:rsidR="00E12939" w:rsidRDefault="00E12939" w:rsidP="00E12939">
      <w:pPr>
        <w:ind w:left="360"/>
        <w:rPr>
          <w:lang w:val="en-US"/>
        </w:rPr>
      </w:pPr>
    </w:p>
    <w:p w:rsidR="00E12939" w:rsidRPr="00E12939" w:rsidRDefault="00E12939" w:rsidP="00E12939">
      <w:pPr>
        <w:ind w:left="360"/>
        <w:rPr>
          <w:lang w:val="en-US"/>
        </w:rPr>
      </w:pPr>
    </w:p>
    <w:sectPr w:rsidR="00E12939" w:rsidRPr="00E12939" w:rsidSect="004A463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A9E" w:rsidRDefault="00A22A9E" w:rsidP="004A463B">
      <w:r>
        <w:separator/>
      </w:r>
    </w:p>
  </w:endnote>
  <w:endnote w:type="continuationSeparator" w:id="0">
    <w:p w:rsidR="00A22A9E" w:rsidRDefault="00A22A9E" w:rsidP="004A4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A9E" w:rsidRDefault="00A22A9E" w:rsidP="004A463B">
      <w:r>
        <w:separator/>
      </w:r>
    </w:p>
  </w:footnote>
  <w:footnote w:type="continuationSeparator" w:id="0">
    <w:p w:rsidR="00A22A9E" w:rsidRDefault="00A22A9E" w:rsidP="004A46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63B" w:rsidRDefault="004A463B">
    <w:pPr>
      <w:pStyle w:val="Header"/>
    </w:pPr>
  </w:p>
  <w:p w:rsidR="004A463B" w:rsidRDefault="004A46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63B" w:rsidRPr="004A463B" w:rsidRDefault="004A463B" w:rsidP="004A463B">
    <w:pPr>
      <w:pStyle w:val="Header"/>
      <w:jc w:val="right"/>
      <w:rPr>
        <w:lang w:val="en-US"/>
      </w:rPr>
    </w:pPr>
    <w:r>
      <w:rPr>
        <w:lang w:val="en-US"/>
      </w:rPr>
      <w:t>Jeton Sinoimeri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E4572"/>
    <w:multiLevelType w:val="hybridMultilevel"/>
    <w:tmpl w:val="6EF2DC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18B7"/>
    <w:multiLevelType w:val="hybridMultilevel"/>
    <w:tmpl w:val="E6004DD0"/>
    <w:lvl w:ilvl="0" w:tplc="B46654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B6AC8"/>
    <w:multiLevelType w:val="hybridMultilevel"/>
    <w:tmpl w:val="0F7C44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39"/>
    <w:rsid w:val="000A444D"/>
    <w:rsid w:val="00162401"/>
    <w:rsid w:val="004A463B"/>
    <w:rsid w:val="00590D73"/>
    <w:rsid w:val="005C5741"/>
    <w:rsid w:val="00A216B9"/>
    <w:rsid w:val="00A22A9E"/>
    <w:rsid w:val="00BB5086"/>
    <w:rsid w:val="00E002D7"/>
    <w:rsid w:val="00E1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0D7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9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5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46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6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46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63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0D7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9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5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46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6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46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63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Jeton</dc:creator>
  <cp:lastModifiedBy>Jeton</cp:lastModifiedBy>
  <cp:revision>2</cp:revision>
  <dcterms:created xsi:type="dcterms:W3CDTF">2011-05-02T03:19:00Z</dcterms:created>
  <dcterms:modified xsi:type="dcterms:W3CDTF">2011-05-02T04:49:00Z</dcterms:modified>
</cp:coreProperties>
</file>