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T-Maze AR: Reward Prediction Error x ERP x Reward Magnitude</w:t>
      </w:r>
    </w:p>
    <w:p>
      <w:pPr>
        <w:jc w:val="center"/>
      </w:pPr>
      <w:r>
        <w:rPr>
          <w:b/>
          <w:sz w:val="26"/>
        </w:rPr>
        <w:t>Comprehensive Analysis Report</w:t>
      </w:r>
    </w:p>
    <w:p>
      <w:pPr>
        <w:jc w:val="center"/>
      </w:pPr>
      <w:r>
        <w:rPr>
          <w:b/>
        </w:rPr>
        <w:t xml:space="preserve">Dataset: </w:t>
      </w:r>
      <w:r>
        <w:t xml:space="preserve">merged_clean_V3_scaled.csv    </w:t>
      </w:r>
      <w:r>
        <w:rPr>
          <w:b/>
        </w:rPr>
        <w:t xml:space="preserve">N = </w:t>
      </w:r>
      <w:r>
        <w:t xml:space="preserve">43 participants, 7,963 single trials    </w:t>
      </w:r>
      <w:r>
        <w:rPr>
          <w:b/>
        </w:rPr>
        <w:t xml:space="preserve">Task: </w:t>
      </w:r>
      <w:r>
        <w:t>Augmented Reality T-maze (HoloLens 2)</w:t>
      </w:r>
    </w:p>
    <w:p/>
    <w:p>
      <w:pPr>
        <w:pStyle w:val="Heading1"/>
      </w:pPr>
      <w:r>
        <w:t>1. Overview of the Analysis Pipeline</w:t>
      </w:r>
    </w:p>
    <w:p>
      <w:r>
        <w:t>This report describes a computational modeling approach to link reward learning processes to single-trial ERP amplitudes in an augmented reality (AR) T-maze task. Participants wore a HoloLens 2 and physically walked to left or right locations in a virtual T-maze, receiving monetary feedback at three reward levels. We fit reinforcement learning (RL) models to each participant's trial-by-trial choices, extracted reward prediction errors (RPEs) using both binary and magnitude outcomes, and correlated these with single-trial ERP amplitudes across EEG channels.</w:t>
      </w:r>
    </w:p>
    <w:p>
      <w:pPr>
        <w:pStyle w:val="Heading2"/>
      </w:pPr>
      <w:r>
        <w:t>1.1 How RPEs Were Computed</w:t>
      </w:r>
    </w:p>
    <w:p>
      <w:r>
        <w:t>Reward prediction errors (RPEs) quantify the discrepancy between expected and received outcomes on each trial. We derived RPEs using the Rescorla-Wagner (RW) model, which updates expected values according to:</w:t>
      </w:r>
    </w:p>
    <w:p>
      <w:pPr>
        <w:spacing w:before="120" w:after="120"/>
        <w:ind w:left="567"/>
      </w:pPr>
      <w:r>
        <w:rPr>
          <w:rFonts w:ascii="Courier New" w:hAnsi="Courier New"/>
          <w:sz w:val="18"/>
        </w:rPr>
        <w:t>Q(chosen_action) &lt;- Q(chosen_action) + alpha x (reward - Q(chosen_action))</w:t>
      </w:r>
    </w:p>
    <w:p>
      <w:r>
        <w:t>Where:</w:t>
      </w:r>
    </w:p>
    <w:p>
      <w:pPr>
        <w:pStyle w:val="ListBullet"/>
      </w:pPr>
      <w:r>
        <w:rPr>
          <w:b/>
        </w:rPr>
        <w:t>Q(action)</w:t>
      </w:r>
      <w:r>
        <w:t xml:space="preserve"> = expected value of choosing that action (left or right arm)</w:t>
      </w:r>
    </w:p>
    <w:p>
      <w:pPr>
        <w:pStyle w:val="ListBullet"/>
      </w:pPr>
      <w:r>
        <w:rPr>
          <w:b/>
        </w:rPr>
        <w:t>alpha</w:t>
      </w:r>
      <w:r>
        <w:t xml:space="preserve"> = learning rate, controlling how rapidly the agent updates beliefs (0 = no learning, 1 = instant updating)</w:t>
      </w:r>
    </w:p>
    <w:p>
      <w:pPr>
        <w:pStyle w:val="ListBullet"/>
      </w:pPr>
      <w:r>
        <w:rPr>
          <w:b/>
        </w:rPr>
        <w:t>reward</w:t>
      </w:r>
      <w:r>
        <w:t xml:space="preserve"> = outcome on the current trial</w:t>
      </w:r>
    </w:p>
    <w:p>
      <w:pPr>
        <w:pStyle w:val="ListBullet"/>
      </w:pPr>
      <w:r>
        <w:rPr>
          <w:b/>
        </w:rPr>
        <w:t>RPE = reward - Q(chosen_action)</w:t>
      </w:r>
      <w:r>
        <w:t xml:space="preserve"> = the prediction error</w:t>
      </w:r>
    </w:p>
    <w:p>
      <w:r>
        <w:t>We computed two types of RPEs:</w:t>
      </w:r>
    </w:p>
    <w:p>
      <w:pPr>
        <w:pStyle w:val="ListNumber"/>
      </w:pPr>
      <w:r>
        <w:rPr>
          <w:b/>
        </w:rPr>
        <w:t xml:space="preserve">Binary RPE: </w:t>
      </w:r>
      <w:r>
        <w:t>Outcomes coded as 1 (any reward) or 0 (no reward). RPE_binary = binary_outcome - Q(chosen). This captures the surprise of receiving vs. not receiving reward, regardless of magnitude.</w:t>
      </w:r>
    </w:p>
    <w:p>
      <w:pPr>
        <w:pStyle w:val="ListNumber"/>
      </w:pPr>
      <w:r>
        <w:rPr>
          <w:b/>
        </w:rPr>
        <w:t xml:space="preserve">Magnitude RPE: </w:t>
      </w:r>
      <w:r>
        <w:t>Outcomes coded as actual Earned values ($0.00, $0.05, $0.25). RPE_magnitude = earned_amount - Q(chosen). This captures the surprise of the specific monetary amount, allowing the model to distinguish between high ($0.25) and low ($0.05) reward magnitudes.</w:t>
      </w:r>
    </w:p>
    <w:p>
      <w:r>
        <w:t>The RPE is positive when the outcome is better than expected (surprise reward) and negative when worse than expected (surprise no-reward).</w:t>
      </w:r>
    </w:p>
    <w:p>
      <w:r>
        <w:t>Action selection follows a softmax rule:</w:t>
      </w:r>
    </w:p>
    <w:p>
      <w:pPr>
        <w:spacing w:before="120" w:after="120"/>
        <w:ind w:left="567"/>
      </w:pPr>
      <w:r>
        <w:rPr>
          <w:rFonts w:ascii="Courier New" w:hAnsi="Courier New"/>
          <w:sz w:val="18"/>
        </w:rPr>
        <w:t>P(choose left) = exp(beta x Q(left)) / [exp(beta x Q(left)) + exp(beta x Q(right))]</w:t>
      </w:r>
    </w:p>
    <w:p>
      <w:r>
        <w:t>Where beta = inverse temperature, controlling choice consistency (0 = random, large = deterministic).</w:t>
      </w:r>
    </w:p>
    <w:p>
      <w:pPr>
        <w:pStyle w:val="Heading2"/>
      </w:pPr>
      <w:r>
        <w:t>1.2 Model Fitting Procedure</w:t>
      </w:r>
    </w:p>
    <w:p>
      <w:r>
        <w:t>For each participant (code in agent/tools/model_fitting.py):</w:t>
      </w:r>
    </w:p>
    <w:p>
      <w:pPr>
        <w:pStyle w:val="ListNumber"/>
      </w:pPr>
      <w:r>
        <w:t>Input: Trial-by-trial choices (0=left, 1=right) and outcomes (0=no reward, 1=reward)</w:t>
      </w:r>
    </w:p>
    <w:p>
      <w:pPr>
        <w:pStyle w:val="ListNumber"/>
      </w:pPr>
      <w:r>
        <w:t>Fitting method: Maximum Likelihood Estimation (MLE) via scipy's differential evolution optimizer</w:t>
      </w:r>
    </w:p>
    <w:p>
      <w:pPr>
        <w:pStyle w:val="ListNumber"/>
      </w:pPr>
      <w:r>
        <w:t>Objective: Minimize the negative log-likelihood (NLL) of observed choices given model parameters</w:t>
      </w:r>
    </w:p>
    <w:p>
      <w:pPr>
        <w:pStyle w:val="ListNumber"/>
      </w:pPr>
      <w:r>
        <w:t>Parameter bounds: alpha in [0.001, 0.999], beta in [0.1, 20.0]</w:t>
      </w:r>
    </w:p>
    <w:p>
      <w:pPr>
        <w:pStyle w:val="ListNumber"/>
      </w:pPr>
      <w:r>
        <w:t>Model comparison: Bayesian Information Criterion (BIC = k*ln(n) - 2*ln(L)), where k = number of parameters, n = number of trials, L = likelihood. Lower BIC indicates better fit, penalizing model complexity.</w:t>
      </w:r>
    </w:p>
    <w:p>
      <w:r>
        <w:t>We fit 10 models per participant: Random, Win-Stay-Lose-Shift (WSLS), Rescorla-Wagner, Q-Learning, Q-Learning Dual Learning Rate, Actor-Critic, Q-Learning with Decay, RW with Side Bias, Choice Kernel, and RW + Choice Kernel.</w:t>
      </w:r>
    </w:p>
    <w:p>
      <w:pPr>
        <w:pStyle w:val="Heading2"/>
      </w:pPr>
      <w:r>
        <w:t>1.3 RPE Extraction</w:t>
      </w:r>
    </w:p>
    <w:p>
      <w:r>
        <w:t>After fitting the RW model to each participant's data, we replayed each trial through the model with the best-fit parameters to extract RPE(t) = outcome(t) - Q(chosen_action, t) for each trial t. This was done separately for binary outcomes (0/1) and magnitude outcomes ($0.00/$0.05/$0.25), producing two RPE timeseries per participant.</w:t>
      </w:r>
    </w:p>
    <w:p>
      <w:pPr>
        <w:spacing w:before="120" w:after="120"/>
        <w:ind w:left="567"/>
      </w:pPr>
      <w:r>
        <w:rPr>
          <w:rFonts w:ascii="Courier New" w:hAnsi="Courier New"/>
          <w:sz w:val="18"/>
        </w:rPr>
        <w:t>latent_bin = extract_trial_variables("rw", params_bin, choices, outcomes_binary)</w:t>
        <w:br/>
        <w:t>latent_mag = extract_trial_variables("rw", params_mag, choices, outcomes_magnitude)</w:t>
        <w:br/>
        <w:t>rpe_binary = latent_bin["rpes"]</w:t>
        <w:br/>
        <w:t>rpe_magnitude = latent_mag["rpes"]</w:t>
      </w:r>
    </w:p>
    <w:p>
      <w:pPr>
        <w:pStyle w:val="Heading1"/>
      </w:pPr>
      <w:r>
        <w:t>2. Data Structure</w:t>
      </w:r>
    </w:p>
    <w:p>
      <w:pPr>
        <w:pStyle w:val="Heading2"/>
      </w:pPr>
      <w:r>
        <w:t>2.1 Behavioral Variables</w:t>
      </w:r>
    </w:p>
    <w:tbl>
      <w:tblPr>
        <w:tblStyle w:val="LightShading-Accent1"/>
        <w:tblW w:type="auto" w:w="0"/>
        <w:jc w:val="center"/>
        <w:tblLook w:firstColumn="1" w:firstRow="1" w:lastColumn="0" w:lastRow="0" w:noHBand="0" w:noVBand="1" w:val="04A0"/>
      </w:tblPr>
      <w:tblGrid>
        <w:gridCol w:w="4680"/>
        <w:gridCol w:w="4680"/>
      </w:tblGrid>
      <w:tr>
        <w:tc>
          <w:tcPr>
            <w:tcW w:type="dxa" w:w="4680"/>
          </w:tcPr>
          <w:p>
            <w:r>
              <w:rPr>
                <w:b/>
                <w:sz w:val="20"/>
              </w:rPr>
              <w:t>Variable</w:t>
            </w:r>
          </w:p>
        </w:tc>
        <w:tc>
          <w:tcPr>
            <w:tcW w:type="dxa" w:w="4680"/>
          </w:tcPr>
          <w:p>
            <w:r>
              <w:rPr>
                <w:b/>
                <w:sz w:val="20"/>
              </w:rPr>
              <w:t>Description</w:t>
            </w:r>
          </w:p>
        </w:tc>
      </w:tr>
      <w:tr>
        <w:tc>
          <w:tcPr>
            <w:tcW w:type="dxa" w:w="4680"/>
          </w:tcPr>
          <w:p>
            <w:r>
              <w:rPr>
                <w:sz w:val="20"/>
              </w:rPr>
              <w:t>Start_RT</w:t>
            </w:r>
          </w:p>
        </w:tc>
        <w:tc>
          <w:tcPr>
            <w:tcW w:type="dxa" w:w="4680"/>
          </w:tcPr>
          <w:p>
            <w:r>
              <w:rPr>
                <w:sz w:val="20"/>
              </w:rPr>
              <w:t>Walking time from countdown end to feedback onset (seconds)</w:t>
            </w:r>
          </w:p>
        </w:tc>
      </w:tr>
      <w:tr>
        <w:tc>
          <w:tcPr>
            <w:tcW w:type="dxa" w:w="4680"/>
          </w:tcPr>
          <w:p>
            <w:r>
              <w:rPr>
                <w:sz w:val="20"/>
              </w:rPr>
              <w:t>Return_RT</w:t>
            </w:r>
          </w:p>
        </w:tc>
        <w:tc>
          <w:tcPr>
            <w:tcW w:type="dxa" w:w="4680"/>
          </w:tcPr>
          <w:p>
            <w:r>
              <w:rPr>
                <w:sz w:val="20"/>
              </w:rPr>
              <w:t>Walking time from feedback cue to start position (seconds)</w:t>
            </w:r>
          </w:p>
        </w:tc>
      </w:tr>
      <w:tr>
        <w:tc>
          <w:tcPr>
            <w:tcW w:type="dxa" w:w="4680"/>
          </w:tcPr>
          <w:p>
            <w:r>
              <w:rPr>
                <w:sz w:val="20"/>
              </w:rPr>
              <w:t>Direction</w:t>
            </w:r>
          </w:p>
        </w:tc>
        <w:tc>
          <w:tcPr>
            <w:tcW w:type="dxa" w:w="4680"/>
          </w:tcPr>
          <w:p>
            <w:r>
              <w:rPr>
                <w:sz w:val="20"/>
              </w:rPr>
              <w:t>1 = Left, 2 = Right (choice)</w:t>
            </w:r>
          </w:p>
        </w:tc>
      </w:tr>
      <w:tr>
        <w:tc>
          <w:tcPr>
            <w:tcW w:type="dxa" w:w="4680"/>
          </w:tcPr>
          <w:p>
            <w:r>
              <w:rPr>
                <w:sz w:val="20"/>
              </w:rPr>
              <w:t>Reward</w:t>
            </w:r>
          </w:p>
        </w:tc>
        <w:tc>
          <w:tcPr>
            <w:tcW w:type="dxa" w:w="4680"/>
          </w:tcPr>
          <w:p>
            <w:r>
              <w:rPr>
                <w:sz w:val="20"/>
              </w:rPr>
              <w:t>1 = Reward, 2 = No reward</w:t>
            </w:r>
          </w:p>
        </w:tc>
      </w:tr>
      <w:tr>
        <w:tc>
          <w:tcPr>
            <w:tcW w:type="dxa" w:w="4680"/>
          </w:tcPr>
          <w:p>
            <w:r>
              <w:rPr>
                <w:sz w:val="20"/>
              </w:rPr>
              <w:t>Trial</w:t>
            </w:r>
          </w:p>
        </w:tc>
        <w:tc>
          <w:tcPr>
            <w:tcW w:type="dxa" w:w="4680"/>
          </w:tcPr>
          <w:p>
            <w:r>
              <w:rPr>
                <w:sz w:val="20"/>
              </w:rPr>
              <w:t>Trial number (1-200)</w:t>
            </w:r>
          </w:p>
        </w:tc>
      </w:tr>
      <w:tr>
        <w:tc>
          <w:tcPr>
            <w:tcW w:type="dxa" w:w="4680"/>
          </w:tcPr>
          <w:p>
            <w:r>
              <w:rPr>
                <w:sz w:val="20"/>
              </w:rPr>
              <w:t>PES_PRS_index</w:t>
            </w:r>
          </w:p>
        </w:tc>
        <w:tc>
          <w:tcPr>
            <w:tcW w:type="dxa" w:w="4680"/>
          </w:tcPr>
          <w:p>
            <w:r>
              <w:rPr>
                <w:sz w:val="20"/>
              </w:rPr>
              <w:t>0 = first trial, 1 = stay (same location), 2 = shift</w:t>
            </w:r>
          </w:p>
        </w:tc>
      </w:tr>
      <w:tr>
        <w:tc>
          <w:tcPr>
            <w:tcW w:type="dxa" w:w="4680"/>
          </w:tcPr>
          <w:p>
            <w:r>
              <w:rPr>
                <w:sz w:val="20"/>
              </w:rPr>
              <w:t>Condition_Direction_index</w:t>
            </w:r>
          </w:p>
        </w:tc>
        <w:tc>
          <w:tcPr>
            <w:tcW w:type="dxa" w:w="4680"/>
          </w:tcPr>
          <w:p>
            <w:r>
              <w:rPr>
                <w:sz w:val="20"/>
              </w:rPr>
              <w:t>0=first, 1=rew+stay, 2=rew+shift, 3=norew+stay, 4=norew+shift</w:t>
            </w:r>
          </w:p>
        </w:tc>
      </w:tr>
      <w:tr>
        <w:tc>
          <w:tcPr>
            <w:tcW w:type="dxa" w:w="4680"/>
          </w:tcPr>
          <w:p>
            <w:r>
              <w:rPr>
                <w:sz w:val="20"/>
              </w:rPr>
              <w:t>Vel_Cond</w:t>
            </w:r>
          </w:p>
        </w:tc>
        <w:tc>
          <w:tcPr>
            <w:tcW w:type="dxa" w:w="4680"/>
          </w:tcPr>
          <w:p>
            <w:r>
              <w:rPr>
                <w:sz w:val="20"/>
              </w:rPr>
              <w:t>1=High Reward ($0.25), 2=No Reward ($0.00), 3=Low Reward ($0.05)</w:t>
            </w:r>
          </w:p>
        </w:tc>
      </w:tr>
      <w:tr>
        <w:tc>
          <w:tcPr>
            <w:tcW w:type="dxa" w:w="4680"/>
          </w:tcPr>
          <w:p>
            <w:r>
              <w:rPr>
                <w:sz w:val="20"/>
              </w:rPr>
              <w:t>Earned</w:t>
            </w:r>
          </w:p>
        </w:tc>
        <w:tc>
          <w:tcPr>
            <w:tcW w:type="dxa" w:w="4680"/>
          </w:tcPr>
          <w:p>
            <w:r>
              <w:rPr>
                <w:sz w:val="20"/>
              </w:rPr>
              <w:t>Monetary amount earned ($0.00, $0.05, or $0.25)</w:t>
            </w:r>
          </w:p>
        </w:tc>
      </w:tr>
    </w:tbl>
    <w:p>
      <w:pPr>
        <w:pStyle w:val="Heading2"/>
      </w:pPr>
      <w:r>
        <w:t>2.2 Reward Level Distribution</w:t>
      </w:r>
    </w:p>
    <w:p>
      <w:r>
        <w:t>The Vel_Cond variable classifies trials by reward magnitude. High reward trials involve slower walking (higher Start_RT), while low reward trials involve faster walking (lower Start_RT). Vel_Cond=4 contains 0 trials in this dataset.</w:t>
      </w:r>
    </w:p>
    <w:tbl>
      <w:tblPr>
        <w:tblStyle w:val="LightShading-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20"/>
              </w:rPr>
              <w:t>Vel_Cond</w:t>
            </w:r>
          </w:p>
        </w:tc>
        <w:tc>
          <w:tcPr>
            <w:tcW w:type="dxa" w:w="1560"/>
          </w:tcPr>
          <w:p>
            <w:r>
              <w:rPr>
                <w:b/>
                <w:sz w:val="20"/>
              </w:rPr>
              <w:t>Label</w:t>
            </w:r>
          </w:p>
        </w:tc>
        <w:tc>
          <w:tcPr>
            <w:tcW w:type="dxa" w:w="1560"/>
          </w:tcPr>
          <w:p>
            <w:r>
              <w:rPr>
                <w:b/>
                <w:sz w:val="20"/>
              </w:rPr>
              <w:t>Earned</w:t>
            </w:r>
          </w:p>
        </w:tc>
        <w:tc>
          <w:tcPr>
            <w:tcW w:type="dxa" w:w="1560"/>
          </w:tcPr>
          <w:p>
            <w:r>
              <w:rPr>
                <w:b/>
                <w:sz w:val="20"/>
              </w:rPr>
              <w:t>N trials</w:t>
            </w:r>
          </w:p>
        </w:tc>
        <w:tc>
          <w:tcPr>
            <w:tcW w:type="dxa" w:w="1560"/>
          </w:tcPr>
          <w:p>
            <w:r>
              <w:rPr>
                <w:b/>
                <w:sz w:val="20"/>
              </w:rPr>
              <w:t>Median Start_RT</w:t>
            </w:r>
          </w:p>
        </w:tc>
        <w:tc>
          <w:tcPr>
            <w:tcW w:type="dxa" w:w="1560"/>
          </w:tcPr>
          <w:p>
            <w:r>
              <w:rPr>
                <w:b/>
                <w:sz w:val="20"/>
              </w:rPr>
              <w:t>Mean FCz</w:t>
            </w:r>
          </w:p>
        </w:tc>
      </w:tr>
      <w:tr>
        <w:tc>
          <w:tcPr>
            <w:tcW w:type="dxa" w:w="1560"/>
          </w:tcPr>
          <w:p>
            <w:r>
              <w:rPr>
                <w:sz w:val="20"/>
              </w:rPr>
              <w:t>1</w:t>
            </w:r>
          </w:p>
        </w:tc>
        <w:tc>
          <w:tcPr>
            <w:tcW w:type="dxa" w:w="1560"/>
          </w:tcPr>
          <w:p>
            <w:r>
              <w:rPr>
                <w:sz w:val="20"/>
              </w:rPr>
              <w:t>High Reward</w:t>
            </w:r>
          </w:p>
        </w:tc>
        <w:tc>
          <w:tcPr>
            <w:tcW w:type="dxa" w:w="1560"/>
          </w:tcPr>
          <w:p>
            <w:r>
              <w:rPr>
                <w:sz w:val="20"/>
              </w:rPr>
              <w:t>$0.25</w:t>
            </w:r>
          </w:p>
        </w:tc>
        <w:tc>
          <w:tcPr>
            <w:tcW w:type="dxa" w:w="1560"/>
          </w:tcPr>
          <w:p>
            <w:r>
              <w:rPr>
                <w:sz w:val="20"/>
              </w:rPr>
              <w:t>1,580</w:t>
            </w:r>
          </w:p>
        </w:tc>
        <w:tc>
          <w:tcPr>
            <w:tcW w:type="dxa" w:w="1560"/>
          </w:tcPr>
          <w:p>
            <w:r>
              <w:rPr>
                <w:sz w:val="20"/>
              </w:rPr>
              <w:t>4.667 sec</w:t>
            </w:r>
          </w:p>
        </w:tc>
        <w:tc>
          <w:tcPr>
            <w:tcW w:type="dxa" w:w="1560"/>
          </w:tcPr>
          <w:p>
            <w:r>
              <w:rPr>
                <w:sz w:val="20"/>
              </w:rPr>
              <w:t>2.768 uV</w:t>
            </w:r>
          </w:p>
        </w:tc>
      </w:tr>
      <w:tr>
        <w:tc>
          <w:tcPr>
            <w:tcW w:type="dxa" w:w="1560"/>
          </w:tcPr>
          <w:p>
            <w:r>
              <w:rPr>
                <w:sz w:val="20"/>
              </w:rPr>
              <w:t>2</w:t>
            </w:r>
          </w:p>
        </w:tc>
        <w:tc>
          <w:tcPr>
            <w:tcW w:type="dxa" w:w="1560"/>
          </w:tcPr>
          <w:p>
            <w:r>
              <w:rPr>
                <w:sz w:val="20"/>
              </w:rPr>
              <w:t>No Reward</w:t>
            </w:r>
          </w:p>
        </w:tc>
        <w:tc>
          <w:tcPr>
            <w:tcW w:type="dxa" w:w="1560"/>
          </w:tcPr>
          <w:p>
            <w:r>
              <w:rPr>
                <w:sz w:val="20"/>
              </w:rPr>
              <w:t>$0.00</w:t>
            </w:r>
          </w:p>
        </w:tc>
        <w:tc>
          <w:tcPr>
            <w:tcW w:type="dxa" w:w="1560"/>
          </w:tcPr>
          <w:p>
            <w:r>
              <w:rPr>
                <w:sz w:val="20"/>
              </w:rPr>
              <w:t>4,011</w:t>
            </w:r>
          </w:p>
        </w:tc>
        <w:tc>
          <w:tcPr>
            <w:tcW w:type="dxa" w:w="1560"/>
          </w:tcPr>
          <w:p>
            <w:r>
              <w:rPr>
                <w:sz w:val="20"/>
              </w:rPr>
              <w:t>3.868 sec</w:t>
            </w:r>
          </w:p>
        </w:tc>
        <w:tc>
          <w:tcPr>
            <w:tcW w:type="dxa" w:w="1560"/>
          </w:tcPr>
          <w:p>
            <w:r>
              <w:rPr>
                <w:sz w:val="20"/>
              </w:rPr>
              <w:t>2.657 uV</w:t>
            </w:r>
          </w:p>
        </w:tc>
      </w:tr>
      <w:tr>
        <w:tc>
          <w:tcPr>
            <w:tcW w:type="dxa" w:w="1560"/>
          </w:tcPr>
          <w:p>
            <w:r>
              <w:rPr>
                <w:sz w:val="20"/>
              </w:rPr>
              <w:t>3</w:t>
            </w:r>
          </w:p>
        </w:tc>
        <w:tc>
          <w:tcPr>
            <w:tcW w:type="dxa" w:w="1560"/>
          </w:tcPr>
          <w:p>
            <w:r>
              <w:rPr>
                <w:sz w:val="20"/>
              </w:rPr>
              <w:t>Low Reward</w:t>
            </w:r>
          </w:p>
        </w:tc>
        <w:tc>
          <w:tcPr>
            <w:tcW w:type="dxa" w:w="1560"/>
          </w:tcPr>
          <w:p>
            <w:r>
              <w:rPr>
                <w:sz w:val="20"/>
              </w:rPr>
              <w:t>$0.05</w:t>
            </w:r>
          </w:p>
        </w:tc>
        <w:tc>
          <w:tcPr>
            <w:tcW w:type="dxa" w:w="1560"/>
          </w:tcPr>
          <w:p>
            <w:r>
              <w:rPr>
                <w:sz w:val="20"/>
              </w:rPr>
              <w:t>2,372</w:t>
            </w:r>
          </w:p>
        </w:tc>
        <w:tc>
          <w:tcPr>
            <w:tcW w:type="dxa" w:w="1560"/>
          </w:tcPr>
          <w:p>
            <w:r>
              <w:rPr>
                <w:sz w:val="20"/>
              </w:rPr>
              <w:t>3.399 sec</w:t>
            </w:r>
          </w:p>
        </w:tc>
        <w:tc>
          <w:tcPr>
            <w:tcW w:type="dxa" w:w="1560"/>
          </w:tcPr>
          <w:p>
            <w:r>
              <w:rPr>
                <w:sz w:val="20"/>
              </w:rPr>
              <w:t>2.696 uV</w:t>
            </w:r>
          </w:p>
        </w:tc>
      </w:tr>
    </w:tbl>
    <w:p>
      <w:r>
        <w:rPr>
          <w:b/>
        </w:rPr>
        <w:t xml:space="preserve">Note: </w:t>
      </w:r>
      <w:r>
        <w:t>High reward trials were associated with slower walking speeds (median 4.67s) and low reward trials with faster walking (median 3.40s), creating a natural confound between reward magnitude and approach velocity.</w:t>
      </w:r>
    </w:p>
    <w:p>
      <w:pPr>
        <w:pStyle w:val="Heading2"/>
      </w:pPr>
      <w:r>
        <w:t>2.3 ERP Channels</w:t>
      </w:r>
    </w:p>
    <w:p>
      <w:r>
        <w:t>Single-trial mean amplitudes extracted at 13 EEG electrodes: FCz, Cz, FC2, FC1, F4, F5, C4, C3, P4, P3, P8, P7, Pz.</w:t>
      </w:r>
    </w:p>
    <w:p>
      <w:pPr>
        <w:pStyle w:val="Heading1"/>
      </w:pPr>
      <w:r>
        <w:t>3. Results</w:t>
      </w:r>
    </w:p>
    <w:p>
      <w:pPr>
        <w:pStyle w:val="Heading2"/>
      </w:pPr>
      <w:r>
        <w:t>3.1 Computational Model Comparison</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tcPr>
          <w:p>
            <w:r>
              <w:rPr>
                <w:b/>
                <w:sz w:val="20"/>
              </w:rPr>
              <w:t>Model</w:t>
            </w:r>
          </w:p>
        </w:tc>
        <w:tc>
          <w:tcPr>
            <w:tcW w:type="dxa" w:w="3120"/>
          </w:tcPr>
          <w:p>
            <w:r>
              <w:rPr>
                <w:b/>
                <w:sz w:val="20"/>
              </w:rPr>
              <w:t>N subjects (best)</w:t>
            </w:r>
          </w:p>
        </w:tc>
        <w:tc>
          <w:tcPr>
            <w:tcW w:type="dxa" w:w="3120"/>
          </w:tcPr>
          <w:p>
            <w:r>
              <w:rPr>
                <w:b/>
                <w:sz w:val="20"/>
              </w:rPr>
              <w:t>%</w:t>
            </w:r>
          </w:p>
        </w:tc>
      </w:tr>
      <w:tr>
        <w:tc>
          <w:tcPr>
            <w:tcW w:type="dxa" w:w="3120"/>
          </w:tcPr>
          <w:p>
            <w:r>
              <w:rPr>
                <w:sz w:val="20"/>
              </w:rPr>
              <w:t>Win-Stay-Lose-Shift (WSLS)</w:t>
            </w:r>
          </w:p>
        </w:tc>
        <w:tc>
          <w:tcPr>
            <w:tcW w:type="dxa" w:w="3120"/>
          </w:tcPr>
          <w:p>
            <w:r>
              <w:rPr>
                <w:sz w:val="20"/>
              </w:rPr>
              <w:t>19</w:t>
            </w:r>
          </w:p>
        </w:tc>
        <w:tc>
          <w:tcPr>
            <w:tcW w:type="dxa" w:w="3120"/>
          </w:tcPr>
          <w:p>
            <w:r>
              <w:rPr>
                <w:sz w:val="20"/>
              </w:rPr>
              <w:t>44%</w:t>
            </w:r>
          </w:p>
        </w:tc>
      </w:tr>
      <w:tr>
        <w:tc>
          <w:tcPr>
            <w:tcW w:type="dxa" w:w="3120"/>
          </w:tcPr>
          <w:p>
            <w:r>
              <w:rPr>
                <w:sz w:val="20"/>
              </w:rPr>
              <w:t>Random Responding</w:t>
            </w:r>
          </w:p>
        </w:tc>
        <w:tc>
          <w:tcPr>
            <w:tcW w:type="dxa" w:w="3120"/>
          </w:tcPr>
          <w:p>
            <w:r>
              <w:rPr>
                <w:sz w:val="20"/>
              </w:rPr>
              <w:t>15</w:t>
            </w:r>
          </w:p>
        </w:tc>
        <w:tc>
          <w:tcPr>
            <w:tcW w:type="dxa" w:w="3120"/>
          </w:tcPr>
          <w:p>
            <w:r>
              <w:rPr>
                <w:sz w:val="20"/>
              </w:rPr>
              <w:t>35%</w:t>
            </w:r>
          </w:p>
        </w:tc>
      </w:tr>
      <w:tr>
        <w:tc>
          <w:tcPr>
            <w:tcW w:type="dxa" w:w="3120"/>
          </w:tcPr>
          <w:p>
            <w:r>
              <w:rPr>
                <w:sz w:val="20"/>
              </w:rPr>
              <w:t>Rescorla-Wagner</w:t>
            </w:r>
          </w:p>
        </w:tc>
        <w:tc>
          <w:tcPr>
            <w:tcW w:type="dxa" w:w="3120"/>
          </w:tcPr>
          <w:p>
            <w:r>
              <w:rPr>
                <w:sz w:val="20"/>
              </w:rPr>
              <w:t>5</w:t>
            </w:r>
          </w:p>
        </w:tc>
        <w:tc>
          <w:tcPr>
            <w:tcW w:type="dxa" w:w="3120"/>
          </w:tcPr>
          <w:p>
            <w:r>
              <w:rPr>
                <w:sz w:val="20"/>
              </w:rPr>
              <w:t>12%</w:t>
            </w:r>
          </w:p>
        </w:tc>
      </w:tr>
      <w:tr>
        <w:tc>
          <w:tcPr>
            <w:tcW w:type="dxa" w:w="3120"/>
          </w:tcPr>
          <w:p>
            <w:r>
              <w:rPr>
                <w:sz w:val="20"/>
              </w:rPr>
              <w:t>Other (rw_bias, ck, rwck, q_decay)</w:t>
            </w:r>
          </w:p>
        </w:tc>
        <w:tc>
          <w:tcPr>
            <w:tcW w:type="dxa" w:w="3120"/>
          </w:tcPr>
          <w:p>
            <w:r>
              <w:rPr>
                <w:sz w:val="20"/>
              </w:rPr>
              <w:t>4</w:t>
            </w:r>
          </w:p>
        </w:tc>
        <w:tc>
          <w:tcPr>
            <w:tcW w:type="dxa" w:w="3120"/>
          </w:tcPr>
          <w:p>
            <w:r>
              <w:rPr>
                <w:sz w:val="20"/>
              </w:rPr>
              <w:t>9%</w:t>
            </w:r>
          </w:p>
        </w:tc>
      </w:tr>
    </w:tbl>
    <w:p/>
    <w:p>
      <w:r>
        <w:t>The WSLS heuristic was the best-fitting model for the majority of participants (44%), with Random Responding second (35%). This pattern is consistent with the equal reward probabilities for left and right arms (~50/50), which provide no differential value signal for RL models to exploit. Despite this, we fit the Rescorla-Wagner model to all participants to extract trial-by-trial RPEs, as RPEs capture the moment-to-moment surprise signal regardless of whether participants are using a value-learning strategy.</w:t>
      </w:r>
    </w:p>
    <w:p>
      <w:pPr>
        <w:pStyle w:val="Heading2"/>
      </w:pPr>
      <w:r>
        <w:t>3.2 RPE Characteristics by Reward Level</w:t>
      </w:r>
    </w:p>
    <w:tbl>
      <w:tblPr>
        <w:tblStyle w:val="LightShading-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20"/>
              </w:rPr>
              <w:t>Condition</w:t>
            </w:r>
          </w:p>
        </w:tc>
        <w:tc>
          <w:tcPr>
            <w:tcW w:type="dxa" w:w="1337"/>
          </w:tcPr>
          <w:p>
            <w:r>
              <w:rPr>
                <w:b/>
                <w:sz w:val="20"/>
              </w:rPr>
              <w:t>RPE_bin</w:t>
            </w:r>
          </w:p>
        </w:tc>
        <w:tc>
          <w:tcPr>
            <w:tcW w:type="dxa" w:w="1337"/>
          </w:tcPr>
          <w:p>
            <w:r>
              <w:rPr>
                <w:b/>
                <w:sz w:val="20"/>
              </w:rPr>
              <w:t>|RPE_bin|</w:t>
            </w:r>
          </w:p>
        </w:tc>
        <w:tc>
          <w:tcPr>
            <w:tcW w:type="dxa" w:w="1337"/>
          </w:tcPr>
          <w:p>
            <w:r>
              <w:rPr>
                <w:b/>
                <w:sz w:val="20"/>
              </w:rPr>
              <w:t>RPE_mag</w:t>
            </w:r>
          </w:p>
        </w:tc>
        <w:tc>
          <w:tcPr>
            <w:tcW w:type="dxa" w:w="1337"/>
          </w:tcPr>
          <w:p>
            <w:r>
              <w:rPr>
                <w:b/>
                <w:sz w:val="20"/>
              </w:rPr>
              <w:t>|RPE_mag|</w:t>
            </w:r>
          </w:p>
        </w:tc>
        <w:tc>
          <w:tcPr>
            <w:tcW w:type="dxa" w:w="1337"/>
          </w:tcPr>
          <w:p>
            <w:r>
              <w:rPr>
                <w:b/>
                <w:sz w:val="20"/>
              </w:rPr>
              <w:t>FCz</w:t>
            </w:r>
          </w:p>
        </w:tc>
        <w:tc>
          <w:tcPr>
            <w:tcW w:type="dxa" w:w="1337"/>
          </w:tcPr>
          <w:p>
            <w:r>
              <w:rPr>
                <w:b/>
                <w:sz w:val="20"/>
              </w:rPr>
              <w:t>N</w:t>
            </w:r>
          </w:p>
        </w:tc>
      </w:tr>
      <w:tr>
        <w:tc>
          <w:tcPr>
            <w:tcW w:type="dxa" w:w="1337"/>
          </w:tcPr>
          <w:p>
            <w:r>
              <w:rPr>
                <w:sz w:val="20"/>
              </w:rPr>
              <w:t>High Reward ($0.25)</w:t>
            </w:r>
          </w:p>
        </w:tc>
        <w:tc>
          <w:tcPr>
            <w:tcW w:type="dxa" w:w="1337"/>
          </w:tcPr>
          <w:p>
            <w:r>
              <w:rPr>
                <w:sz w:val="20"/>
              </w:rPr>
              <w:t>+0.521</w:t>
            </w:r>
          </w:p>
        </w:tc>
        <w:tc>
          <w:tcPr>
            <w:tcW w:type="dxa" w:w="1337"/>
          </w:tcPr>
          <w:p>
            <w:r>
              <w:rPr>
                <w:sz w:val="20"/>
              </w:rPr>
              <w:t>0.521</w:t>
            </w:r>
          </w:p>
        </w:tc>
        <w:tc>
          <w:tcPr>
            <w:tcW w:type="dxa" w:w="1337"/>
          </w:tcPr>
          <w:p>
            <w:r>
              <w:rPr>
                <w:sz w:val="20"/>
              </w:rPr>
              <w:t>+0.057</w:t>
            </w:r>
          </w:p>
        </w:tc>
        <w:tc>
          <w:tcPr>
            <w:tcW w:type="dxa" w:w="1337"/>
          </w:tcPr>
          <w:p>
            <w:r>
              <w:rPr>
                <w:sz w:val="20"/>
              </w:rPr>
              <w:t>0.164</w:t>
            </w:r>
          </w:p>
        </w:tc>
        <w:tc>
          <w:tcPr>
            <w:tcW w:type="dxa" w:w="1337"/>
          </w:tcPr>
          <w:p>
            <w:r>
              <w:rPr>
                <w:sz w:val="20"/>
              </w:rPr>
              <w:t>2.768</w:t>
            </w:r>
          </w:p>
        </w:tc>
        <w:tc>
          <w:tcPr>
            <w:tcW w:type="dxa" w:w="1337"/>
          </w:tcPr>
          <w:p>
            <w:r>
              <w:rPr>
                <w:sz w:val="20"/>
              </w:rPr>
              <w:t>1,580</w:t>
            </w:r>
          </w:p>
        </w:tc>
      </w:tr>
      <w:tr>
        <w:tc>
          <w:tcPr>
            <w:tcW w:type="dxa" w:w="1337"/>
          </w:tcPr>
          <w:p>
            <w:r>
              <w:rPr>
                <w:sz w:val="20"/>
              </w:rPr>
              <w:t>No Reward ($0.00)</w:t>
            </w:r>
          </w:p>
        </w:tc>
        <w:tc>
          <w:tcPr>
            <w:tcW w:type="dxa" w:w="1337"/>
          </w:tcPr>
          <w:p>
            <w:r>
              <w:rPr>
                <w:sz w:val="20"/>
              </w:rPr>
              <w:t>-0.488</w:t>
            </w:r>
          </w:p>
        </w:tc>
        <w:tc>
          <w:tcPr>
            <w:tcW w:type="dxa" w:w="1337"/>
          </w:tcPr>
          <w:p>
            <w:r>
              <w:rPr>
                <w:sz w:val="20"/>
              </w:rPr>
              <w:t>0.488</w:t>
            </w:r>
          </w:p>
        </w:tc>
        <w:tc>
          <w:tcPr>
            <w:tcW w:type="dxa" w:w="1337"/>
          </w:tcPr>
          <w:p>
            <w:r>
              <w:rPr>
                <w:sz w:val="20"/>
              </w:rPr>
              <w:t>-0.139</w:t>
            </w:r>
          </w:p>
        </w:tc>
        <w:tc>
          <w:tcPr>
            <w:tcW w:type="dxa" w:w="1337"/>
          </w:tcPr>
          <w:p>
            <w:r>
              <w:rPr>
                <w:sz w:val="20"/>
              </w:rPr>
              <w:t>0.139</w:t>
            </w:r>
          </w:p>
        </w:tc>
        <w:tc>
          <w:tcPr>
            <w:tcW w:type="dxa" w:w="1337"/>
          </w:tcPr>
          <w:p>
            <w:r>
              <w:rPr>
                <w:sz w:val="20"/>
              </w:rPr>
              <w:t>2.657</w:t>
            </w:r>
          </w:p>
        </w:tc>
        <w:tc>
          <w:tcPr>
            <w:tcW w:type="dxa" w:w="1337"/>
          </w:tcPr>
          <w:p>
            <w:r>
              <w:rPr>
                <w:sz w:val="20"/>
              </w:rPr>
              <w:t>4,011</w:t>
            </w:r>
          </w:p>
        </w:tc>
      </w:tr>
      <w:tr>
        <w:tc>
          <w:tcPr>
            <w:tcW w:type="dxa" w:w="1337"/>
          </w:tcPr>
          <w:p>
            <w:r>
              <w:rPr>
                <w:sz w:val="20"/>
              </w:rPr>
              <w:t>Low Reward ($0.05)</w:t>
            </w:r>
          </w:p>
        </w:tc>
        <w:tc>
          <w:tcPr>
            <w:tcW w:type="dxa" w:w="1337"/>
          </w:tcPr>
          <w:p>
            <w:r>
              <w:rPr>
                <w:sz w:val="20"/>
              </w:rPr>
              <w:t>+0.489</w:t>
            </w:r>
          </w:p>
        </w:tc>
        <w:tc>
          <w:tcPr>
            <w:tcW w:type="dxa" w:w="1337"/>
          </w:tcPr>
          <w:p>
            <w:r>
              <w:rPr>
                <w:sz w:val="20"/>
              </w:rPr>
              <w:t>0.489</w:t>
            </w:r>
          </w:p>
        </w:tc>
        <w:tc>
          <w:tcPr>
            <w:tcW w:type="dxa" w:w="1337"/>
          </w:tcPr>
          <w:p>
            <w:r>
              <w:rPr>
                <w:sz w:val="20"/>
              </w:rPr>
              <w:t>-0.065</w:t>
            </w:r>
          </w:p>
        </w:tc>
        <w:tc>
          <w:tcPr>
            <w:tcW w:type="dxa" w:w="1337"/>
          </w:tcPr>
          <w:p>
            <w:r>
              <w:rPr>
                <w:sz w:val="20"/>
              </w:rPr>
              <w:t>0.091</w:t>
            </w:r>
          </w:p>
        </w:tc>
        <w:tc>
          <w:tcPr>
            <w:tcW w:type="dxa" w:w="1337"/>
          </w:tcPr>
          <w:p>
            <w:r>
              <w:rPr>
                <w:sz w:val="20"/>
              </w:rPr>
              <w:t>2.696</w:t>
            </w:r>
          </w:p>
        </w:tc>
        <w:tc>
          <w:tcPr>
            <w:tcW w:type="dxa" w:w="1337"/>
          </w:tcPr>
          <w:p>
            <w:r>
              <w:rPr>
                <w:sz w:val="20"/>
              </w:rPr>
              <w:t>2,372</w:t>
            </w:r>
          </w:p>
        </w:tc>
      </w:tr>
    </w:tbl>
    <w:p/>
    <w:p>
      <w:r>
        <w:t>Binary RPEs are positive on any reward trial and negative on no-reward trials, regardless of reward magnitude. Magnitude RPEs show a crucial distinction: high reward trials produce positive magnitude RPEs (+0.057, meaning $0.25 exceeded expectations), while low reward trials produce negative magnitude RPEs (-0.065, meaning $0.05 fell below expectations). This means the magnitude model captures that low-reward trials are actually disappointing relative to expectations.</w:t>
      </w:r>
    </w:p>
    <w:p>
      <w:pPr>
        <w:pStyle w:val="Heading2"/>
      </w:pPr>
      <w:r>
        <w:t>3.3 Single-Trial RPE x ERP Correlations</w:t>
      </w:r>
    </w:p>
    <w:p>
      <w:r>
        <w:t>Within-subject Pearson correlations between trial-by-trial RPEs and single-trial ERP amplitudes were computed for each participant. Correlation coefficients were Fisher-z transformed and tested against zero at the group level using one-sample t-tests.</w:t>
      </w:r>
    </w:p>
    <w:p>
      <w:pPr>
        <w:pStyle w:val="Heading3"/>
      </w:pPr>
      <w:r>
        <w:t>3.3.1 Binary RPE x ERP</w:t>
      </w:r>
    </w:p>
    <w:tbl>
      <w:tblPr>
        <w:tblStyle w:val="LightShading-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20"/>
              </w:rPr>
              <w:t>Condition</w:t>
            </w:r>
          </w:p>
        </w:tc>
        <w:tc>
          <w:tcPr>
            <w:tcW w:type="dxa" w:w="1560"/>
          </w:tcPr>
          <w:p>
            <w:r>
              <w:rPr>
                <w:b/>
                <w:sz w:val="20"/>
              </w:rPr>
              <w:t>Channel</w:t>
            </w:r>
          </w:p>
        </w:tc>
        <w:tc>
          <w:tcPr>
            <w:tcW w:type="dxa" w:w="1560"/>
          </w:tcPr>
          <w:p>
            <w:r>
              <w:rPr>
                <w:b/>
                <w:sz w:val="20"/>
              </w:rPr>
              <w:t>Mean r</w:t>
            </w:r>
          </w:p>
        </w:tc>
        <w:tc>
          <w:tcPr>
            <w:tcW w:type="dxa" w:w="1560"/>
          </w:tcPr>
          <w:p>
            <w:r>
              <w:rPr>
                <w:b/>
                <w:sz w:val="20"/>
              </w:rPr>
              <w:t>t(42)</w:t>
            </w:r>
          </w:p>
        </w:tc>
        <w:tc>
          <w:tcPr>
            <w:tcW w:type="dxa" w:w="1560"/>
          </w:tcPr>
          <w:p>
            <w:r>
              <w:rPr>
                <w:b/>
                <w:sz w:val="20"/>
              </w:rPr>
              <w:t>p</w:t>
            </w:r>
          </w:p>
        </w:tc>
        <w:tc>
          <w:tcPr>
            <w:tcW w:type="dxa" w:w="1560"/>
          </w:tcPr>
          <w:p>
            <w:r>
              <w:rPr>
                <w:b/>
                <w:sz w:val="20"/>
              </w:rPr>
              <w:t>Sig.</w:t>
            </w:r>
          </w:p>
        </w:tc>
      </w:tr>
      <w:tr>
        <w:tc>
          <w:tcPr>
            <w:tcW w:type="dxa" w:w="1560"/>
          </w:tcPr>
          <w:p>
            <w:r>
              <w:rPr>
                <w:sz w:val="20"/>
              </w:rPr>
              <w:t>All trials</w:t>
            </w:r>
          </w:p>
        </w:tc>
        <w:tc>
          <w:tcPr>
            <w:tcW w:type="dxa" w:w="1560"/>
          </w:tcPr>
          <w:p>
            <w:r>
              <w:rPr>
                <w:sz w:val="20"/>
              </w:rPr>
              <w:t>FCz</w:t>
            </w:r>
          </w:p>
        </w:tc>
        <w:tc>
          <w:tcPr>
            <w:tcW w:type="dxa" w:w="1560"/>
          </w:tcPr>
          <w:p>
            <w:r>
              <w:rPr>
                <w:sz w:val="20"/>
              </w:rPr>
              <w:t>0.010</w:t>
            </w:r>
          </w:p>
        </w:tc>
        <w:tc>
          <w:tcPr>
            <w:tcW w:type="dxa" w:w="1560"/>
          </w:tcPr>
          <w:p>
            <w:r>
              <w:rPr>
                <w:sz w:val="20"/>
              </w:rPr>
              <w:t>0.79</w:t>
            </w:r>
          </w:p>
        </w:tc>
        <w:tc>
          <w:tcPr>
            <w:tcW w:type="dxa" w:w="1560"/>
          </w:tcPr>
          <w:p>
            <w:r>
              <w:rPr>
                <w:sz w:val="20"/>
              </w:rPr>
              <w:t>0.434</w:t>
            </w:r>
          </w:p>
        </w:tc>
        <w:tc>
          <w:tcPr>
            <w:tcW w:type="dxa" w:w="1560"/>
          </w:tcPr>
          <w:p>
            <w:r>
              <w:rPr>
                <w:sz w:val="20"/>
              </w:rPr>
              <w:t>n.s.</w:t>
            </w:r>
          </w:p>
        </w:tc>
      </w:tr>
      <w:tr>
        <w:tc>
          <w:tcPr>
            <w:tcW w:type="dxa" w:w="1560"/>
          </w:tcPr>
          <w:p>
            <w:r>
              <w:rPr>
                <w:sz w:val="20"/>
              </w:rPr>
              <w:t>High Reward</w:t>
            </w:r>
          </w:p>
        </w:tc>
        <w:tc>
          <w:tcPr>
            <w:tcW w:type="dxa" w:w="1560"/>
          </w:tcPr>
          <w:p>
            <w:r>
              <w:rPr>
                <w:sz w:val="20"/>
              </w:rPr>
              <w:t>FCz</w:t>
            </w:r>
          </w:p>
        </w:tc>
        <w:tc>
          <w:tcPr>
            <w:tcW w:type="dxa" w:w="1560"/>
          </w:tcPr>
          <w:p>
            <w:r>
              <w:rPr>
                <w:sz w:val="20"/>
              </w:rPr>
              <w:t>0.010</w:t>
            </w:r>
          </w:p>
        </w:tc>
        <w:tc>
          <w:tcPr>
            <w:tcW w:type="dxa" w:w="1560"/>
          </w:tcPr>
          <w:p>
            <w:r>
              <w:rPr>
                <w:sz w:val="20"/>
              </w:rPr>
              <w:t>0.27</w:t>
            </w:r>
          </w:p>
        </w:tc>
        <w:tc>
          <w:tcPr>
            <w:tcW w:type="dxa" w:w="1560"/>
          </w:tcPr>
          <w:p>
            <w:r>
              <w:rPr>
                <w:sz w:val="20"/>
              </w:rPr>
              <w:t>0.788</w:t>
            </w:r>
          </w:p>
        </w:tc>
        <w:tc>
          <w:tcPr>
            <w:tcW w:type="dxa" w:w="1560"/>
          </w:tcPr>
          <w:p>
            <w:r>
              <w:rPr>
                <w:sz w:val="20"/>
              </w:rPr>
              <w:t>n.s.</w:t>
            </w:r>
          </w:p>
        </w:tc>
      </w:tr>
      <w:tr>
        <w:tc>
          <w:tcPr>
            <w:tcW w:type="dxa" w:w="1560"/>
          </w:tcPr>
          <w:p>
            <w:r>
              <w:rPr>
                <w:sz w:val="20"/>
              </w:rPr>
              <w:t>No Reward</w:t>
            </w:r>
          </w:p>
        </w:tc>
        <w:tc>
          <w:tcPr>
            <w:tcW w:type="dxa" w:w="1560"/>
          </w:tcPr>
          <w:p>
            <w:r>
              <w:rPr>
                <w:sz w:val="20"/>
              </w:rPr>
              <w:t>FCz</w:t>
            </w:r>
          </w:p>
        </w:tc>
        <w:tc>
          <w:tcPr>
            <w:tcW w:type="dxa" w:w="1560"/>
          </w:tcPr>
          <w:p>
            <w:r>
              <w:rPr>
                <w:sz w:val="20"/>
              </w:rPr>
              <w:t>0.032</w:t>
            </w:r>
          </w:p>
        </w:tc>
        <w:tc>
          <w:tcPr>
            <w:tcW w:type="dxa" w:w="1560"/>
          </w:tcPr>
          <w:p>
            <w:r>
              <w:rPr>
                <w:sz w:val="20"/>
              </w:rPr>
              <w:t>2.18</w:t>
            </w:r>
          </w:p>
        </w:tc>
        <w:tc>
          <w:tcPr>
            <w:tcW w:type="dxa" w:w="1560"/>
          </w:tcPr>
          <w:p>
            <w:r>
              <w:rPr>
                <w:sz w:val="20"/>
              </w:rPr>
              <w:t>0.035</w:t>
            </w:r>
          </w:p>
        </w:tc>
        <w:tc>
          <w:tcPr>
            <w:tcW w:type="dxa" w:w="1560"/>
          </w:tcPr>
          <w:p>
            <w:r>
              <w:rPr>
                <w:sz w:val="20"/>
              </w:rPr>
              <w:t>*</w:t>
            </w:r>
          </w:p>
        </w:tc>
      </w:tr>
      <w:tr>
        <w:tc>
          <w:tcPr>
            <w:tcW w:type="dxa" w:w="1560"/>
          </w:tcPr>
          <w:p>
            <w:r>
              <w:rPr>
                <w:sz w:val="20"/>
              </w:rPr>
              <w:t>Low Reward</w:t>
            </w:r>
          </w:p>
        </w:tc>
        <w:tc>
          <w:tcPr>
            <w:tcW w:type="dxa" w:w="1560"/>
          </w:tcPr>
          <w:p>
            <w:r>
              <w:rPr>
                <w:sz w:val="20"/>
              </w:rPr>
              <w:t>FCz</w:t>
            </w:r>
          </w:p>
        </w:tc>
        <w:tc>
          <w:tcPr>
            <w:tcW w:type="dxa" w:w="1560"/>
          </w:tcPr>
          <w:p>
            <w:r>
              <w:rPr>
                <w:sz w:val="20"/>
              </w:rPr>
              <w:t>0.019</w:t>
            </w:r>
          </w:p>
        </w:tc>
        <w:tc>
          <w:tcPr>
            <w:tcW w:type="dxa" w:w="1560"/>
          </w:tcPr>
          <w:p>
            <w:r>
              <w:rPr>
                <w:sz w:val="20"/>
              </w:rPr>
              <w:t>0.94</w:t>
            </w:r>
          </w:p>
        </w:tc>
        <w:tc>
          <w:tcPr>
            <w:tcW w:type="dxa" w:w="1560"/>
          </w:tcPr>
          <w:p>
            <w:r>
              <w:rPr>
                <w:sz w:val="20"/>
              </w:rPr>
              <w:t>0.353</w:t>
            </w:r>
          </w:p>
        </w:tc>
        <w:tc>
          <w:tcPr>
            <w:tcW w:type="dxa" w:w="1560"/>
          </w:tcPr>
          <w:p>
            <w:r>
              <w:rPr>
                <w:sz w:val="20"/>
              </w:rPr>
              <w:t>n.s.</w:t>
            </w:r>
          </w:p>
        </w:tc>
      </w:tr>
      <w:tr>
        <w:tc>
          <w:tcPr>
            <w:tcW w:type="dxa" w:w="1560"/>
          </w:tcPr>
          <w:p>
            <w:r>
              <w:rPr>
                <w:sz w:val="20"/>
              </w:rPr>
              <w:t>Any Reward</w:t>
            </w:r>
          </w:p>
        </w:tc>
        <w:tc>
          <w:tcPr>
            <w:tcW w:type="dxa" w:w="1560"/>
          </w:tcPr>
          <w:p>
            <w:r>
              <w:rPr>
                <w:sz w:val="20"/>
              </w:rPr>
              <w:t>FCz</w:t>
            </w:r>
          </w:p>
        </w:tc>
        <w:tc>
          <w:tcPr>
            <w:tcW w:type="dxa" w:w="1560"/>
          </w:tcPr>
          <w:p>
            <w:r>
              <w:rPr>
                <w:sz w:val="20"/>
              </w:rPr>
              <w:t>0.020</w:t>
            </w:r>
          </w:p>
        </w:tc>
        <w:tc>
          <w:tcPr>
            <w:tcW w:type="dxa" w:w="1560"/>
          </w:tcPr>
          <w:p>
            <w:r>
              <w:rPr>
                <w:sz w:val="20"/>
              </w:rPr>
              <w:t>1.15</w:t>
            </w:r>
          </w:p>
        </w:tc>
        <w:tc>
          <w:tcPr>
            <w:tcW w:type="dxa" w:w="1560"/>
          </w:tcPr>
          <w:p>
            <w:r>
              <w:rPr>
                <w:sz w:val="20"/>
              </w:rPr>
              <w:t>0.255</w:t>
            </w:r>
          </w:p>
        </w:tc>
        <w:tc>
          <w:tcPr>
            <w:tcW w:type="dxa" w:w="1560"/>
          </w:tcPr>
          <w:p>
            <w:r>
              <w:rPr>
                <w:sz w:val="20"/>
              </w:rPr>
              <w:t>n.s.</w:t>
            </w:r>
          </w:p>
        </w:tc>
      </w:tr>
      <w:tr>
        <w:tc>
          <w:tcPr>
            <w:tcW w:type="dxa" w:w="1560"/>
          </w:tcPr>
          <w:p>
            <w:r>
              <w:rPr>
                <w:sz w:val="20"/>
              </w:rPr>
              <w:t>Stay</w:t>
            </w:r>
          </w:p>
        </w:tc>
        <w:tc>
          <w:tcPr>
            <w:tcW w:type="dxa" w:w="1560"/>
          </w:tcPr>
          <w:p>
            <w:r>
              <w:rPr>
                <w:sz w:val="20"/>
              </w:rPr>
              <w:t>FCz</w:t>
            </w:r>
          </w:p>
        </w:tc>
        <w:tc>
          <w:tcPr>
            <w:tcW w:type="dxa" w:w="1560"/>
          </w:tcPr>
          <w:p>
            <w:r>
              <w:rPr>
                <w:sz w:val="20"/>
              </w:rPr>
              <w:t>-0.002</w:t>
            </w:r>
          </w:p>
        </w:tc>
        <w:tc>
          <w:tcPr>
            <w:tcW w:type="dxa" w:w="1560"/>
          </w:tcPr>
          <w:p>
            <w:r>
              <w:rPr>
                <w:sz w:val="20"/>
              </w:rPr>
              <w:t>-0.12</w:t>
            </w:r>
          </w:p>
        </w:tc>
        <w:tc>
          <w:tcPr>
            <w:tcW w:type="dxa" w:w="1560"/>
          </w:tcPr>
          <w:p>
            <w:r>
              <w:rPr>
                <w:sz w:val="20"/>
              </w:rPr>
              <w:t>0.906</w:t>
            </w:r>
          </w:p>
        </w:tc>
        <w:tc>
          <w:tcPr>
            <w:tcW w:type="dxa" w:w="1560"/>
          </w:tcPr>
          <w:p>
            <w:r>
              <w:rPr>
                <w:sz w:val="20"/>
              </w:rPr>
              <w:t>n.s.</w:t>
            </w:r>
          </w:p>
        </w:tc>
      </w:tr>
      <w:tr>
        <w:tc>
          <w:tcPr>
            <w:tcW w:type="dxa" w:w="1560"/>
          </w:tcPr>
          <w:p>
            <w:r>
              <w:rPr>
                <w:sz w:val="20"/>
              </w:rPr>
              <w:t>Shift</w:t>
            </w:r>
          </w:p>
        </w:tc>
        <w:tc>
          <w:tcPr>
            <w:tcW w:type="dxa" w:w="1560"/>
          </w:tcPr>
          <w:p>
            <w:r>
              <w:rPr>
                <w:sz w:val="20"/>
              </w:rPr>
              <w:t>FCz</w:t>
            </w:r>
          </w:p>
        </w:tc>
        <w:tc>
          <w:tcPr>
            <w:tcW w:type="dxa" w:w="1560"/>
          </w:tcPr>
          <w:p>
            <w:r>
              <w:rPr>
                <w:sz w:val="20"/>
              </w:rPr>
              <w:t>0.010</w:t>
            </w:r>
          </w:p>
        </w:tc>
        <w:tc>
          <w:tcPr>
            <w:tcW w:type="dxa" w:w="1560"/>
          </w:tcPr>
          <w:p>
            <w:r>
              <w:rPr>
                <w:sz w:val="20"/>
              </w:rPr>
              <w:t>0.62</w:t>
            </w:r>
          </w:p>
        </w:tc>
        <w:tc>
          <w:tcPr>
            <w:tcW w:type="dxa" w:w="1560"/>
          </w:tcPr>
          <w:p>
            <w:r>
              <w:rPr>
                <w:sz w:val="20"/>
              </w:rPr>
              <w:t>0.538</w:t>
            </w:r>
          </w:p>
        </w:tc>
        <w:tc>
          <w:tcPr>
            <w:tcW w:type="dxa" w:w="1560"/>
          </w:tcPr>
          <w:p>
            <w:r>
              <w:rPr>
                <w:sz w:val="20"/>
              </w:rPr>
              <w:t>n.s.</w:t>
            </w:r>
          </w:p>
        </w:tc>
      </w:tr>
    </w:tbl>
    <w:p/>
    <w:p>
      <w:r>
        <w:rPr>
          <w:b/>
        </w:rPr>
        <w:t xml:space="preserve">Key finding (Binary RPE): </w:t>
      </w:r>
      <w:r>
        <w:t>Binary RPEs significantly predicted single-trial FCz amplitude specifically on no-reward trials (mean r = 0.032, t(42) = 2.18, p = 0.035). On these trials, larger negative RPEs (more unexpected no-reward) were associated with more positive FCz amplitudes. This is consistent with the feedback-related negativity (FRN) / reward positivity (REWP) reflecting prediction error signals.</w:t>
      </w:r>
    </w:p>
    <w:p>
      <w:pPr>
        <w:pStyle w:val="Heading3"/>
      </w:pPr>
      <w:r>
        <w:t>3.3.2 Magnitude RPE x ERP</w:t>
      </w:r>
    </w:p>
    <w:tbl>
      <w:tblPr>
        <w:tblStyle w:val="LightShading-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20"/>
              </w:rPr>
              <w:t>Condition</w:t>
            </w:r>
          </w:p>
        </w:tc>
        <w:tc>
          <w:tcPr>
            <w:tcW w:type="dxa" w:w="1560"/>
          </w:tcPr>
          <w:p>
            <w:r>
              <w:rPr>
                <w:b/>
                <w:sz w:val="20"/>
              </w:rPr>
              <w:t>Channel</w:t>
            </w:r>
          </w:p>
        </w:tc>
        <w:tc>
          <w:tcPr>
            <w:tcW w:type="dxa" w:w="1560"/>
          </w:tcPr>
          <w:p>
            <w:r>
              <w:rPr>
                <w:b/>
                <w:sz w:val="20"/>
              </w:rPr>
              <w:t>Mean r</w:t>
            </w:r>
          </w:p>
        </w:tc>
        <w:tc>
          <w:tcPr>
            <w:tcW w:type="dxa" w:w="1560"/>
          </w:tcPr>
          <w:p>
            <w:r>
              <w:rPr>
                <w:b/>
                <w:sz w:val="20"/>
              </w:rPr>
              <w:t>t(42)</w:t>
            </w:r>
          </w:p>
        </w:tc>
        <w:tc>
          <w:tcPr>
            <w:tcW w:type="dxa" w:w="1560"/>
          </w:tcPr>
          <w:p>
            <w:r>
              <w:rPr>
                <w:b/>
                <w:sz w:val="20"/>
              </w:rPr>
              <w:t>p</w:t>
            </w:r>
          </w:p>
        </w:tc>
        <w:tc>
          <w:tcPr>
            <w:tcW w:type="dxa" w:w="1560"/>
          </w:tcPr>
          <w:p>
            <w:r>
              <w:rPr>
                <w:b/>
                <w:sz w:val="20"/>
              </w:rPr>
              <w:t>Sig.</w:t>
            </w:r>
          </w:p>
        </w:tc>
      </w:tr>
      <w:tr>
        <w:tc>
          <w:tcPr>
            <w:tcW w:type="dxa" w:w="1560"/>
          </w:tcPr>
          <w:p>
            <w:r>
              <w:rPr>
                <w:sz w:val="20"/>
              </w:rPr>
              <w:t>All trials</w:t>
            </w:r>
          </w:p>
        </w:tc>
        <w:tc>
          <w:tcPr>
            <w:tcW w:type="dxa" w:w="1560"/>
          </w:tcPr>
          <w:p>
            <w:r>
              <w:rPr>
                <w:sz w:val="20"/>
              </w:rPr>
              <w:t>FCz</w:t>
            </w:r>
          </w:p>
        </w:tc>
        <w:tc>
          <w:tcPr>
            <w:tcW w:type="dxa" w:w="1560"/>
          </w:tcPr>
          <w:p>
            <w:r>
              <w:rPr>
                <w:sz w:val="20"/>
              </w:rPr>
              <w:t>-0.029</w:t>
            </w:r>
          </w:p>
        </w:tc>
        <w:tc>
          <w:tcPr>
            <w:tcW w:type="dxa" w:w="1560"/>
          </w:tcPr>
          <w:p>
            <w:r>
              <w:rPr>
                <w:sz w:val="20"/>
              </w:rPr>
              <w:t>-2.02</w:t>
            </w:r>
          </w:p>
        </w:tc>
        <w:tc>
          <w:tcPr>
            <w:tcW w:type="dxa" w:w="1560"/>
          </w:tcPr>
          <w:p>
            <w:r>
              <w:rPr>
                <w:sz w:val="20"/>
              </w:rPr>
              <w:t>0.050</w:t>
            </w:r>
          </w:p>
        </w:tc>
        <w:tc>
          <w:tcPr>
            <w:tcW w:type="dxa" w:w="1560"/>
          </w:tcPr>
          <w:p>
            <w:r>
              <w:rPr>
                <w:sz w:val="20"/>
              </w:rPr>
              <w:t>*</w:t>
            </w:r>
          </w:p>
        </w:tc>
      </w:tr>
      <w:tr>
        <w:tc>
          <w:tcPr>
            <w:tcW w:type="dxa" w:w="1560"/>
          </w:tcPr>
          <w:p>
            <w:r>
              <w:rPr>
                <w:sz w:val="20"/>
              </w:rPr>
              <w:t>High Reward</w:t>
            </w:r>
          </w:p>
        </w:tc>
        <w:tc>
          <w:tcPr>
            <w:tcW w:type="dxa" w:w="1560"/>
          </w:tcPr>
          <w:p>
            <w:r>
              <w:rPr>
                <w:sz w:val="20"/>
              </w:rPr>
              <w:t>FCz</w:t>
            </w:r>
          </w:p>
        </w:tc>
        <w:tc>
          <w:tcPr>
            <w:tcW w:type="dxa" w:w="1560"/>
          </w:tcPr>
          <w:p>
            <w:r>
              <w:rPr>
                <w:sz w:val="20"/>
              </w:rPr>
              <w:t>-0.036</w:t>
            </w:r>
          </w:p>
        </w:tc>
        <w:tc>
          <w:tcPr>
            <w:tcW w:type="dxa" w:w="1560"/>
          </w:tcPr>
          <w:p>
            <w:r>
              <w:rPr>
                <w:sz w:val="20"/>
              </w:rPr>
              <w:t>-1.08</w:t>
            </w:r>
          </w:p>
        </w:tc>
        <w:tc>
          <w:tcPr>
            <w:tcW w:type="dxa" w:w="1560"/>
          </w:tcPr>
          <w:p>
            <w:r>
              <w:rPr>
                <w:sz w:val="20"/>
              </w:rPr>
              <w:t>0.289</w:t>
            </w:r>
          </w:p>
        </w:tc>
        <w:tc>
          <w:tcPr>
            <w:tcW w:type="dxa" w:w="1560"/>
          </w:tcPr>
          <w:p>
            <w:r>
              <w:rPr>
                <w:sz w:val="20"/>
              </w:rPr>
              <w:t>n.s.</w:t>
            </w:r>
          </w:p>
        </w:tc>
      </w:tr>
      <w:tr>
        <w:tc>
          <w:tcPr>
            <w:tcW w:type="dxa" w:w="1560"/>
          </w:tcPr>
          <w:p>
            <w:r>
              <w:rPr>
                <w:sz w:val="20"/>
              </w:rPr>
              <w:t>No Reward</w:t>
            </w:r>
          </w:p>
        </w:tc>
        <w:tc>
          <w:tcPr>
            <w:tcW w:type="dxa" w:w="1560"/>
          </w:tcPr>
          <w:p>
            <w:r>
              <w:rPr>
                <w:sz w:val="20"/>
              </w:rPr>
              <w:t>FCz</w:t>
            </w:r>
          </w:p>
        </w:tc>
        <w:tc>
          <w:tcPr>
            <w:tcW w:type="dxa" w:w="1560"/>
          </w:tcPr>
          <w:p>
            <w:r>
              <w:rPr>
                <w:sz w:val="20"/>
              </w:rPr>
              <w:t>-0.039</w:t>
            </w:r>
          </w:p>
        </w:tc>
        <w:tc>
          <w:tcPr>
            <w:tcW w:type="dxa" w:w="1560"/>
          </w:tcPr>
          <w:p>
            <w:r>
              <w:rPr>
                <w:sz w:val="20"/>
              </w:rPr>
              <w:t>-1.87</w:t>
            </w:r>
          </w:p>
        </w:tc>
        <w:tc>
          <w:tcPr>
            <w:tcW w:type="dxa" w:w="1560"/>
          </w:tcPr>
          <w:p>
            <w:r>
              <w:rPr>
                <w:sz w:val="20"/>
              </w:rPr>
              <w:t>0.068</w:t>
            </w:r>
          </w:p>
        </w:tc>
        <w:tc>
          <w:tcPr>
            <w:tcW w:type="dxa" w:w="1560"/>
          </w:tcPr>
          <w:p>
            <w:r>
              <w:rPr>
                <w:sz w:val="20"/>
              </w:rPr>
              <w:t>~</w:t>
            </w:r>
          </w:p>
        </w:tc>
      </w:tr>
      <w:tr>
        <w:tc>
          <w:tcPr>
            <w:tcW w:type="dxa" w:w="1560"/>
          </w:tcPr>
          <w:p>
            <w:r>
              <w:rPr>
                <w:sz w:val="20"/>
              </w:rPr>
              <w:t>Low Reward</w:t>
            </w:r>
          </w:p>
        </w:tc>
        <w:tc>
          <w:tcPr>
            <w:tcW w:type="dxa" w:w="1560"/>
          </w:tcPr>
          <w:p>
            <w:r>
              <w:rPr>
                <w:sz w:val="20"/>
              </w:rPr>
              <w:t>FCz</w:t>
            </w:r>
          </w:p>
        </w:tc>
        <w:tc>
          <w:tcPr>
            <w:tcW w:type="dxa" w:w="1560"/>
          </w:tcPr>
          <w:p>
            <w:r>
              <w:rPr>
                <w:sz w:val="20"/>
              </w:rPr>
              <w:t>-0.029</w:t>
            </w:r>
          </w:p>
        </w:tc>
        <w:tc>
          <w:tcPr>
            <w:tcW w:type="dxa" w:w="1560"/>
          </w:tcPr>
          <w:p>
            <w:r>
              <w:rPr>
                <w:sz w:val="20"/>
              </w:rPr>
              <w:t>-1.15</w:t>
            </w:r>
          </w:p>
        </w:tc>
        <w:tc>
          <w:tcPr>
            <w:tcW w:type="dxa" w:w="1560"/>
          </w:tcPr>
          <w:p>
            <w:r>
              <w:rPr>
                <w:sz w:val="20"/>
              </w:rPr>
              <w:t>0.256</w:t>
            </w:r>
          </w:p>
        </w:tc>
        <w:tc>
          <w:tcPr>
            <w:tcW w:type="dxa" w:w="1560"/>
          </w:tcPr>
          <w:p>
            <w:r>
              <w:rPr>
                <w:sz w:val="20"/>
              </w:rPr>
              <w:t>n.s.</w:t>
            </w:r>
          </w:p>
        </w:tc>
      </w:tr>
      <w:tr>
        <w:tc>
          <w:tcPr>
            <w:tcW w:type="dxa" w:w="1560"/>
          </w:tcPr>
          <w:p>
            <w:r>
              <w:rPr>
                <w:sz w:val="20"/>
              </w:rPr>
              <w:t>Low Reward</w:t>
            </w:r>
          </w:p>
        </w:tc>
        <w:tc>
          <w:tcPr>
            <w:tcW w:type="dxa" w:w="1560"/>
          </w:tcPr>
          <w:p>
            <w:r>
              <w:rPr>
                <w:sz w:val="20"/>
              </w:rPr>
              <w:t>Cz</w:t>
            </w:r>
          </w:p>
        </w:tc>
        <w:tc>
          <w:tcPr>
            <w:tcW w:type="dxa" w:w="1560"/>
          </w:tcPr>
          <w:p>
            <w:r>
              <w:rPr>
                <w:sz w:val="20"/>
              </w:rPr>
              <w:t>+0.044</w:t>
            </w:r>
          </w:p>
        </w:tc>
        <w:tc>
          <w:tcPr>
            <w:tcW w:type="dxa" w:w="1560"/>
          </w:tcPr>
          <w:p>
            <w:r>
              <w:rPr>
                <w:sz w:val="20"/>
              </w:rPr>
              <w:t>1.80</w:t>
            </w:r>
          </w:p>
        </w:tc>
        <w:tc>
          <w:tcPr>
            <w:tcW w:type="dxa" w:w="1560"/>
          </w:tcPr>
          <w:p>
            <w:r>
              <w:rPr>
                <w:sz w:val="20"/>
              </w:rPr>
              <w:t>0.080</w:t>
            </w:r>
          </w:p>
        </w:tc>
        <w:tc>
          <w:tcPr>
            <w:tcW w:type="dxa" w:w="1560"/>
          </w:tcPr>
          <w:p>
            <w:r>
              <w:rPr>
                <w:sz w:val="20"/>
              </w:rPr>
              <w:t>~</w:t>
            </w:r>
          </w:p>
        </w:tc>
      </w:tr>
      <w:tr>
        <w:tc>
          <w:tcPr>
            <w:tcW w:type="dxa" w:w="1560"/>
          </w:tcPr>
          <w:p>
            <w:r>
              <w:rPr>
                <w:sz w:val="20"/>
              </w:rPr>
              <w:t>Any Reward</w:t>
            </w:r>
          </w:p>
        </w:tc>
        <w:tc>
          <w:tcPr>
            <w:tcW w:type="dxa" w:w="1560"/>
          </w:tcPr>
          <w:p>
            <w:r>
              <w:rPr>
                <w:sz w:val="20"/>
              </w:rPr>
              <w:t>FCz</w:t>
            </w:r>
          </w:p>
        </w:tc>
        <w:tc>
          <w:tcPr>
            <w:tcW w:type="dxa" w:w="1560"/>
          </w:tcPr>
          <w:p>
            <w:r>
              <w:rPr>
                <w:sz w:val="20"/>
              </w:rPr>
              <w:t>-0.030</w:t>
            </w:r>
          </w:p>
        </w:tc>
        <w:tc>
          <w:tcPr>
            <w:tcW w:type="dxa" w:w="1560"/>
          </w:tcPr>
          <w:p>
            <w:r>
              <w:rPr>
                <w:sz w:val="20"/>
              </w:rPr>
              <w:t>-1.92</w:t>
            </w:r>
          </w:p>
        </w:tc>
        <w:tc>
          <w:tcPr>
            <w:tcW w:type="dxa" w:w="1560"/>
          </w:tcPr>
          <w:p>
            <w:r>
              <w:rPr>
                <w:sz w:val="20"/>
              </w:rPr>
              <w:t>0.062</w:t>
            </w:r>
          </w:p>
        </w:tc>
        <w:tc>
          <w:tcPr>
            <w:tcW w:type="dxa" w:w="1560"/>
          </w:tcPr>
          <w:p>
            <w:r>
              <w:rPr>
                <w:sz w:val="20"/>
              </w:rPr>
              <w:t>~</w:t>
            </w:r>
          </w:p>
        </w:tc>
      </w:tr>
      <w:tr>
        <w:tc>
          <w:tcPr>
            <w:tcW w:type="dxa" w:w="1560"/>
          </w:tcPr>
          <w:p>
            <w:r>
              <w:rPr>
                <w:sz w:val="20"/>
              </w:rPr>
              <w:t>Stay</w:t>
            </w:r>
          </w:p>
        </w:tc>
        <w:tc>
          <w:tcPr>
            <w:tcW w:type="dxa" w:w="1560"/>
          </w:tcPr>
          <w:p>
            <w:r>
              <w:rPr>
                <w:sz w:val="20"/>
              </w:rPr>
              <w:t>FCz</w:t>
            </w:r>
          </w:p>
        </w:tc>
        <w:tc>
          <w:tcPr>
            <w:tcW w:type="dxa" w:w="1560"/>
          </w:tcPr>
          <w:p>
            <w:r>
              <w:rPr>
                <w:sz w:val="20"/>
              </w:rPr>
              <w:t>-0.025</w:t>
            </w:r>
          </w:p>
        </w:tc>
        <w:tc>
          <w:tcPr>
            <w:tcW w:type="dxa" w:w="1560"/>
          </w:tcPr>
          <w:p>
            <w:r>
              <w:rPr>
                <w:sz w:val="20"/>
              </w:rPr>
              <w:t>-1.39</w:t>
            </w:r>
          </w:p>
        </w:tc>
        <w:tc>
          <w:tcPr>
            <w:tcW w:type="dxa" w:w="1560"/>
          </w:tcPr>
          <w:p>
            <w:r>
              <w:rPr>
                <w:sz w:val="20"/>
              </w:rPr>
              <w:t>0.171</w:t>
            </w:r>
          </w:p>
        </w:tc>
        <w:tc>
          <w:tcPr>
            <w:tcW w:type="dxa" w:w="1560"/>
          </w:tcPr>
          <w:p>
            <w:r>
              <w:rPr>
                <w:sz w:val="20"/>
              </w:rPr>
              <w:t>n.s.</w:t>
            </w:r>
          </w:p>
        </w:tc>
      </w:tr>
      <w:tr>
        <w:tc>
          <w:tcPr>
            <w:tcW w:type="dxa" w:w="1560"/>
          </w:tcPr>
          <w:p>
            <w:r>
              <w:rPr>
                <w:sz w:val="20"/>
              </w:rPr>
              <w:t>Shift</w:t>
            </w:r>
          </w:p>
        </w:tc>
        <w:tc>
          <w:tcPr>
            <w:tcW w:type="dxa" w:w="1560"/>
          </w:tcPr>
          <w:p>
            <w:r>
              <w:rPr>
                <w:sz w:val="20"/>
              </w:rPr>
              <w:t>FCz</w:t>
            </w:r>
          </w:p>
        </w:tc>
        <w:tc>
          <w:tcPr>
            <w:tcW w:type="dxa" w:w="1560"/>
          </w:tcPr>
          <w:p>
            <w:r>
              <w:rPr>
                <w:sz w:val="20"/>
              </w:rPr>
              <w:t>-0.043</w:t>
            </w:r>
          </w:p>
        </w:tc>
        <w:tc>
          <w:tcPr>
            <w:tcW w:type="dxa" w:w="1560"/>
          </w:tcPr>
          <w:p>
            <w:r>
              <w:rPr>
                <w:sz w:val="20"/>
              </w:rPr>
              <w:t>-2.41</w:t>
            </w:r>
          </w:p>
        </w:tc>
        <w:tc>
          <w:tcPr>
            <w:tcW w:type="dxa" w:w="1560"/>
          </w:tcPr>
          <w:p>
            <w:r>
              <w:rPr>
                <w:sz w:val="20"/>
              </w:rPr>
              <w:t>0.021</w:t>
            </w:r>
          </w:p>
        </w:tc>
        <w:tc>
          <w:tcPr>
            <w:tcW w:type="dxa" w:w="1560"/>
          </w:tcPr>
          <w:p>
            <w:r>
              <w:rPr>
                <w:sz w:val="20"/>
              </w:rPr>
              <w:t>*</w:t>
            </w:r>
          </w:p>
        </w:tc>
      </w:tr>
    </w:tbl>
    <w:p/>
    <w:p>
      <w:r>
        <w:rPr>
          <w:b/>
        </w:rPr>
        <w:t xml:space="preserve">Key finding (Magnitude RPE): </w:t>
      </w:r>
      <w:r>
        <w:t>Magnitude RPEs showed a different and complementary pattern. Overall magnitude RPE x FCz was significant (r = -0.029, p = 0.050), unlike binary RPE which was not significant overall (p = 0.434). The negative correlation means larger magnitude RPEs (better-than-expected monetary outcomes) were associated with smaller FCz amplitudes. The effect was strongest on shift trials (r = -0.043, p = 0.021).</w:t>
      </w:r>
    </w:p>
    <w:p>
      <w:r>
        <w:t>The sign reversal between binary and magnitude RPEs is theoretically meaningful: Binary RPE x FCz is positive (especially on no-reward trials), while magnitude RPE x FCz is negative (especially on shift trials). This suggests that the FRN/REWP complex encodes two distinct signals -- a categorical reward/no-reward signal and a graded magnitude signal -- with opposing neural signatures at FCz.</w:t>
      </w:r>
    </w:p>
    <w:p>
      <w:pPr>
        <w:pStyle w:val="Heading2"/>
      </w:pPr>
      <w:r>
        <w:t>3.4 Reward Level Comparisons</w:t>
      </w:r>
    </w:p>
    <w:p>
      <w:pPr>
        <w:pStyle w:val="Heading3"/>
      </w:pPr>
      <w:r>
        <w:t>3.4.1 Binary RPE-FCz by Reward Level</w:t>
      </w:r>
    </w:p>
    <w:tbl>
      <w:tblPr>
        <w:tblStyle w:val="LightShading-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Comparison</w:t>
            </w:r>
          </w:p>
        </w:tc>
        <w:tc>
          <w:tcPr>
            <w:tcW w:type="dxa" w:w="1872"/>
          </w:tcPr>
          <w:p>
            <w:r>
              <w:rPr>
                <w:b/>
                <w:sz w:val="20"/>
              </w:rPr>
              <w:t>t</w:t>
            </w:r>
          </w:p>
        </w:tc>
        <w:tc>
          <w:tcPr>
            <w:tcW w:type="dxa" w:w="1872"/>
          </w:tcPr>
          <w:p>
            <w:r>
              <w:rPr>
                <w:b/>
                <w:sz w:val="20"/>
              </w:rPr>
              <w:t>p</w:t>
            </w:r>
          </w:p>
        </w:tc>
        <w:tc>
          <w:tcPr>
            <w:tcW w:type="dxa" w:w="1872"/>
          </w:tcPr>
          <w:p>
            <w:r>
              <w:rPr>
                <w:b/>
                <w:sz w:val="20"/>
              </w:rPr>
              <w:t>High r</w:t>
            </w:r>
          </w:p>
        </w:tc>
        <w:tc>
          <w:tcPr>
            <w:tcW w:type="dxa" w:w="1872"/>
          </w:tcPr>
          <w:p>
            <w:r>
              <w:rPr>
                <w:b/>
                <w:sz w:val="20"/>
              </w:rPr>
              <w:t>Low r</w:t>
            </w:r>
          </w:p>
        </w:tc>
      </w:tr>
      <w:tr>
        <w:tc>
          <w:tcPr>
            <w:tcW w:type="dxa" w:w="1872"/>
          </w:tcPr>
          <w:p>
            <w:r>
              <w:rPr>
                <w:sz w:val="20"/>
              </w:rPr>
              <w:t>FCz High vs Low</w:t>
            </w:r>
          </w:p>
        </w:tc>
        <w:tc>
          <w:tcPr>
            <w:tcW w:type="dxa" w:w="1872"/>
          </w:tcPr>
          <w:p>
            <w:r>
              <w:rPr>
                <w:sz w:val="20"/>
              </w:rPr>
              <w:t>-0.22</w:t>
            </w:r>
          </w:p>
        </w:tc>
        <w:tc>
          <w:tcPr>
            <w:tcW w:type="dxa" w:w="1872"/>
          </w:tcPr>
          <w:p>
            <w:r>
              <w:rPr>
                <w:sz w:val="20"/>
              </w:rPr>
              <w:t>0.825</w:t>
            </w:r>
          </w:p>
        </w:tc>
        <w:tc>
          <w:tcPr>
            <w:tcW w:type="dxa" w:w="1872"/>
          </w:tcPr>
          <w:p>
            <w:r>
              <w:rPr>
                <w:sz w:val="20"/>
              </w:rPr>
              <w:t>0.010</w:t>
            </w:r>
          </w:p>
        </w:tc>
        <w:tc>
          <w:tcPr>
            <w:tcW w:type="dxa" w:w="1872"/>
          </w:tcPr>
          <w:p>
            <w:r>
              <w:rPr>
                <w:sz w:val="20"/>
              </w:rPr>
              <w:t>0.019</w:t>
            </w:r>
          </w:p>
        </w:tc>
      </w:tr>
      <w:tr>
        <w:tc>
          <w:tcPr>
            <w:tcW w:type="dxa" w:w="1872"/>
          </w:tcPr>
          <w:p>
            <w:r>
              <w:rPr>
                <w:sz w:val="20"/>
              </w:rPr>
              <w:t>FCz High vs NoRew</w:t>
            </w:r>
          </w:p>
        </w:tc>
        <w:tc>
          <w:tcPr>
            <w:tcW w:type="dxa" w:w="1872"/>
          </w:tcPr>
          <w:p>
            <w:r>
              <w:rPr>
                <w:sz w:val="20"/>
              </w:rPr>
              <w:t>-0.60</w:t>
            </w:r>
          </w:p>
        </w:tc>
        <w:tc>
          <w:tcPr>
            <w:tcW w:type="dxa" w:w="1872"/>
          </w:tcPr>
          <w:p>
            <w:r>
              <w:rPr>
                <w:sz w:val="20"/>
              </w:rPr>
              <w:t>0.550</w:t>
            </w:r>
          </w:p>
        </w:tc>
        <w:tc>
          <w:tcPr>
            <w:tcW w:type="dxa" w:w="1872"/>
          </w:tcPr>
          <w:p>
            <w:r>
              <w:rPr>
                <w:sz w:val="20"/>
              </w:rPr>
              <w:t>--</w:t>
            </w:r>
          </w:p>
        </w:tc>
        <w:tc>
          <w:tcPr>
            <w:tcW w:type="dxa" w:w="1872"/>
          </w:tcPr>
          <w:p>
            <w:r>
              <w:rPr>
                <w:sz w:val="20"/>
              </w:rPr>
              <w:t>--</w:t>
            </w:r>
          </w:p>
        </w:tc>
      </w:tr>
      <w:tr>
        <w:tc>
          <w:tcPr>
            <w:tcW w:type="dxa" w:w="1872"/>
          </w:tcPr>
          <w:p>
            <w:r>
              <w:rPr>
                <w:sz w:val="20"/>
              </w:rPr>
              <w:t>Cz High vs Low</w:t>
            </w:r>
          </w:p>
        </w:tc>
        <w:tc>
          <w:tcPr>
            <w:tcW w:type="dxa" w:w="1872"/>
          </w:tcPr>
          <w:p>
            <w:r>
              <w:rPr>
                <w:sz w:val="20"/>
              </w:rPr>
              <w:t>0.91</w:t>
            </w:r>
          </w:p>
        </w:tc>
        <w:tc>
          <w:tcPr>
            <w:tcW w:type="dxa" w:w="1872"/>
          </w:tcPr>
          <w:p>
            <w:r>
              <w:rPr>
                <w:sz w:val="20"/>
              </w:rPr>
              <w:t>0.372</w:t>
            </w:r>
          </w:p>
        </w:tc>
        <w:tc>
          <w:tcPr>
            <w:tcW w:type="dxa" w:w="1872"/>
          </w:tcPr>
          <w:p>
            <w:r>
              <w:rPr>
                <w:sz w:val="20"/>
              </w:rPr>
              <w:t>0.037</w:t>
            </w:r>
          </w:p>
        </w:tc>
        <w:tc>
          <w:tcPr>
            <w:tcW w:type="dxa" w:w="1872"/>
          </w:tcPr>
          <w:p>
            <w:r>
              <w:rPr>
                <w:sz w:val="20"/>
              </w:rPr>
              <w:t>-0.000</w:t>
            </w:r>
          </w:p>
        </w:tc>
      </w:tr>
      <w:tr>
        <w:tc>
          <w:tcPr>
            <w:tcW w:type="dxa" w:w="1872"/>
          </w:tcPr>
          <w:p>
            <w:r>
              <w:rPr>
                <w:sz w:val="20"/>
              </w:rPr>
              <w:t>Cz High vs NoRew</w:t>
            </w:r>
          </w:p>
        </w:tc>
        <w:tc>
          <w:tcPr>
            <w:tcW w:type="dxa" w:w="1872"/>
          </w:tcPr>
          <w:p>
            <w:r>
              <w:rPr>
                <w:sz w:val="20"/>
              </w:rPr>
              <w:t>1.09</w:t>
            </w:r>
          </w:p>
        </w:tc>
        <w:tc>
          <w:tcPr>
            <w:tcW w:type="dxa" w:w="1872"/>
          </w:tcPr>
          <w:p>
            <w:r>
              <w:rPr>
                <w:sz w:val="20"/>
              </w:rPr>
              <w:t>0.283</w:t>
            </w:r>
          </w:p>
        </w:tc>
        <w:tc>
          <w:tcPr>
            <w:tcW w:type="dxa" w:w="1872"/>
          </w:tcPr>
          <w:p>
            <w:r>
              <w:rPr>
                <w:sz w:val="20"/>
              </w:rPr>
              <w:t>--</w:t>
            </w:r>
          </w:p>
        </w:tc>
        <w:tc>
          <w:tcPr>
            <w:tcW w:type="dxa" w:w="1872"/>
          </w:tcPr>
          <w:p>
            <w:r>
              <w:rPr>
                <w:sz w:val="20"/>
              </w:rPr>
              <w:t>--</w:t>
            </w:r>
          </w:p>
        </w:tc>
      </w:tr>
    </w:tbl>
    <w:p/>
    <w:p>
      <w:r>
        <w:t>Binary RPE-ERP coupling did not differ significantly between reward levels.</w:t>
      </w:r>
    </w:p>
    <w:p>
      <w:pPr>
        <w:pStyle w:val="Heading3"/>
      </w:pPr>
      <w:r>
        <w:t>3.4.2 Magnitude RPE by Reward Level</w:t>
      </w:r>
    </w:p>
    <w:tbl>
      <w:tblPr>
        <w:tblStyle w:val="LightShading-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20"/>
              </w:rPr>
              <w:t>Comparison</w:t>
            </w:r>
          </w:p>
        </w:tc>
        <w:tc>
          <w:tcPr>
            <w:tcW w:type="dxa" w:w="1560"/>
          </w:tcPr>
          <w:p>
            <w:r>
              <w:rPr>
                <w:b/>
                <w:sz w:val="20"/>
              </w:rPr>
              <w:t>t</w:t>
            </w:r>
          </w:p>
        </w:tc>
        <w:tc>
          <w:tcPr>
            <w:tcW w:type="dxa" w:w="1560"/>
          </w:tcPr>
          <w:p>
            <w:r>
              <w:rPr>
                <w:b/>
                <w:sz w:val="20"/>
              </w:rPr>
              <w:t>p</w:t>
            </w:r>
          </w:p>
        </w:tc>
        <w:tc>
          <w:tcPr>
            <w:tcW w:type="dxa" w:w="1560"/>
          </w:tcPr>
          <w:p>
            <w:r>
              <w:rPr>
                <w:b/>
                <w:sz w:val="20"/>
              </w:rPr>
              <w:t>High r</w:t>
            </w:r>
          </w:p>
        </w:tc>
        <w:tc>
          <w:tcPr>
            <w:tcW w:type="dxa" w:w="1560"/>
          </w:tcPr>
          <w:p>
            <w:r>
              <w:rPr>
                <w:b/>
                <w:sz w:val="20"/>
              </w:rPr>
              <w:t>Low r</w:t>
            </w:r>
          </w:p>
        </w:tc>
        <w:tc>
          <w:tcPr>
            <w:tcW w:type="dxa" w:w="1560"/>
          </w:tcPr>
          <w:p>
            <w:r>
              <w:rPr>
                <w:b/>
                <w:sz w:val="20"/>
              </w:rPr>
              <w:t>Sig.</w:t>
            </w:r>
          </w:p>
        </w:tc>
      </w:tr>
      <w:tr>
        <w:tc>
          <w:tcPr>
            <w:tcW w:type="dxa" w:w="1560"/>
          </w:tcPr>
          <w:p>
            <w:r>
              <w:rPr>
                <w:sz w:val="20"/>
              </w:rPr>
              <w:t>FCz High vs Low</w:t>
            </w:r>
          </w:p>
        </w:tc>
        <w:tc>
          <w:tcPr>
            <w:tcW w:type="dxa" w:w="1560"/>
          </w:tcPr>
          <w:p>
            <w:r>
              <w:rPr>
                <w:sz w:val="20"/>
              </w:rPr>
              <w:t>-0.13</w:t>
            </w:r>
          </w:p>
        </w:tc>
        <w:tc>
          <w:tcPr>
            <w:tcW w:type="dxa" w:w="1560"/>
          </w:tcPr>
          <w:p>
            <w:r>
              <w:rPr>
                <w:sz w:val="20"/>
              </w:rPr>
              <w:t>0.900</w:t>
            </w:r>
          </w:p>
        </w:tc>
        <w:tc>
          <w:tcPr>
            <w:tcW w:type="dxa" w:w="1560"/>
          </w:tcPr>
          <w:p>
            <w:r>
              <w:rPr>
                <w:sz w:val="20"/>
              </w:rPr>
              <w:t>-0.036</w:t>
            </w:r>
          </w:p>
        </w:tc>
        <w:tc>
          <w:tcPr>
            <w:tcW w:type="dxa" w:w="1560"/>
          </w:tcPr>
          <w:p>
            <w:r>
              <w:rPr>
                <w:sz w:val="20"/>
              </w:rPr>
              <w:t>-0.029</w:t>
            </w:r>
          </w:p>
        </w:tc>
        <w:tc>
          <w:tcPr>
            <w:tcW w:type="dxa" w:w="1560"/>
          </w:tcPr>
          <w:p>
            <w:r>
              <w:rPr>
                <w:sz w:val="20"/>
              </w:rPr>
              <w:t>n.s.</w:t>
            </w:r>
          </w:p>
        </w:tc>
      </w:tr>
      <w:tr>
        <w:tc>
          <w:tcPr>
            <w:tcW w:type="dxa" w:w="1560"/>
          </w:tcPr>
          <w:p>
            <w:r>
              <w:rPr>
                <w:sz w:val="20"/>
              </w:rPr>
              <w:t>FCz High vs NoRew</w:t>
            </w:r>
          </w:p>
        </w:tc>
        <w:tc>
          <w:tcPr>
            <w:tcW w:type="dxa" w:w="1560"/>
          </w:tcPr>
          <w:p>
            <w:r>
              <w:rPr>
                <w:sz w:val="20"/>
              </w:rPr>
              <w:t>-0.63</w:t>
            </w:r>
          </w:p>
        </w:tc>
        <w:tc>
          <w:tcPr>
            <w:tcW w:type="dxa" w:w="1560"/>
          </w:tcPr>
          <w:p>
            <w:r>
              <w:rPr>
                <w:sz w:val="20"/>
              </w:rPr>
              <w:t>0.532</w:t>
            </w:r>
          </w:p>
        </w:tc>
        <w:tc>
          <w:tcPr>
            <w:tcW w:type="dxa" w:w="1560"/>
          </w:tcPr>
          <w:p>
            <w:r>
              <w:rPr>
                <w:sz w:val="20"/>
              </w:rPr>
              <w:t>--</w:t>
            </w:r>
          </w:p>
        </w:tc>
        <w:tc>
          <w:tcPr>
            <w:tcW w:type="dxa" w:w="1560"/>
          </w:tcPr>
          <w:p>
            <w:r>
              <w:rPr>
                <w:sz w:val="20"/>
              </w:rPr>
              <w:t>--</w:t>
            </w:r>
          </w:p>
        </w:tc>
        <w:tc>
          <w:tcPr>
            <w:tcW w:type="dxa" w:w="1560"/>
          </w:tcPr>
          <w:p>
            <w:r>
              <w:rPr>
                <w:sz w:val="20"/>
              </w:rPr>
              <w:t>n.s.</w:t>
            </w:r>
          </w:p>
        </w:tc>
      </w:tr>
      <w:tr>
        <w:tc>
          <w:tcPr>
            <w:tcW w:type="dxa" w:w="1560"/>
          </w:tcPr>
          <w:p>
            <w:r>
              <w:rPr>
                <w:sz w:val="20"/>
              </w:rPr>
              <w:t>Cz High vs Low</w:t>
            </w:r>
          </w:p>
        </w:tc>
        <w:tc>
          <w:tcPr>
            <w:tcW w:type="dxa" w:w="1560"/>
          </w:tcPr>
          <w:p>
            <w:r>
              <w:rPr>
                <w:sz w:val="20"/>
              </w:rPr>
              <w:t>-2.34</w:t>
            </w:r>
          </w:p>
        </w:tc>
        <w:tc>
          <w:tcPr>
            <w:tcW w:type="dxa" w:w="1560"/>
          </w:tcPr>
          <w:p>
            <w:r>
              <w:rPr>
                <w:sz w:val="20"/>
              </w:rPr>
              <w:t>0.026</w:t>
            </w:r>
          </w:p>
        </w:tc>
        <w:tc>
          <w:tcPr>
            <w:tcW w:type="dxa" w:w="1560"/>
          </w:tcPr>
          <w:p>
            <w:r>
              <w:rPr>
                <w:sz w:val="20"/>
              </w:rPr>
              <w:t>-0.028</w:t>
            </w:r>
          </w:p>
        </w:tc>
        <w:tc>
          <w:tcPr>
            <w:tcW w:type="dxa" w:w="1560"/>
          </w:tcPr>
          <w:p>
            <w:r>
              <w:rPr>
                <w:sz w:val="20"/>
              </w:rPr>
              <w:t>+0.044</w:t>
            </w:r>
          </w:p>
        </w:tc>
        <w:tc>
          <w:tcPr>
            <w:tcW w:type="dxa" w:w="1560"/>
          </w:tcPr>
          <w:p>
            <w:r>
              <w:rPr>
                <w:sz w:val="20"/>
              </w:rPr>
              <w:t>*</w:t>
            </w:r>
          </w:p>
        </w:tc>
      </w:tr>
      <w:tr>
        <w:tc>
          <w:tcPr>
            <w:tcW w:type="dxa" w:w="1560"/>
          </w:tcPr>
          <w:p>
            <w:r>
              <w:rPr>
                <w:sz w:val="20"/>
              </w:rPr>
              <w:t>Cz High vs NoRew</w:t>
            </w:r>
          </w:p>
        </w:tc>
        <w:tc>
          <w:tcPr>
            <w:tcW w:type="dxa" w:w="1560"/>
          </w:tcPr>
          <w:p>
            <w:r>
              <w:rPr>
                <w:sz w:val="20"/>
              </w:rPr>
              <w:t>-0.29</w:t>
            </w:r>
          </w:p>
        </w:tc>
        <w:tc>
          <w:tcPr>
            <w:tcW w:type="dxa" w:w="1560"/>
          </w:tcPr>
          <w:p>
            <w:r>
              <w:rPr>
                <w:sz w:val="20"/>
              </w:rPr>
              <w:t>0.772</w:t>
            </w:r>
          </w:p>
        </w:tc>
        <w:tc>
          <w:tcPr>
            <w:tcW w:type="dxa" w:w="1560"/>
          </w:tcPr>
          <w:p>
            <w:r>
              <w:rPr>
                <w:sz w:val="20"/>
              </w:rPr>
              <w:t>--</w:t>
            </w:r>
          </w:p>
        </w:tc>
        <w:tc>
          <w:tcPr>
            <w:tcW w:type="dxa" w:w="1560"/>
          </w:tcPr>
          <w:p>
            <w:r>
              <w:rPr>
                <w:sz w:val="20"/>
              </w:rPr>
              <w:t>--</w:t>
            </w:r>
          </w:p>
        </w:tc>
        <w:tc>
          <w:tcPr>
            <w:tcW w:type="dxa" w:w="1560"/>
          </w:tcPr>
          <w:p>
            <w:r>
              <w:rPr>
                <w:sz w:val="20"/>
              </w:rPr>
              <w:t>n.s.</w:t>
            </w:r>
          </w:p>
        </w:tc>
      </w:tr>
    </w:tbl>
    <w:p/>
    <w:p>
      <w:r>
        <w:rPr>
          <w:b/>
        </w:rPr>
        <w:t xml:space="preserve">Key finding: </w:t>
      </w:r>
      <w:r>
        <w:t>Magnitude RPE-Cz coupling significantly differed between high and low reward trials (t = -2.34, p = 0.026). High reward trials showed a negative magnitude RPE-Cz correlation (r = -0.028), while low reward trials showed a positive correlation (r = +0.044). This sign reversal suggests that the neural encoding of reward magnitude prediction errors differs qualitatively between high and low reward contexts at the vertex (Cz).</w:t>
      </w:r>
    </w:p>
    <w:p>
      <w:pPr>
        <w:pStyle w:val="Heading3"/>
      </w:pPr>
      <w:r>
        <w:t>3.4.3 Mean FCz by Reward Level</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tcPr>
          <w:p>
            <w:r>
              <w:rPr>
                <w:b/>
                <w:sz w:val="20"/>
              </w:rPr>
              <w:t>Reward Level</w:t>
            </w:r>
          </w:p>
        </w:tc>
        <w:tc>
          <w:tcPr>
            <w:tcW w:type="dxa" w:w="3120"/>
          </w:tcPr>
          <w:p>
            <w:r>
              <w:rPr>
                <w:b/>
                <w:sz w:val="20"/>
              </w:rPr>
              <w:t>FCz (uV)</w:t>
            </w:r>
          </w:p>
        </w:tc>
        <w:tc>
          <w:tcPr>
            <w:tcW w:type="dxa" w:w="3120"/>
          </w:tcPr>
          <w:p>
            <w:r>
              <w:rPr>
                <w:b/>
                <w:sz w:val="20"/>
              </w:rPr>
              <w:t>SD</w:t>
            </w:r>
          </w:p>
        </w:tc>
      </w:tr>
      <w:tr>
        <w:tc>
          <w:tcPr>
            <w:tcW w:type="dxa" w:w="3120"/>
          </w:tcPr>
          <w:p>
            <w:r>
              <w:rPr>
                <w:sz w:val="20"/>
              </w:rPr>
              <w:t>High Reward ($0.25)</w:t>
            </w:r>
          </w:p>
        </w:tc>
        <w:tc>
          <w:tcPr>
            <w:tcW w:type="dxa" w:w="3120"/>
          </w:tcPr>
          <w:p>
            <w:r>
              <w:rPr>
                <w:sz w:val="20"/>
              </w:rPr>
              <w:t>2.768</w:t>
            </w:r>
          </w:p>
        </w:tc>
        <w:tc>
          <w:tcPr>
            <w:tcW w:type="dxa" w:w="3120"/>
          </w:tcPr>
          <w:p>
            <w:r>
              <w:rPr>
                <w:sz w:val="20"/>
              </w:rPr>
              <w:t>4.950</w:t>
            </w:r>
          </w:p>
        </w:tc>
      </w:tr>
      <w:tr>
        <w:tc>
          <w:tcPr>
            <w:tcW w:type="dxa" w:w="3120"/>
          </w:tcPr>
          <w:p>
            <w:r>
              <w:rPr>
                <w:sz w:val="20"/>
              </w:rPr>
              <w:t>No Reward ($0.00)</w:t>
            </w:r>
          </w:p>
        </w:tc>
        <w:tc>
          <w:tcPr>
            <w:tcW w:type="dxa" w:w="3120"/>
          </w:tcPr>
          <w:p>
            <w:r>
              <w:rPr>
                <w:sz w:val="20"/>
              </w:rPr>
              <w:t>2.657</w:t>
            </w:r>
          </w:p>
        </w:tc>
        <w:tc>
          <w:tcPr>
            <w:tcW w:type="dxa" w:w="3120"/>
          </w:tcPr>
          <w:p>
            <w:r>
              <w:rPr>
                <w:sz w:val="20"/>
              </w:rPr>
              <w:t>4.945</w:t>
            </w:r>
          </w:p>
        </w:tc>
      </w:tr>
      <w:tr>
        <w:tc>
          <w:tcPr>
            <w:tcW w:type="dxa" w:w="3120"/>
          </w:tcPr>
          <w:p>
            <w:r>
              <w:rPr>
                <w:sz w:val="20"/>
              </w:rPr>
              <w:t>Low Reward ($0.05)</w:t>
            </w:r>
          </w:p>
        </w:tc>
        <w:tc>
          <w:tcPr>
            <w:tcW w:type="dxa" w:w="3120"/>
          </w:tcPr>
          <w:p>
            <w:r>
              <w:rPr>
                <w:sz w:val="20"/>
              </w:rPr>
              <w:t>2.696</w:t>
            </w:r>
          </w:p>
        </w:tc>
        <w:tc>
          <w:tcPr>
            <w:tcW w:type="dxa" w:w="3120"/>
          </w:tcPr>
          <w:p>
            <w:r>
              <w:rPr>
                <w:sz w:val="20"/>
              </w:rPr>
              <w:t>5.149</w:t>
            </w:r>
          </w:p>
        </w:tc>
      </w:tr>
    </w:tbl>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tcPr>
          <w:p>
            <w:r>
              <w:rPr>
                <w:b/>
                <w:sz w:val="20"/>
              </w:rPr>
              <w:t>Comparison</w:t>
            </w:r>
          </w:p>
        </w:tc>
        <w:tc>
          <w:tcPr>
            <w:tcW w:type="dxa" w:w="3120"/>
          </w:tcPr>
          <w:p>
            <w:r>
              <w:rPr>
                <w:b/>
                <w:sz w:val="20"/>
              </w:rPr>
              <w:t>t</w:t>
            </w:r>
          </w:p>
        </w:tc>
        <w:tc>
          <w:tcPr>
            <w:tcW w:type="dxa" w:w="3120"/>
          </w:tcPr>
          <w:p>
            <w:r>
              <w:rPr>
                <w:b/>
                <w:sz w:val="20"/>
              </w:rPr>
              <w:t>p</w:t>
            </w:r>
          </w:p>
        </w:tc>
      </w:tr>
      <w:tr>
        <w:tc>
          <w:tcPr>
            <w:tcW w:type="dxa" w:w="3120"/>
          </w:tcPr>
          <w:p>
            <w:r>
              <w:rPr>
                <w:sz w:val="20"/>
              </w:rPr>
              <w:t>High vs Low</w:t>
            </w:r>
          </w:p>
        </w:tc>
        <w:tc>
          <w:tcPr>
            <w:tcW w:type="dxa" w:w="3120"/>
          </w:tcPr>
          <w:p>
            <w:r>
              <w:rPr>
                <w:sz w:val="20"/>
              </w:rPr>
              <w:t>-1.31</w:t>
            </w:r>
          </w:p>
        </w:tc>
        <w:tc>
          <w:tcPr>
            <w:tcW w:type="dxa" w:w="3120"/>
          </w:tcPr>
          <w:p>
            <w:r>
              <w:rPr>
                <w:sz w:val="20"/>
              </w:rPr>
              <w:t>0.199</w:t>
            </w:r>
          </w:p>
        </w:tc>
      </w:tr>
      <w:tr>
        <w:tc>
          <w:tcPr>
            <w:tcW w:type="dxa" w:w="3120"/>
          </w:tcPr>
          <w:p>
            <w:r>
              <w:rPr>
                <w:sz w:val="20"/>
              </w:rPr>
              <w:t>High vs NoRew</w:t>
            </w:r>
          </w:p>
        </w:tc>
        <w:tc>
          <w:tcPr>
            <w:tcW w:type="dxa" w:w="3120"/>
          </w:tcPr>
          <w:p>
            <w:r>
              <w:rPr>
                <w:sz w:val="20"/>
              </w:rPr>
              <w:t>-0.12</w:t>
            </w:r>
          </w:p>
        </w:tc>
        <w:tc>
          <w:tcPr>
            <w:tcW w:type="dxa" w:w="3120"/>
          </w:tcPr>
          <w:p>
            <w:r>
              <w:rPr>
                <w:sz w:val="20"/>
              </w:rPr>
              <w:t>0.901</w:t>
            </w:r>
          </w:p>
        </w:tc>
      </w:tr>
      <w:tr>
        <w:tc>
          <w:tcPr>
            <w:tcW w:type="dxa" w:w="3120"/>
          </w:tcPr>
          <w:p>
            <w:r>
              <w:rPr>
                <w:sz w:val="20"/>
              </w:rPr>
              <w:t>Low vs NoRew</w:t>
            </w:r>
          </w:p>
        </w:tc>
        <w:tc>
          <w:tcPr>
            <w:tcW w:type="dxa" w:w="3120"/>
          </w:tcPr>
          <w:p>
            <w:r>
              <w:rPr>
                <w:sz w:val="20"/>
              </w:rPr>
              <w:t>1.72</w:t>
            </w:r>
          </w:p>
        </w:tc>
        <w:tc>
          <w:tcPr>
            <w:tcW w:type="dxa" w:w="3120"/>
          </w:tcPr>
          <w:p>
            <w:r>
              <w:rPr>
                <w:sz w:val="20"/>
              </w:rPr>
              <w:t>0.093 (trend)</w:t>
            </w:r>
          </w:p>
        </w:tc>
      </w:tr>
    </w:tbl>
    <w:p/>
    <w:p>
      <w:r>
        <w:t>A trending effect for Low vs NoRew (p = 0.093): low reward trials showed marginally higher FCz amplitude than no-reward trials, possibly reflecting a reward positivity even for small monetary amounts.</w:t>
      </w:r>
    </w:p>
    <w:p>
      <w:pPr>
        <w:pStyle w:val="Heading2"/>
      </w:pPr>
      <w:r>
        <w:t>3.5 Post-Outcome Walking Speed by Reward Level</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tcPr>
          <w:p>
            <w:r>
              <w:rPr>
                <w:b/>
                <w:sz w:val="20"/>
              </w:rPr>
              <w:t>Previous Reward Level</w:t>
            </w:r>
          </w:p>
        </w:tc>
        <w:tc>
          <w:tcPr>
            <w:tcW w:type="dxa" w:w="3120"/>
          </w:tcPr>
          <w:p>
            <w:r>
              <w:rPr>
                <w:b/>
                <w:sz w:val="20"/>
              </w:rPr>
              <w:t>RT Change (sec)</w:t>
            </w:r>
          </w:p>
        </w:tc>
        <w:tc>
          <w:tcPr>
            <w:tcW w:type="dxa" w:w="3120"/>
          </w:tcPr>
          <w:p>
            <w:r>
              <w:rPr>
                <w:b/>
                <w:sz w:val="20"/>
              </w:rPr>
              <w:t>SD</w:t>
            </w:r>
          </w:p>
        </w:tc>
      </w:tr>
      <w:tr>
        <w:tc>
          <w:tcPr>
            <w:tcW w:type="dxa" w:w="3120"/>
          </w:tcPr>
          <w:p>
            <w:r>
              <w:rPr>
                <w:sz w:val="20"/>
              </w:rPr>
              <w:t>After High Reward ($0.25)</w:t>
            </w:r>
          </w:p>
        </w:tc>
        <w:tc>
          <w:tcPr>
            <w:tcW w:type="dxa" w:w="3120"/>
          </w:tcPr>
          <w:p>
            <w:r>
              <w:rPr>
                <w:sz w:val="20"/>
              </w:rPr>
              <w:t>-0.612 (speed up)</w:t>
            </w:r>
          </w:p>
        </w:tc>
        <w:tc>
          <w:tcPr>
            <w:tcW w:type="dxa" w:w="3120"/>
          </w:tcPr>
          <w:p>
            <w:r>
              <w:rPr>
                <w:sz w:val="20"/>
              </w:rPr>
              <w:t>1.530</w:t>
            </w:r>
          </w:p>
        </w:tc>
      </w:tr>
      <w:tr>
        <w:tc>
          <w:tcPr>
            <w:tcW w:type="dxa" w:w="3120"/>
          </w:tcPr>
          <w:p>
            <w:r>
              <w:rPr>
                <w:sz w:val="20"/>
              </w:rPr>
              <w:t>After Low Reward ($0.05)</w:t>
            </w:r>
          </w:p>
        </w:tc>
        <w:tc>
          <w:tcPr>
            <w:tcW w:type="dxa" w:w="3120"/>
          </w:tcPr>
          <w:p>
            <w:r>
              <w:rPr>
                <w:sz w:val="20"/>
              </w:rPr>
              <w:t>+0.327 (slow down)</w:t>
            </w:r>
          </w:p>
        </w:tc>
        <w:tc>
          <w:tcPr>
            <w:tcW w:type="dxa" w:w="3120"/>
          </w:tcPr>
          <w:p>
            <w:r>
              <w:rPr>
                <w:sz w:val="20"/>
              </w:rPr>
              <w:t>1.201</w:t>
            </w:r>
          </w:p>
        </w:tc>
      </w:tr>
      <w:tr>
        <w:tc>
          <w:tcPr>
            <w:tcW w:type="dxa" w:w="3120"/>
          </w:tcPr>
          <w:p>
            <w:r>
              <w:rPr>
                <w:sz w:val="20"/>
              </w:rPr>
              <w:t>After No Reward ($0.00)</w:t>
            </w:r>
          </w:p>
        </w:tc>
        <w:tc>
          <w:tcPr>
            <w:tcW w:type="dxa" w:w="3120"/>
          </w:tcPr>
          <w:p>
            <w:r>
              <w:rPr>
                <w:sz w:val="20"/>
              </w:rPr>
              <w:t>+0.026 (slight slow)</w:t>
            </w:r>
          </w:p>
        </w:tc>
        <w:tc>
          <w:tcPr>
            <w:tcW w:type="dxa" w:w="3120"/>
          </w:tcPr>
          <w:p>
            <w:r>
              <w:rPr>
                <w:sz w:val="20"/>
              </w:rPr>
              <w:t>1.495</w:t>
            </w:r>
          </w:p>
        </w:tc>
      </w:tr>
    </w:tbl>
    <w:p/>
    <w:p>
      <w:r>
        <w:rPr>
          <w:b/>
        </w:rPr>
        <w:t xml:space="preserve">Key finding: </w:t>
      </w:r>
      <w:r>
        <w:t>Magnitude RPE(t-1) strongly predicted walking speed change on trial t: mean r = -0.133, t(42) = -7.76, p &lt; 0.0001. This is the strongest effect in the dataset. After high reward, participants walked 0.61 seconds faster on the next trial. After low reward, they slowed down by 0.33 seconds. This demonstrates that reward magnitude prediction errors have robust downstream effects on motoric behavior in physical walking.</w:t>
      </w:r>
    </w:p>
    <w:p>
      <w:r>
        <w:t>Compare this to the previous analysis using only binary RPEs, which showed only a trending effect (r = -0.027, p = 0.085). The magnitude RPE captures nearly 5x more variance in subsequent walking speed, confirming that participants are sensitive to the graded monetary value, not just binary presence/absence of reward.</w:t>
      </w:r>
    </w:p>
    <w:p>
      <w:pPr>
        <w:pStyle w:val="Heading2"/>
      </w:pPr>
      <w:r>
        <w:t>3.6 Behavioral Adjustment Patterns</w:t>
      </w:r>
    </w:p>
    <w:tbl>
      <w:tblPr>
        <w:tblStyle w:val="LightShading-Accent1"/>
        <w:tblW w:type="auto" w:w="0"/>
        <w:jc w:val="center"/>
        <w:tblLook w:firstColumn="1" w:firstRow="1" w:lastColumn="0" w:lastRow="0" w:noHBand="0" w:noVBand="1" w:val="04A0"/>
      </w:tblPr>
      <w:tblGrid>
        <w:gridCol w:w="4680"/>
        <w:gridCol w:w="4680"/>
      </w:tblGrid>
      <w:tr>
        <w:tc>
          <w:tcPr>
            <w:tcW w:type="dxa" w:w="4680"/>
          </w:tcPr>
          <w:p>
            <w:r>
              <w:rPr>
                <w:b/>
                <w:sz w:val="20"/>
              </w:rPr>
              <w:t>Metric</w:t>
            </w:r>
          </w:p>
        </w:tc>
        <w:tc>
          <w:tcPr>
            <w:tcW w:type="dxa" w:w="4680"/>
          </w:tcPr>
          <w:p>
            <w:r>
              <w:rPr>
                <w:b/>
                <w:sz w:val="20"/>
              </w:rPr>
              <w:t>Value</w:t>
            </w:r>
          </w:p>
        </w:tc>
      </w:tr>
      <w:tr>
        <w:tc>
          <w:tcPr>
            <w:tcW w:type="dxa" w:w="4680"/>
          </w:tcPr>
          <w:p>
            <w:r>
              <w:rPr>
                <w:sz w:val="20"/>
              </w:rPr>
              <w:t>Win-Stay rate</w:t>
            </w:r>
          </w:p>
        </w:tc>
        <w:tc>
          <w:tcPr>
            <w:tcW w:type="dxa" w:w="4680"/>
          </w:tcPr>
          <w:p>
            <w:r>
              <w:rPr>
                <w:sz w:val="20"/>
              </w:rPr>
              <w:t>0.516 (stay at same location after reward)</w:t>
            </w:r>
          </w:p>
        </w:tc>
      </w:tr>
      <w:tr>
        <w:tc>
          <w:tcPr>
            <w:tcW w:type="dxa" w:w="4680"/>
          </w:tcPr>
          <w:p>
            <w:r>
              <w:rPr>
                <w:sz w:val="20"/>
              </w:rPr>
              <w:t>Lose-Switch rate</w:t>
            </w:r>
          </w:p>
        </w:tc>
        <w:tc>
          <w:tcPr>
            <w:tcW w:type="dxa" w:w="4680"/>
          </w:tcPr>
          <w:p>
            <w:r>
              <w:rPr>
                <w:sz w:val="20"/>
              </w:rPr>
              <w:t>0.631 (switch location after no-reward)</w:t>
            </w:r>
          </w:p>
        </w:tc>
      </w:tr>
      <w:tr>
        <w:tc>
          <w:tcPr>
            <w:tcW w:type="dxa" w:w="4680"/>
          </w:tcPr>
          <w:p>
            <w:r>
              <w:rPr>
                <w:sz w:val="20"/>
              </w:rPr>
              <w:t>No-reward -&gt; Stay</w:t>
            </w:r>
          </w:p>
        </w:tc>
        <w:tc>
          <w:tcPr>
            <w:tcW w:type="dxa" w:w="4680"/>
          </w:tcPr>
          <w:p>
            <w:r>
              <w:rPr>
                <w:sz w:val="20"/>
              </w:rPr>
              <w:t>1,473 trials (37%)</w:t>
            </w:r>
          </w:p>
        </w:tc>
      </w:tr>
      <w:tr>
        <w:tc>
          <w:tcPr>
            <w:tcW w:type="dxa" w:w="4680"/>
          </w:tcPr>
          <w:p>
            <w:r>
              <w:rPr>
                <w:sz w:val="20"/>
              </w:rPr>
              <w:t>No-reward -&gt; Shift</w:t>
            </w:r>
          </w:p>
        </w:tc>
        <w:tc>
          <w:tcPr>
            <w:tcW w:type="dxa" w:w="4680"/>
          </w:tcPr>
          <w:p>
            <w:r>
              <w:rPr>
                <w:sz w:val="20"/>
              </w:rPr>
              <w:t>2,512 trials (63%)</w:t>
            </w:r>
          </w:p>
        </w:tc>
      </w:tr>
      <w:tr>
        <w:tc>
          <w:tcPr>
            <w:tcW w:type="dxa" w:w="4680"/>
          </w:tcPr>
          <w:p>
            <w:r>
              <w:rPr>
                <w:sz w:val="20"/>
              </w:rPr>
              <w:t>Reward -&gt; Stay</w:t>
            </w:r>
          </w:p>
        </w:tc>
        <w:tc>
          <w:tcPr>
            <w:tcW w:type="dxa" w:w="4680"/>
          </w:tcPr>
          <w:p>
            <w:r>
              <w:rPr>
                <w:sz w:val="20"/>
              </w:rPr>
              <w:t>2,035 trials (52%)</w:t>
            </w:r>
          </w:p>
        </w:tc>
      </w:tr>
      <w:tr>
        <w:tc>
          <w:tcPr>
            <w:tcW w:type="dxa" w:w="4680"/>
          </w:tcPr>
          <w:p>
            <w:r>
              <w:rPr>
                <w:sz w:val="20"/>
              </w:rPr>
              <w:t>Reward -&gt; Shift</w:t>
            </w:r>
          </w:p>
        </w:tc>
        <w:tc>
          <w:tcPr>
            <w:tcW w:type="dxa" w:w="4680"/>
          </w:tcPr>
          <w:p>
            <w:r>
              <w:rPr>
                <w:sz w:val="20"/>
              </w:rPr>
              <w:t>1,900 trials (48%)</w:t>
            </w:r>
          </w:p>
        </w:tc>
      </w:tr>
    </w:tbl>
    <w:p/>
    <w:p>
      <w:r>
        <w:t>Participants were substantially more likely to shift after no-reward (63%) than after reward (48%), reflecting a lose-shift bias. Win-stay was near chance (52%), consistent with the equal reward probabilities making it uninformative to stay.</w:t>
      </w:r>
    </w:p>
    <w:p>
      <w:pPr>
        <w:pStyle w:val="Heading1"/>
      </w:pPr>
      <w:r>
        <w:t>4. Figure Descriptions</w:t>
      </w:r>
    </w:p>
    <w:p>
      <w:r>
        <w:t>Figure: 09_tmaze_full_pipeline.png (12-panel figure)</w:t>
      </w:r>
    </w:p>
    <w:p>
      <w:r>
        <w:rPr>
          <w:b/>
        </w:rPr>
        <w:t>Panel A: Best-Fitting Model per Subject</w:t>
      </w:r>
      <w:r>
        <w:br/>
        <w:t>Bar chart showing the number of subjects best fit by each computational model. WSLS dominates (19 subjects), followed by Random (15), RW (5), with 4 subjects best fit by other models.</w:t>
      </w:r>
    </w:p>
    <w:p>
      <w:r>
        <w:rPr>
          <w:b/>
        </w:rPr>
        <w:t>Panel B: Binary RPE-FCz Correlation Distribution</w:t>
      </w:r>
      <w:r>
        <w:br/>
        <w:t>Histogram of within-subject Pearson r values for binary RPE x FCz (all trials). The distribution is centered slightly above zero (mean r = 0.010, p = 0.434).</w:t>
      </w:r>
    </w:p>
    <w:p>
      <w:r>
        <w:rPr>
          <w:b/>
        </w:rPr>
        <w:t>Panel C: Binary RPE-FCz by Reward Level</w:t>
      </w:r>
      <w:r>
        <w:br/>
        <w:t>Bar chart comparing binary RPE-FCz correlation across reward levels: High Reward (r = 0.010), No Reward (r = 0.032*), Low Reward (r = 0.019). The no-reward condition shows the only significant effect.</w:t>
      </w:r>
    </w:p>
    <w:p>
      <w:r>
        <w:rPr>
          <w:b/>
        </w:rPr>
        <w:t>Panel D: Magnitude RPE-FCz by Reward Level</w:t>
      </w:r>
      <w:r>
        <w:br/>
        <w:t>Bar chart showing magnitude RPE-FCz correlation across conditions. All correlations are negative. Shift trials show the strongest effect (r = -0.043*), demonstrating distinct neural signatures for binary vs. magnitude prediction errors.</w:t>
      </w:r>
    </w:p>
    <w:p>
      <w:r>
        <w:rPr>
          <w:b/>
        </w:rPr>
        <w:t>Panel E: RPE Distributions by Reward Level</w:t>
      </w:r>
      <w:r>
        <w:br/>
        <w:t>Distributions of RPE values separately for High Reward (green), No Reward (red), and Low Reward (orange) trials for both binary and magnitude RPEs.</w:t>
      </w:r>
    </w:p>
    <w:p>
      <w:r>
        <w:rPr>
          <w:b/>
        </w:rPr>
        <w:t>Panel F: ERP Amplitude by Reward Level</w:t>
      </w:r>
      <w:r>
        <w:br/>
        <w:t>Mean FCz amplitudes for High Reward (2.768 uV), No Reward (2.657 uV), and Low Reward (2.696 uV). Differences are not statistically significant.</w:t>
      </w:r>
    </w:p>
    <w:p>
      <w:r>
        <w:rPr>
          <w:b/>
        </w:rPr>
        <w:t>Panel G: FCz by Outcome x Stay/Shift</w:t>
      </w:r>
      <w:r>
        <w:br/>
        <w:t>Mean FCz for reward/no-reward x stay/shift combinations. Reward+Shift shows the highest amplitude (2.847 uV), Reward+Stay the lowest (2.499 uV).</w:t>
      </w:r>
    </w:p>
    <w:p>
      <w:r>
        <w:rPr>
          <w:b/>
        </w:rPr>
        <w:t>Panel H: Walking Speed by Reward Level</w:t>
      </w:r>
      <w:r>
        <w:br/>
        <w:t>Median walking times for each reward level. High Reward has longest walking times (~4.67 sec, slow approach), Low Reward shortest (~3.40 sec, fast approach).</w:t>
      </w:r>
    </w:p>
    <w:p>
      <w:r>
        <w:rPr>
          <w:b/>
        </w:rPr>
        <w:t>Panel I: Post-Outcome RT Change by Reward Level</w:t>
      </w:r>
      <w:r>
        <w:br/>
        <w:t>Mean RT change as a function of previous reward level. After High Reward: -0.61 sec (speed up). After Low Reward: +0.33 sec (slow down). After No Reward: +0.03 sec.</w:t>
      </w:r>
    </w:p>
    <w:p>
      <w:r>
        <w:rPr>
          <w:b/>
        </w:rPr>
        <w:t>Panel J: RPE(t-1) -&gt; RT Change Correlation</w:t>
      </w:r>
      <w:r>
        <w:br/>
        <w:t>Histogram of within-subject correlations between previous trial magnitude RPE and current trial RT change. Distribution shifted substantially negative (mean r = -0.133, p &lt; 0.0001), indicating robust post-outcome walking speed adjustment.</w:t>
      </w:r>
    </w:p>
    <w:p>
      <w:r>
        <w:rPr>
          <w:b/>
        </w:rPr>
        <w:t>Panel K: RPE-ERP Topography (Binary)</w:t>
      </w:r>
      <w:r>
        <w:br/>
        <w:t>Bar chart showing binary RPE-ERP correlation at each of 13 EEG channels. Frontocentral channels (FCz, FC1) show small positive correlations.</w:t>
      </w:r>
    </w:p>
    <w:p>
      <w:r>
        <w:rPr>
          <w:b/>
        </w:rPr>
        <w:t>Panel L: RPE-ERP Topography (Magnitude)</w:t>
      </w:r>
      <w:r>
        <w:br/>
        <w:t>Bar chart showing magnitude RPE-ERP correlation at each of 13 EEG channels. Negative magnitude RPE-FCz correlation (-0.029) shows frontocentral distribution.</w:t>
      </w:r>
    </w:p>
    <w:p>
      <w:pPr>
        <w:pStyle w:val="Heading1"/>
      </w:pPr>
      <w:r>
        <w:t>5. Discussion: High vs Low Reward Magnitude</w:t>
      </w:r>
    </w:p>
    <w:p>
      <w:pPr>
        <w:pStyle w:val="Heading2"/>
      </w:pPr>
      <w:r>
        <w:t>5.1 Three-Level Reward Structure</w:t>
      </w:r>
    </w:p>
    <w:p>
      <w:r>
        <w:t>This AR T-maze uses three reward magnitudes:</w:t>
      </w:r>
    </w:p>
    <w:p>
      <w:pPr>
        <w:pStyle w:val="ListBullet"/>
      </w:pPr>
      <w:r>
        <w:t>High Reward ($0.25, VC=1): Participants walked slowly (median 4.67 sec) and received $0.25. Highest FCz amplitudes (2.768 uV), most positive magnitude RPEs (+0.057).</w:t>
      </w:r>
    </w:p>
    <w:p>
      <w:pPr>
        <w:pStyle w:val="ListBullet"/>
      </w:pPr>
      <w:r>
        <w:t>Low Reward ($0.05, VC=3): Participants walked quickly (median 3.40 sec) and received $0.05. Intermediate FCz (2.696 uV), negative magnitude RPEs (-0.065).</w:t>
      </w:r>
    </w:p>
    <w:p>
      <w:pPr>
        <w:pStyle w:val="ListBullet"/>
      </w:pPr>
      <w:r>
        <w:t>No Reward ($0.00, VC=2): All no-reward trials. Intermediate walking times (median 3.87 sec), lowest FCz (2.657 uV), most negative magnitude RPEs (-0.139).</w:t>
      </w:r>
    </w:p>
    <w:p>
      <w:pPr>
        <w:pStyle w:val="Heading2"/>
      </w:pPr>
      <w:r>
        <w:t>5.2 Magnitude RPE Reveals What Binary RPE Misses</w:t>
      </w:r>
    </w:p>
    <w:p>
      <w:r>
        <w:t>The binary RPE treats all reward trials identically (outcome = 1), discarding information about reward magnitude. The magnitude RPE preserves this information: high reward produces positive magnitude RPEs (outcome &gt; expectation) while low reward produces negative magnitude RPEs (outcome &lt; expectation).</w:t>
      </w:r>
    </w:p>
    <w:p>
      <w:r>
        <w:t>This distinction matters because:</w:t>
      </w:r>
    </w:p>
    <w:p>
      <w:pPr>
        <w:pStyle w:val="ListNumber"/>
      </w:pPr>
      <w:r>
        <w:t>Magnitude RPE-FCz was significant overall (p = 0.050) while binary was not (p = 0.434).</w:t>
      </w:r>
    </w:p>
    <w:p>
      <w:pPr>
        <w:pStyle w:val="ListNumber"/>
      </w:pPr>
      <w:r>
        <w:t>Magnitude RPE captured 5x more variance in post-outcome walking speed (r = -0.133 vs r = -0.027).</w:t>
      </w:r>
    </w:p>
    <w:p>
      <w:pPr>
        <w:pStyle w:val="ListNumber"/>
      </w:pPr>
      <w:r>
        <w:t>Magnitude RPE-Cz coupling differed significantly between high and low reward (p = 0.026).</w:t>
      </w:r>
    </w:p>
    <w:p>
      <w:pPr>
        <w:pStyle w:val="Heading2"/>
      </w:pPr>
      <w:r>
        <w:t>5.3 The Sign Reversal at Cz</w:t>
      </w:r>
    </w:p>
    <w:p>
      <w:r>
        <w:t>At Cz, high reward trials showed negative magnitude RPE-ERP coupling (r = -0.028) while low reward trials showed positive coupling (r = +0.044), a significant difference (p = 0.026). This cross-over interaction provides evidence that the vertex ERP encodes reward magnitude in a context-dependent manner: for high reward, larger-than-expected outcomes produce smaller Cz amplitudes (ceiling effect), while for low reward, larger-than-expected outcomes produce larger Cz amplitudes (reward positivity scaling with relative value).</w:t>
      </w:r>
    </w:p>
    <w:p>
      <w:pPr>
        <w:pStyle w:val="Heading1"/>
      </w:pPr>
      <w:r>
        <w:t>6. Discussion: Reward vs No-Reward Trials</w:t>
      </w:r>
    </w:p>
    <w:p>
      <w:pPr>
        <w:pStyle w:val="Heading2"/>
      </w:pPr>
      <w:r>
        <w:t>6.1 The Asymmetric RPE-ERP Effect</w:t>
      </w:r>
    </w:p>
    <w:p>
      <w:r>
        <w:t>The central finding from binary RPE analysis is that RPEs predict single-trial FCz amplitude on no-reward trials only (r = 0.032, p = 0.035), not on reward trials (p = 0.255) or all trials (p = 0.434). This asymmetry is consistent with the FRN/REWP primarily encoding negative prediction errors.</w:t>
      </w:r>
    </w:p>
    <w:p>
      <w:pPr>
        <w:pStyle w:val="Heading2"/>
      </w:pPr>
      <w:r>
        <w:t>6.2 Dual Encoding of Prediction Errors</w:t>
      </w:r>
    </w:p>
    <w:p>
      <w:r>
        <w:t>The complementary binary and magnitude RPE findings suggest the feedback-locked ERP carries at least two components:</w:t>
      </w:r>
    </w:p>
    <w:p>
      <w:pPr>
        <w:pStyle w:val="ListBullet"/>
      </w:pPr>
      <w:r>
        <w:t>A categorical "good/bad" signal (captured by binary RPE, positive correlation with FCz on no-reward trials)</w:t>
      </w:r>
    </w:p>
    <w:p>
      <w:pPr>
        <w:pStyle w:val="ListBullet"/>
      </w:pPr>
      <w:r>
        <w:t>A graded magnitude signal (captured by magnitude RPE, negative correlation with FCz on shift trials)</w:t>
      </w:r>
    </w:p>
    <w:p>
      <w:pPr>
        <w:pStyle w:val="Heading2"/>
      </w:pPr>
      <w:r>
        <w:t>6.3 Behavioral Consequences of Reward Magnitude</w:t>
      </w:r>
    </w:p>
    <w:p>
      <w:r>
        <w:t>After high reward ($0.25), participants walked 0.61 sec faster. After low reward ($0.05), they slowed down by 0.33 sec. The paradoxical finding that low reward slows participants more than no reward may reflect a frustration effect: receiving only $0.05 when expecting $0.25 could be more aversive than receiving nothing, consistent with the negative magnitude RPE on low-reward trials.</w:t>
      </w:r>
    </w:p>
    <w:p>
      <w:pPr>
        <w:pStyle w:val="Heading1"/>
      </w:pPr>
      <w:r>
        <w:t>7. Methodological Notes</w:t>
      </w:r>
    </w:p>
    <w:p>
      <w:pPr>
        <w:pStyle w:val="Heading2"/>
      </w:pPr>
      <w:r>
        <w:t>7.1 Why Use RW Model When WSLS Fits Better?</w:t>
      </w:r>
    </w:p>
    <w:p>
      <w:pPr>
        <w:pStyle w:val="ListNumber"/>
      </w:pPr>
      <w:r>
        <w:t>Consistency: Same model across all participants for comparable RPE magnitudes.</w:t>
      </w:r>
    </w:p>
    <w:p>
      <w:pPr>
        <w:pStyle w:val="ListNumber"/>
      </w:pPr>
      <w:r>
        <w:t>RPE generation: WSLS does not generate meaningful trial-level prediction errors.</w:t>
      </w:r>
    </w:p>
    <w:p>
      <w:pPr>
        <w:pStyle w:val="ListNumber"/>
      </w:pPr>
      <w:r>
        <w:t>Neural relevance: The brain likely computes prediction errors even when behavior appears heuristic.</w:t>
      </w:r>
    </w:p>
    <w:p>
      <w:pPr>
        <w:pStyle w:val="ListNumber"/>
      </w:pPr>
      <w:r>
        <w:t>Precedent: Follows Wilson &amp; Collins (2019) and Sambrook &amp; Goslin (2015).</w:t>
      </w:r>
    </w:p>
    <w:p>
      <w:pPr>
        <w:pStyle w:val="Heading2"/>
      </w:pPr>
      <w:r>
        <w:t>7.2 Binary vs Magnitude RPE</w:t>
      </w:r>
    </w:p>
    <w:p>
      <w:r>
        <w:t>We report both binary and magnitude RPE analyses because binary RPEs are standard in the literature while magnitude RPEs exploit the three-level reward structure. The sign reversal between binary (positive) and magnitude (negative) RPE-FCz correlations reveals distinct neural components. Post-outcome walking speed is far better predicted by magnitude RPEs (r = -0.133) than binary RPEs (r = -0.027).</w:t>
      </w:r>
    </w:p>
    <w:p>
      <w:pPr>
        <w:pStyle w:val="Heading2"/>
      </w:pPr>
      <w:r>
        <w:t>7.3 Single-Trial ERP Analysis</w:t>
      </w:r>
    </w:p>
    <w:p>
      <w:r>
        <w:t>We used within-subject correlations (Pearson r) between trial-by-trial RPEs and single-trial ERP amplitudes, Fisher-z transformed for group-level inference. This follows the robust single-trial approach of Hauser et al. (2014) and Fischer &amp; Ullsperger (2013).</w:t>
      </w:r>
    </w:p>
    <w:p>
      <w:pPr>
        <w:pStyle w:val="Heading1"/>
      </w:pPr>
      <w:r>
        <w:t>8. Summary of Key Findings</w:t>
      </w:r>
    </w:p>
    <w:tbl>
      <w:tblPr>
        <w:tblStyle w:val="LightShading-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w:t>
            </w:r>
          </w:p>
        </w:tc>
        <w:tc>
          <w:tcPr>
            <w:tcW w:type="dxa" w:w="2340"/>
          </w:tcPr>
          <w:p>
            <w:r>
              <w:rPr>
                <w:b/>
                <w:sz w:val="20"/>
              </w:rPr>
              <w:t>Finding</w:t>
            </w:r>
          </w:p>
        </w:tc>
        <w:tc>
          <w:tcPr>
            <w:tcW w:type="dxa" w:w="2340"/>
          </w:tcPr>
          <w:p>
            <w:r>
              <w:rPr>
                <w:b/>
                <w:sz w:val="20"/>
              </w:rPr>
              <w:t>Statistic</w:t>
            </w:r>
          </w:p>
        </w:tc>
        <w:tc>
          <w:tcPr>
            <w:tcW w:type="dxa" w:w="2340"/>
          </w:tcPr>
          <w:p>
            <w:r>
              <w:rPr>
                <w:b/>
                <w:sz w:val="20"/>
              </w:rPr>
              <w:t>p</w:t>
            </w:r>
          </w:p>
        </w:tc>
      </w:tr>
      <w:tr>
        <w:tc>
          <w:tcPr>
            <w:tcW w:type="dxa" w:w="2340"/>
          </w:tcPr>
          <w:p>
            <w:r>
              <w:rPr>
                <w:sz w:val="20"/>
              </w:rPr>
              <w:t>1</w:t>
            </w:r>
          </w:p>
        </w:tc>
        <w:tc>
          <w:tcPr>
            <w:tcW w:type="dxa" w:w="2340"/>
          </w:tcPr>
          <w:p>
            <w:r>
              <w:rPr>
                <w:sz w:val="20"/>
              </w:rPr>
              <w:t>Mag RPE x FCz on shift trials</w:t>
            </w:r>
          </w:p>
        </w:tc>
        <w:tc>
          <w:tcPr>
            <w:tcW w:type="dxa" w:w="2340"/>
          </w:tcPr>
          <w:p>
            <w:r>
              <w:rPr>
                <w:sz w:val="20"/>
              </w:rPr>
              <w:t>r=-0.043, t(42)=-2.41</w:t>
            </w:r>
          </w:p>
        </w:tc>
        <w:tc>
          <w:tcPr>
            <w:tcW w:type="dxa" w:w="2340"/>
          </w:tcPr>
          <w:p>
            <w:r>
              <w:rPr>
                <w:sz w:val="20"/>
              </w:rPr>
              <w:t>0.021*</w:t>
            </w:r>
          </w:p>
        </w:tc>
      </w:tr>
      <w:tr>
        <w:tc>
          <w:tcPr>
            <w:tcW w:type="dxa" w:w="2340"/>
          </w:tcPr>
          <w:p>
            <w:r>
              <w:rPr>
                <w:sz w:val="20"/>
              </w:rPr>
              <w:t>2</w:t>
            </w:r>
          </w:p>
        </w:tc>
        <w:tc>
          <w:tcPr>
            <w:tcW w:type="dxa" w:w="2340"/>
          </w:tcPr>
          <w:p>
            <w:r>
              <w:rPr>
                <w:sz w:val="20"/>
              </w:rPr>
              <w:t>Bin RPE x FCz on no-reward trials</w:t>
            </w:r>
          </w:p>
        </w:tc>
        <w:tc>
          <w:tcPr>
            <w:tcW w:type="dxa" w:w="2340"/>
          </w:tcPr>
          <w:p>
            <w:r>
              <w:rPr>
                <w:sz w:val="20"/>
              </w:rPr>
              <w:t>r=0.032, t(42)=2.18</w:t>
            </w:r>
          </w:p>
        </w:tc>
        <w:tc>
          <w:tcPr>
            <w:tcW w:type="dxa" w:w="2340"/>
          </w:tcPr>
          <w:p>
            <w:r>
              <w:rPr>
                <w:sz w:val="20"/>
              </w:rPr>
              <w:t>0.035*</w:t>
            </w:r>
          </w:p>
        </w:tc>
      </w:tr>
      <w:tr>
        <w:tc>
          <w:tcPr>
            <w:tcW w:type="dxa" w:w="2340"/>
          </w:tcPr>
          <w:p>
            <w:r>
              <w:rPr>
                <w:sz w:val="20"/>
              </w:rPr>
              <w:t>3</w:t>
            </w:r>
          </w:p>
        </w:tc>
        <w:tc>
          <w:tcPr>
            <w:tcW w:type="dxa" w:w="2340"/>
          </w:tcPr>
          <w:p>
            <w:r>
              <w:rPr>
                <w:sz w:val="20"/>
              </w:rPr>
              <w:t>Mag RPE x FCz overall</w:t>
            </w:r>
          </w:p>
        </w:tc>
        <w:tc>
          <w:tcPr>
            <w:tcW w:type="dxa" w:w="2340"/>
          </w:tcPr>
          <w:p>
            <w:r>
              <w:rPr>
                <w:sz w:val="20"/>
              </w:rPr>
              <w:t>r=-0.029, t(42)=-2.02</w:t>
            </w:r>
          </w:p>
        </w:tc>
        <w:tc>
          <w:tcPr>
            <w:tcW w:type="dxa" w:w="2340"/>
          </w:tcPr>
          <w:p>
            <w:r>
              <w:rPr>
                <w:sz w:val="20"/>
              </w:rPr>
              <w:t>0.050*</w:t>
            </w:r>
          </w:p>
        </w:tc>
      </w:tr>
      <w:tr>
        <w:tc>
          <w:tcPr>
            <w:tcW w:type="dxa" w:w="2340"/>
          </w:tcPr>
          <w:p>
            <w:r>
              <w:rPr>
                <w:sz w:val="20"/>
              </w:rPr>
              <w:t>4</w:t>
            </w:r>
          </w:p>
        </w:tc>
        <w:tc>
          <w:tcPr>
            <w:tcW w:type="dxa" w:w="2340"/>
          </w:tcPr>
          <w:p>
            <w:r>
              <w:rPr>
                <w:sz w:val="20"/>
              </w:rPr>
              <w:t>Mag RPE(t-1) -&gt; RT change(t)</w:t>
            </w:r>
          </w:p>
        </w:tc>
        <w:tc>
          <w:tcPr>
            <w:tcW w:type="dxa" w:w="2340"/>
          </w:tcPr>
          <w:p>
            <w:r>
              <w:rPr>
                <w:sz w:val="20"/>
              </w:rPr>
              <w:t>r=-0.133, t(42)=-7.76</w:t>
            </w:r>
          </w:p>
        </w:tc>
        <w:tc>
          <w:tcPr>
            <w:tcW w:type="dxa" w:w="2340"/>
          </w:tcPr>
          <w:p>
            <w:r>
              <w:rPr>
                <w:sz w:val="20"/>
              </w:rPr>
              <w:t>&lt;0.0001***</w:t>
            </w:r>
          </w:p>
        </w:tc>
      </w:tr>
      <w:tr>
        <w:tc>
          <w:tcPr>
            <w:tcW w:type="dxa" w:w="2340"/>
          </w:tcPr>
          <w:p>
            <w:r>
              <w:rPr>
                <w:sz w:val="20"/>
              </w:rPr>
              <w:t>5</w:t>
            </w:r>
          </w:p>
        </w:tc>
        <w:tc>
          <w:tcPr>
            <w:tcW w:type="dxa" w:w="2340"/>
          </w:tcPr>
          <w:p>
            <w:r>
              <w:rPr>
                <w:sz w:val="20"/>
              </w:rPr>
              <w:t>Mag RPE-Cz: High vs Low reward</w:t>
            </w:r>
          </w:p>
        </w:tc>
        <w:tc>
          <w:tcPr>
            <w:tcW w:type="dxa" w:w="2340"/>
          </w:tcPr>
          <w:p>
            <w:r>
              <w:rPr>
                <w:sz w:val="20"/>
              </w:rPr>
              <w:t>t(29)=-2.34</w:t>
            </w:r>
          </w:p>
        </w:tc>
        <w:tc>
          <w:tcPr>
            <w:tcW w:type="dxa" w:w="2340"/>
          </w:tcPr>
          <w:p>
            <w:r>
              <w:rPr>
                <w:sz w:val="20"/>
              </w:rPr>
              <w:t>0.026*</w:t>
            </w:r>
          </w:p>
        </w:tc>
      </w:tr>
      <w:tr>
        <w:tc>
          <w:tcPr>
            <w:tcW w:type="dxa" w:w="2340"/>
          </w:tcPr>
          <w:p>
            <w:r>
              <w:rPr>
                <w:sz w:val="20"/>
              </w:rPr>
              <w:t>6</w:t>
            </w:r>
          </w:p>
        </w:tc>
        <w:tc>
          <w:tcPr>
            <w:tcW w:type="dxa" w:w="2340"/>
          </w:tcPr>
          <w:p>
            <w:r>
              <w:rPr>
                <w:sz w:val="20"/>
              </w:rPr>
              <w:t>Post-high-reward speed-up</w:t>
            </w:r>
          </w:p>
        </w:tc>
        <w:tc>
          <w:tcPr>
            <w:tcW w:type="dxa" w:w="2340"/>
          </w:tcPr>
          <w:p>
            <w:r>
              <w:rPr>
                <w:sz w:val="20"/>
              </w:rPr>
              <w:t>-0.61 sec</w:t>
            </w:r>
          </w:p>
        </w:tc>
        <w:tc>
          <w:tcPr>
            <w:tcW w:type="dxa" w:w="2340"/>
          </w:tcPr>
          <w:p>
            <w:r>
              <w:rPr>
                <w:sz w:val="20"/>
              </w:rPr>
              <w:t>--</w:t>
            </w:r>
          </w:p>
        </w:tc>
      </w:tr>
      <w:tr>
        <w:tc>
          <w:tcPr>
            <w:tcW w:type="dxa" w:w="2340"/>
          </w:tcPr>
          <w:p>
            <w:r>
              <w:rPr>
                <w:sz w:val="20"/>
              </w:rPr>
              <w:t>7</w:t>
            </w:r>
          </w:p>
        </w:tc>
        <w:tc>
          <w:tcPr>
            <w:tcW w:type="dxa" w:w="2340"/>
          </w:tcPr>
          <w:p>
            <w:r>
              <w:rPr>
                <w:sz w:val="20"/>
              </w:rPr>
              <w:t>Post-low-reward slow-down</w:t>
            </w:r>
          </w:p>
        </w:tc>
        <w:tc>
          <w:tcPr>
            <w:tcW w:type="dxa" w:w="2340"/>
          </w:tcPr>
          <w:p>
            <w:r>
              <w:rPr>
                <w:sz w:val="20"/>
              </w:rPr>
              <w:t>+0.33 sec</w:t>
            </w:r>
          </w:p>
        </w:tc>
        <w:tc>
          <w:tcPr>
            <w:tcW w:type="dxa" w:w="2340"/>
          </w:tcPr>
          <w:p>
            <w:r>
              <w:rPr>
                <w:sz w:val="20"/>
              </w:rPr>
              <w:t>--</w:t>
            </w:r>
          </w:p>
        </w:tc>
      </w:tr>
    </w:tbl>
    <w:p>
      <w:pPr>
        <w:pStyle w:val="Heading1"/>
      </w:pPr>
      <w:r>
        <w:t>9. Output Files</w:t>
      </w:r>
    </w:p>
    <w:tbl>
      <w:tblPr>
        <w:tblStyle w:val="LightShading-Accent1"/>
        <w:tblW w:type="auto" w:w="0"/>
        <w:jc w:val="center"/>
        <w:tblLook w:firstColumn="1" w:firstRow="1" w:lastColumn="0" w:lastRow="0" w:noHBand="0" w:noVBand="1" w:val="04A0"/>
      </w:tblPr>
      <w:tblGrid>
        <w:gridCol w:w="4680"/>
        <w:gridCol w:w="4680"/>
      </w:tblGrid>
      <w:tr>
        <w:tc>
          <w:tcPr>
            <w:tcW w:type="dxa" w:w="4680"/>
          </w:tcPr>
          <w:p>
            <w:r>
              <w:rPr>
                <w:b/>
                <w:sz w:val="20"/>
              </w:rPr>
              <w:t>File</w:t>
            </w:r>
          </w:p>
        </w:tc>
        <w:tc>
          <w:tcPr>
            <w:tcW w:type="dxa" w:w="4680"/>
          </w:tcPr>
          <w:p>
            <w:r>
              <w:rPr>
                <w:b/>
                <w:sz w:val="20"/>
              </w:rPr>
              <w:t>Description</w:t>
            </w:r>
          </w:p>
        </w:tc>
      </w:tr>
      <w:tr>
        <w:tc>
          <w:tcPr>
            <w:tcW w:type="dxa" w:w="4680"/>
          </w:tcPr>
          <w:p>
            <w:r>
              <w:rPr>
                <w:sz w:val="20"/>
              </w:rPr>
              <w:t>trial_data_with_rpes.csv</w:t>
            </w:r>
          </w:p>
        </w:tc>
        <w:tc>
          <w:tcPr>
            <w:tcW w:type="dxa" w:w="4680"/>
          </w:tcPr>
          <w:p>
            <w:r>
              <w:rPr>
                <w:sz w:val="20"/>
              </w:rPr>
              <w:t>7,963 rows with binary + magnitude RPEs, Q-values, and ERP amplitudes</w:t>
            </w:r>
          </w:p>
        </w:tc>
      </w:tr>
      <w:tr>
        <w:tc>
          <w:tcPr>
            <w:tcW w:type="dxa" w:w="4680"/>
          </w:tcPr>
          <w:p>
            <w:r>
              <w:rPr>
                <w:sz w:val="20"/>
              </w:rPr>
              <w:t>within_subject_correlations.csv</w:t>
            </w:r>
          </w:p>
        </w:tc>
        <w:tc>
          <w:tcPr>
            <w:tcW w:type="dxa" w:w="4680"/>
          </w:tcPr>
          <w:p>
            <w:r>
              <w:rPr>
                <w:sz w:val="20"/>
              </w:rPr>
              <w:t>Per-subject r values for each condition x channel</w:t>
            </w:r>
          </w:p>
        </w:tc>
      </w:tr>
      <w:tr>
        <w:tc>
          <w:tcPr>
            <w:tcW w:type="dxa" w:w="4680"/>
          </w:tcPr>
          <w:p>
            <w:r>
              <w:rPr>
                <w:sz w:val="20"/>
              </w:rPr>
              <w:t>group_rpe_erp_stats.csv</w:t>
            </w:r>
          </w:p>
        </w:tc>
        <w:tc>
          <w:tcPr>
            <w:tcW w:type="dxa" w:w="4680"/>
          </w:tcPr>
          <w:p>
            <w:r>
              <w:rPr>
                <w:sz w:val="20"/>
              </w:rPr>
              <w:t>Group-level t-test results for all conditions</w:t>
            </w:r>
          </w:p>
        </w:tc>
      </w:tr>
      <w:tr>
        <w:tc>
          <w:tcPr>
            <w:tcW w:type="dxa" w:w="4680"/>
          </w:tcPr>
          <w:p>
            <w:r>
              <w:rPr>
                <w:sz w:val="20"/>
              </w:rPr>
              <w:t>subject_info.csv</w:t>
            </w:r>
          </w:p>
        </w:tc>
        <w:tc>
          <w:tcPr>
            <w:tcW w:type="dxa" w:w="4680"/>
          </w:tcPr>
          <w:p>
            <w:r>
              <w:rPr>
                <w:sz w:val="20"/>
              </w:rPr>
              <w:t>Per-subject model fits and RW parameters</w:t>
            </w:r>
          </w:p>
        </w:tc>
      </w:tr>
      <w:tr>
        <w:tc>
          <w:tcPr>
            <w:tcW w:type="dxa" w:w="4680"/>
          </w:tcPr>
          <w:p>
            <w:r>
              <w:rPr>
                <w:sz w:val="20"/>
              </w:rPr>
              <w:t>rpe_rt_correlations.csv</w:t>
            </w:r>
          </w:p>
        </w:tc>
        <w:tc>
          <w:tcPr>
            <w:tcW w:type="dxa" w:w="4680"/>
          </w:tcPr>
          <w:p>
            <w:r>
              <w:rPr>
                <w:sz w:val="20"/>
              </w:rPr>
              <w:t>Per-subject RPE -&gt; RT change correlations</w:t>
            </w:r>
          </w:p>
        </w:tc>
      </w:tr>
      <w:tr>
        <w:tc>
          <w:tcPr>
            <w:tcW w:type="dxa" w:w="4680"/>
          </w:tcPr>
          <w:p>
            <w:r>
              <w:rPr>
                <w:sz w:val="20"/>
              </w:rPr>
              <w:t>09_tmaze_full_pipeline.png</w:t>
            </w:r>
          </w:p>
        </w:tc>
        <w:tc>
          <w:tcPr>
            <w:tcW w:type="dxa" w:w="4680"/>
          </w:tcPr>
          <w:p>
            <w:r>
              <w:rPr>
                <w:sz w:val="20"/>
              </w:rPr>
              <w:t>12-panel figure</w:t>
            </w:r>
          </w:p>
        </w:tc>
      </w:tr>
      <w:tr>
        <w:tc>
          <w:tcPr>
            <w:tcW w:type="dxa" w:w="4680"/>
          </w:tcPr>
          <w:p>
            <w:r>
              <w:rPr>
                <w:sz w:val="20"/>
              </w:rPr>
              <w:t>08_rpe_erp_heatmap.png</w:t>
            </w:r>
          </w:p>
        </w:tc>
        <w:tc>
          <w:tcPr>
            <w:tcW w:type="dxa" w:w="4680"/>
          </w:tcPr>
          <w:p>
            <w:r>
              <w:rPr>
                <w:sz w:val="20"/>
              </w:rPr>
              <w:t>Heatmap of RPE-ERP correlations</w:t>
            </w:r>
          </w:p>
        </w:tc>
      </w:tr>
    </w:tbl>
    <w:p>
      <w:pPr>
        <w:pStyle w:val="Heading1"/>
      </w:pPr>
      <w:r>
        <w:t>10. References</w:t>
      </w:r>
    </w:p>
    <w:p>
      <w:pPr>
        <w:pStyle w:val="ListBullet"/>
      </w:pPr>
      <w:r>
        <w:t>Wilson, R. C., &amp; Collins, A. G. (2019). Ten simple rules for the computational modeling of behavioral data. eLife, 8, e49547.</w:t>
      </w:r>
    </w:p>
    <w:p>
      <w:pPr>
        <w:pStyle w:val="ListBullet"/>
      </w:pPr>
      <w:r>
        <w:t>Sambrook, T. D., &amp; Goslin, J. (2015). A neural reward prediction error revealed by a meta-analysis of ERPs using great grand averages. Psychological Bulletin, 141(1), 213.</w:t>
      </w:r>
    </w:p>
    <w:p>
      <w:pPr>
        <w:pStyle w:val="ListBullet"/>
      </w:pPr>
      <w:r>
        <w:t>Hauser, T. U., et al. (2014). The feedback-related negativity (FRN) revisited: new insights into the localization, meaning and network organization. NeuroImage, 84, 159-168.</w:t>
      </w:r>
    </w:p>
    <w:p>
      <w:pPr>
        <w:pStyle w:val="ListBullet"/>
      </w:pPr>
      <w:r>
        <w:t>Fischer, A. G., &amp; Ullsperger, M. (2013). Real and fictive outcomes are processed differently but converge on a common adaptive mechanism. Neuron, 79(6), 1243-1255.</w:t>
      </w:r>
    </w:p>
    <w:p>
      <w:pPr>
        <w:pStyle w:val="ListBullet"/>
      </w:pPr>
      <w:r>
        <w:t>Holroyd, C. B., &amp; Coles, M. G. (2002). The neural basis of human error processing: reinforcement learning, dopamine, and the error-related negativity. Psychological Review, 109(4), 679.</w:t>
      </w:r>
    </w:p>
    <w:p>
      <w:pPr>
        <w:pStyle w:val="ListBullet"/>
      </w:pPr>
      <w:r>
        <w:t>Proudfit, G. H. (2015). The reward positivity: From basic research on reward to a biomarker for depression. Psychophysiology, 52(4), 449-459.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