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6"/>
        <w:rPr>
          <w:rFonts w:ascii="Times New Roman"/>
          <w:sz w:val="26"/>
        </w:rPr>
      </w:pPr>
    </w:p>
    <w:tbl>
      <w:tblPr>
        <w:tblStyle w:val="3"/>
        <w:tblW w:w="0" w:type="auto"/>
        <w:tblInd w:w="117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0"/>
        <w:gridCol w:w="69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30" w:type="dxa"/>
          </w:tcPr>
          <w:p>
            <w:pPr>
              <w:pStyle w:val="7"/>
              <w:ind w:left="96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6915" w:type="dxa"/>
          </w:tcPr>
          <w:p>
            <w:pPr>
              <w:pStyle w:val="7"/>
              <w:ind w:left="96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IN"/>
              </w:rPr>
              <w:t>08</w:t>
            </w:r>
            <w:bookmarkStart w:id="0" w:name="_GoBack"/>
            <w:bookmarkEnd w:id="0"/>
            <w:r>
              <w:rPr>
                <w:b/>
                <w:sz w:val="22"/>
              </w:rPr>
              <w:t>-1</w:t>
            </w:r>
            <w:r>
              <w:rPr>
                <w:rFonts w:hint="default"/>
                <w:b/>
                <w:sz w:val="22"/>
                <w:lang w:val="en-IN"/>
              </w:rPr>
              <w:t>1</w:t>
            </w:r>
            <w:r>
              <w:rPr>
                <w:b/>
                <w:sz w:val="22"/>
              </w:rPr>
              <w:t>-2022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30" w:type="dxa"/>
          </w:tcPr>
          <w:p>
            <w:pPr>
              <w:pStyle w:val="7"/>
              <w:ind w:left="96"/>
              <w:rPr>
                <w:b/>
                <w:sz w:val="22"/>
              </w:rPr>
            </w:pPr>
            <w:r>
              <w:rPr>
                <w:b/>
                <w:sz w:val="22"/>
              </w:rPr>
              <w:t>Team ID</w:t>
            </w:r>
          </w:p>
        </w:tc>
        <w:tc>
          <w:tcPr>
            <w:tcW w:w="6915" w:type="dxa"/>
          </w:tcPr>
          <w:p>
            <w:pPr>
              <w:pStyle w:val="7"/>
              <w:spacing w:line="240" w:lineRule="exact"/>
              <w:rPr>
                <w:rFonts w:ascii="Arimo"/>
                <w:b/>
                <w:sz w:val="21"/>
              </w:rPr>
            </w:pPr>
            <w:r>
              <w:rPr>
                <w:rFonts w:hint="default" w:ascii="Arimo"/>
                <w:b/>
                <w:sz w:val="21"/>
              </w:rPr>
              <w:t>IBM-Project-28547-1660113546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30" w:type="dxa"/>
          </w:tcPr>
          <w:p>
            <w:pPr>
              <w:pStyle w:val="7"/>
              <w:ind w:left="96"/>
              <w:rPr>
                <w:b/>
                <w:sz w:val="22"/>
              </w:rPr>
            </w:pPr>
            <w:r>
              <w:rPr>
                <w:b/>
                <w:sz w:val="22"/>
              </w:rPr>
              <w:t>Project name</w:t>
            </w:r>
          </w:p>
        </w:tc>
        <w:tc>
          <w:tcPr>
            <w:tcW w:w="6915" w:type="dxa"/>
          </w:tcPr>
          <w:p>
            <w:pPr>
              <w:pStyle w:val="7"/>
              <w:ind w:left="96"/>
              <w:rPr>
                <w:b/>
                <w:sz w:val="22"/>
              </w:rPr>
            </w:pPr>
            <w:r>
              <w:rPr>
                <w:b/>
                <w:sz w:val="22"/>
              </w:rPr>
              <w:t>AI based Nutrient analysis and ﬁtness ethusiastics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30" w:type="dxa"/>
          </w:tcPr>
          <w:p>
            <w:pPr>
              <w:pStyle w:val="7"/>
              <w:ind w:left="96"/>
              <w:rPr>
                <w:b/>
                <w:sz w:val="22"/>
              </w:rPr>
            </w:pPr>
            <w:r>
              <w:rPr>
                <w:b/>
                <w:sz w:val="22"/>
              </w:rPr>
              <w:t>Maximum Marks</w:t>
            </w:r>
          </w:p>
        </w:tc>
        <w:tc>
          <w:tcPr>
            <w:tcW w:w="6915" w:type="dxa"/>
          </w:tcPr>
          <w:p>
            <w:pPr>
              <w:pStyle w:val="7"/>
              <w:ind w:left="96"/>
              <w:rPr>
                <w:b/>
                <w:sz w:val="22"/>
              </w:rPr>
            </w:pPr>
            <w:r>
              <w:rPr>
                <w:b/>
                <w:sz w:val="22"/>
              </w:rPr>
              <w:t>4 marks</w:t>
            </w:r>
          </w:p>
        </w:tc>
      </w:tr>
    </w:tbl>
    <w:p>
      <w:pPr>
        <w:pStyle w:val="4"/>
        <w:spacing w:before="3"/>
        <w:rPr>
          <w:rFonts w:ascii="Times New Roman"/>
          <w:sz w:val="18"/>
        </w:rPr>
      </w:pPr>
    </w:p>
    <w:p>
      <w:pPr>
        <w:pStyle w:val="4"/>
        <w:spacing w:before="66"/>
        <w:ind w:left="1160"/>
      </w:pPr>
      <w:r>
        <w:rPr>
          <w:color w:val="1D58BE"/>
        </w:rPr>
        <w:t>FUNCTIONAL REQUIREMENTS</w:t>
      </w:r>
    </w:p>
    <w:p>
      <w:pPr>
        <w:pStyle w:val="4"/>
        <w:spacing w:before="7"/>
        <w:rPr>
          <w:sz w:val="29"/>
        </w:rPr>
      </w:pPr>
    </w:p>
    <w:tbl>
      <w:tblPr>
        <w:tblStyle w:val="3"/>
        <w:tblW w:w="0" w:type="auto"/>
        <w:tblInd w:w="26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2115"/>
        <w:gridCol w:w="822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102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FR NO</w:t>
            </w:r>
          </w:p>
        </w:tc>
        <w:tc>
          <w:tcPr>
            <w:tcW w:w="2115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</w:p>
          <w:p>
            <w:pPr>
              <w:pStyle w:val="7"/>
              <w:spacing w:before="5" w:line="310" w:lineRule="atLeast"/>
              <w:ind w:right="68"/>
              <w:rPr>
                <w:b/>
                <w:sz w:val="22"/>
              </w:rPr>
            </w:pPr>
            <w:r>
              <w:rPr>
                <w:b/>
                <w:sz w:val="22"/>
              </w:rPr>
              <w:t>requirements(EPI C)</w:t>
            </w:r>
          </w:p>
        </w:tc>
        <w:tc>
          <w:tcPr>
            <w:tcW w:w="822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Sub Requirement (Story / Sub-Task)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102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2115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Register</w:t>
            </w:r>
          </w:p>
        </w:tc>
        <w:tc>
          <w:tcPr>
            <w:tcW w:w="8220" w:type="dxa"/>
          </w:tcPr>
          <w:p>
            <w:pPr>
              <w:pStyle w:val="7"/>
              <w:rPr>
                <w:sz w:val="22"/>
              </w:rPr>
            </w:pPr>
            <w:r>
              <w:rPr>
                <w:b/>
                <w:sz w:val="22"/>
              </w:rPr>
              <w:t xml:space="preserve">Input data: </w:t>
            </w:r>
            <w:r>
              <w:rPr>
                <w:sz w:val="22"/>
              </w:rPr>
              <w:t>Name, address, phone number, email id, date of birth, gender, height,</w:t>
            </w:r>
          </w:p>
          <w:p>
            <w:pPr>
              <w:pStyle w:val="7"/>
              <w:spacing w:before="25" w:line="240" w:lineRule="auto"/>
              <w:rPr>
                <w:sz w:val="22"/>
              </w:rPr>
            </w:pPr>
            <w:r>
              <w:rPr>
                <w:sz w:val="22"/>
              </w:rPr>
              <w:t>working hours, eating habits, medical history, username and password.</w:t>
            </w:r>
          </w:p>
          <w:p>
            <w:pPr>
              <w:pStyle w:val="7"/>
              <w:spacing w:before="24" w:line="240" w:lineRule="auto"/>
              <w:ind w:left="152"/>
              <w:rPr>
                <w:sz w:val="22"/>
              </w:rPr>
            </w:pPr>
            <w:r>
              <w:rPr>
                <w:b/>
                <w:sz w:val="22"/>
              </w:rPr>
              <w:t xml:space="preserve">Processing step: </w:t>
            </w:r>
            <w:r>
              <w:rPr>
                <w:sz w:val="22"/>
              </w:rPr>
              <w:t>The user who is new to the app must register.</w:t>
            </w:r>
          </w:p>
          <w:p>
            <w:pPr>
              <w:pStyle w:val="7"/>
              <w:spacing w:before="25" w:line="240" w:lineRule="auto"/>
              <w:ind w:left="152"/>
              <w:rPr>
                <w:sz w:val="22"/>
              </w:rPr>
            </w:pPr>
            <w:r>
              <w:rPr>
                <w:b/>
                <w:sz w:val="22"/>
              </w:rPr>
              <w:t xml:space="preserve">Output Data: </w:t>
            </w:r>
            <w:r>
              <w:rPr>
                <w:sz w:val="22"/>
              </w:rPr>
              <w:t>The user has registered in the app and has valid credentials.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102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2115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Login</w:t>
            </w:r>
          </w:p>
        </w:tc>
        <w:tc>
          <w:tcPr>
            <w:tcW w:w="8220" w:type="dxa"/>
          </w:tcPr>
          <w:p>
            <w:pPr>
              <w:pStyle w:val="7"/>
              <w:rPr>
                <w:sz w:val="22"/>
              </w:rPr>
            </w:pPr>
            <w:r>
              <w:rPr>
                <w:b/>
                <w:sz w:val="22"/>
              </w:rPr>
              <w:t xml:space="preserve">Input data: </w:t>
            </w:r>
            <w:r>
              <w:rPr>
                <w:sz w:val="22"/>
              </w:rPr>
              <w:t>E-mail id or phone number and password. Processing step: User can</w:t>
            </w:r>
          </w:p>
          <w:p>
            <w:pPr>
              <w:pStyle w:val="7"/>
              <w:spacing w:before="25" w:line="240" w:lineRule="auto"/>
              <w:rPr>
                <w:sz w:val="22"/>
              </w:rPr>
            </w:pPr>
            <w:r>
              <w:rPr>
                <w:sz w:val="22"/>
              </w:rPr>
              <w:t>now login in the app.</w:t>
            </w:r>
          </w:p>
          <w:p>
            <w:pPr>
              <w:pStyle w:val="7"/>
              <w:spacing w:before="24" w:line="240" w:lineRule="auto"/>
              <w:ind w:left="152"/>
              <w:rPr>
                <w:sz w:val="22"/>
              </w:rPr>
            </w:pPr>
            <w:r>
              <w:rPr>
                <w:b/>
                <w:sz w:val="22"/>
              </w:rPr>
              <w:t xml:space="preserve">Output Data: </w:t>
            </w:r>
            <w:r>
              <w:rPr>
                <w:sz w:val="22"/>
              </w:rPr>
              <w:t>The user can use the application and get to home screen.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102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2115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choose pacakage</w:t>
            </w:r>
          </w:p>
        </w:tc>
        <w:tc>
          <w:tcPr>
            <w:tcW w:w="8220" w:type="dxa"/>
          </w:tcPr>
          <w:p>
            <w:pPr>
              <w:pStyle w:val="7"/>
              <w:rPr>
                <w:sz w:val="22"/>
              </w:rPr>
            </w:pPr>
            <w:r>
              <w:rPr>
                <w:b/>
                <w:sz w:val="22"/>
              </w:rPr>
              <w:t xml:space="preserve">Input data: </w:t>
            </w:r>
            <w:r>
              <w:rPr>
                <w:sz w:val="22"/>
              </w:rPr>
              <w:t>Name, offers, features, duration of the package. Processing step: The</w:t>
            </w:r>
          </w:p>
          <w:p>
            <w:pPr>
              <w:pStyle w:val="7"/>
              <w:spacing w:before="25" w:line="240" w:lineRule="auto"/>
              <w:rPr>
                <w:sz w:val="22"/>
              </w:rPr>
            </w:pPr>
            <w:r>
              <w:rPr>
                <w:sz w:val="22"/>
              </w:rPr>
              <w:t>user will select the desired package.</w:t>
            </w:r>
          </w:p>
          <w:p>
            <w:pPr>
              <w:pStyle w:val="7"/>
              <w:spacing w:before="24" w:line="240" w:lineRule="auto"/>
              <w:ind w:left="152"/>
              <w:rPr>
                <w:sz w:val="22"/>
              </w:rPr>
            </w:pPr>
            <w:r>
              <w:rPr>
                <w:b/>
                <w:sz w:val="22"/>
              </w:rPr>
              <w:t xml:space="preserve">Output Data: </w:t>
            </w:r>
            <w:r>
              <w:rPr>
                <w:sz w:val="22"/>
              </w:rPr>
              <w:t>Proceed to payment gateway.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102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2115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Generate the daily</w:t>
            </w:r>
          </w:p>
          <w:p>
            <w:pPr>
              <w:pStyle w:val="7"/>
              <w:spacing w:before="25" w:line="240" w:lineRule="auto"/>
              <w:rPr>
                <w:sz w:val="22"/>
              </w:rPr>
            </w:pPr>
            <w:r>
              <w:rPr>
                <w:sz w:val="22"/>
              </w:rPr>
              <w:t>plan</w:t>
            </w:r>
          </w:p>
        </w:tc>
        <w:tc>
          <w:tcPr>
            <w:tcW w:w="8220" w:type="dxa"/>
          </w:tcPr>
          <w:p>
            <w:pPr>
              <w:pStyle w:val="7"/>
              <w:rPr>
                <w:sz w:val="22"/>
              </w:rPr>
            </w:pPr>
            <w:r>
              <w:rPr>
                <w:b/>
                <w:sz w:val="22"/>
              </w:rPr>
              <w:t xml:space="preserve">Input data: </w:t>
            </w:r>
            <w:r>
              <w:rPr>
                <w:sz w:val="22"/>
              </w:rPr>
              <w:t>Day of the week. Processing step: Suitable diet and exercise plan will</w:t>
            </w:r>
          </w:p>
          <w:p>
            <w:pPr>
              <w:pStyle w:val="7"/>
              <w:spacing w:before="25" w:line="240" w:lineRule="auto"/>
              <w:rPr>
                <w:sz w:val="22"/>
              </w:rPr>
            </w:pPr>
            <w:r>
              <w:rPr>
                <w:sz w:val="22"/>
              </w:rPr>
              <w:t>be made for user.</w:t>
            </w:r>
          </w:p>
          <w:p>
            <w:pPr>
              <w:pStyle w:val="7"/>
              <w:spacing w:before="24" w:line="240" w:lineRule="auto"/>
              <w:rPr>
                <w:sz w:val="22"/>
              </w:rPr>
            </w:pPr>
            <w:r>
              <w:rPr>
                <w:b/>
                <w:sz w:val="22"/>
              </w:rPr>
              <w:t>Output Data</w:t>
            </w:r>
            <w:r>
              <w:rPr>
                <w:sz w:val="22"/>
              </w:rPr>
              <w:t>: Diet and exercise plan will be provided to the user.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02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2115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Query</w:t>
            </w:r>
          </w:p>
        </w:tc>
        <w:tc>
          <w:tcPr>
            <w:tcW w:w="8220" w:type="dxa"/>
          </w:tcPr>
          <w:p>
            <w:pPr>
              <w:pStyle w:val="7"/>
              <w:rPr>
                <w:sz w:val="22"/>
              </w:rPr>
            </w:pPr>
            <w:r>
              <w:rPr>
                <w:b/>
                <w:sz w:val="22"/>
              </w:rPr>
              <w:t xml:space="preserve">Input data: </w:t>
            </w:r>
            <w:r>
              <w:rPr>
                <w:sz w:val="22"/>
              </w:rPr>
              <w:t>User query. Processing step: The user can ask for changes in plan.</w:t>
            </w:r>
          </w:p>
          <w:p>
            <w:pPr>
              <w:pStyle w:val="7"/>
              <w:spacing w:before="25" w:line="240" w:lineRule="auto"/>
              <w:rPr>
                <w:sz w:val="22"/>
              </w:rPr>
            </w:pPr>
            <w:r>
              <w:rPr>
                <w:b/>
                <w:sz w:val="22"/>
              </w:rPr>
              <w:t xml:space="preserve">Output Data: </w:t>
            </w:r>
            <w:r>
              <w:rPr>
                <w:sz w:val="22"/>
              </w:rPr>
              <w:t>Updated plan (may or may not be available).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102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FR-6</w:t>
            </w:r>
          </w:p>
        </w:tc>
        <w:tc>
          <w:tcPr>
            <w:tcW w:w="2115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manage progress</w:t>
            </w:r>
          </w:p>
          <w:p>
            <w:pPr>
              <w:pStyle w:val="7"/>
              <w:spacing w:before="25" w:line="240" w:lineRule="auto"/>
              <w:rPr>
                <w:sz w:val="22"/>
              </w:rPr>
            </w:pPr>
            <w:r>
              <w:rPr>
                <w:sz w:val="22"/>
              </w:rPr>
              <w:t>report</w:t>
            </w:r>
          </w:p>
        </w:tc>
        <w:tc>
          <w:tcPr>
            <w:tcW w:w="8220" w:type="dxa"/>
          </w:tcPr>
          <w:p>
            <w:pPr>
              <w:pStyle w:val="7"/>
              <w:rPr>
                <w:sz w:val="22"/>
              </w:rPr>
            </w:pPr>
            <w:r>
              <w:rPr>
                <w:b/>
                <w:sz w:val="22"/>
              </w:rPr>
              <w:t xml:space="preserve">Input data: </w:t>
            </w:r>
            <w:r>
              <w:rPr>
                <w:sz w:val="22"/>
              </w:rPr>
              <w:t>Height, weight, working hours, eating habits, medical history</w:t>
            </w:r>
          </w:p>
          <w:p>
            <w:pPr>
              <w:pStyle w:val="7"/>
              <w:spacing w:before="25" w:line="240" w:lineRule="auto"/>
              <w:rPr>
                <w:sz w:val="22"/>
              </w:rPr>
            </w:pPr>
            <w:r>
              <w:rPr>
                <w:sz w:val="22"/>
              </w:rPr>
              <w:t>Processing step: Gathering information from database and generating report</w:t>
            </w:r>
          </w:p>
          <w:p>
            <w:pPr>
              <w:pStyle w:val="7"/>
              <w:spacing w:before="24" w:line="240" w:lineRule="auto"/>
              <w:rPr>
                <w:sz w:val="22"/>
              </w:rPr>
            </w:pPr>
            <w:r>
              <w:rPr>
                <w:b/>
                <w:sz w:val="22"/>
              </w:rPr>
              <w:t xml:space="preserve">Output Data: </w:t>
            </w:r>
            <w:r>
              <w:rPr>
                <w:sz w:val="22"/>
              </w:rPr>
              <w:t>Progress report.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102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FR-7</w:t>
            </w:r>
          </w:p>
        </w:tc>
        <w:tc>
          <w:tcPr>
            <w:tcW w:w="2115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payment</w:t>
            </w:r>
          </w:p>
        </w:tc>
        <w:tc>
          <w:tcPr>
            <w:tcW w:w="8220" w:type="dxa"/>
          </w:tcPr>
          <w:p>
            <w:pPr>
              <w:pStyle w:val="7"/>
              <w:ind w:left="152"/>
              <w:rPr>
                <w:sz w:val="22"/>
              </w:rPr>
            </w:pPr>
            <w:r>
              <w:rPr>
                <w:b/>
                <w:sz w:val="22"/>
              </w:rPr>
              <w:t xml:space="preserve">Input data: </w:t>
            </w:r>
            <w:r>
              <w:rPr>
                <w:sz w:val="22"/>
              </w:rPr>
              <w:t>Credit card number, month, year, CVV, amount. Processing step: The</w:t>
            </w:r>
          </w:p>
          <w:p>
            <w:pPr>
              <w:pStyle w:val="7"/>
              <w:spacing w:before="25" w:line="240" w:lineRule="auto"/>
              <w:rPr>
                <w:sz w:val="22"/>
              </w:rPr>
            </w:pPr>
            <w:r>
              <w:rPr>
                <w:sz w:val="22"/>
              </w:rPr>
              <w:t>payment has to be made for the selected package.</w:t>
            </w:r>
          </w:p>
          <w:p>
            <w:pPr>
              <w:pStyle w:val="7"/>
              <w:spacing w:before="24" w:line="240" w:lineRule="auto"/>
              <w:ind w:left="152"/>
              <w:rPr>
                <w:sz w:val="22"/>
              </w:rPr>
            </w:pPr>
            <w:r>
              <w:rPr>
                <w:b/>
                <w:sz w:val="22"/>
              </w:rPr>
              <w:t xml:space="preserve">Output data: </w:t>
            </w:r>
            <w:r>
              <w:rPr>
                <w:sz w:val="22"/>
              </w:rPr>
              <w:t>Status of package and conﬁrmation message.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102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FR-8</w:t>
            </w:r>
          </w:p>
        </w:tc>
        <w:tc>
          <w:tcPr>
            <w:tcW w:w="2115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update the details</w:t>
            </w:r>
          </w:p>
        </w:tc>
        <w:tc>
          <w:tcPr>
            <w:tcW w:w="8220" w:type="dxa"/>
          </w:tcPr>
          <w:p>
            <w:pPr>
              <w:pStyle w:val="7"/>
              <w:rPr>
                <w:sz w:val="22"/>
              </w:rPr>
            </w:pPr>
            <w:r>
              <w:rPr>
                <w:b/>
                <w:sz w:val="22"/>
              </w:rPr>
              <w:t xml:space="preserve">Input data: </w:t>
            </w:r>
            <w:r>
              <w:rPr>
                <w:sz w:val="22"/>
              </w:rPr>
              <w:t>Height, weight, working hours, eating habits, medical history.</w:t>
            </w:r>
          </w:p>
          <w:p>
            <w:pPr>
              <w:pStyle w:val="7"/>
              <w:spacing w:before="25" w:line="240" w:lineRule="auto"/>
              <w:rPr>
                <w:sz w:val="22"/>
              </w:rPr>
            </w:pPr>
            <w:r>
              <w:rPr>
                <w:b/>
                <w:sz w:val="22"/>
              </w:rPr>
              <w:t xml:space="preserve">Processing step: </w:t>
            </w:r>
            <w:r>
              <w:rPr>
                <w:sz w:val="22"/>
              </w:rPr>
              <w:t>The details will be updated in the database.</w:t>
            </w:r>
          </w:p>
          <w:p>
            <w:pPr>
              <w:pStyle w:val="7"/>
              <w:spacing w:before="24" w:line="240" w:lineRule="auto"/>
              <w:ind w:left="152"/>
              <w:rPr>
                <w:sz w:val="22"/>
              </w:rPr>
            </w:pPr>
            <w:r>
              <w:rPr>
                <w:b/>
                <w:sz w:val="22"/>
              </w:rPr>
              <w:t xml:space="preserve">Output data: </w:t>
            </w:r>
            <w:r>
              <w:rPr>
                <w:sz w:val="22"/>
              </w:rPr>
              <w:t>Updated details of the user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102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FR-9</w:t>
            </w:r>
          </w:p>
        </w:tc>
        <w:tc>
          <w:tcPr>
            <w:tcW w:w="2115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Feedback</w:t>
            </w:r>
          </w:p>
        </w:tc>
        <w:tc>
          <w:tcPr>
            <w:tcW w:w="8220" w:type="dxa"/>
          </w:tcPr>
          <w:p>
            <w:pPr>
              <w:pStyle w:val="7"/>
              <w:rPr>
                <w:sz w:val="22"/>
              </w:rPr>
            </w:pPr>
            <w:r>
              <w:rPr>
                <w:b/>
                <w:sz w:val="22"/>
              </w:rPr>
              <w:t>Input data</w:t>
            </w:r>
            <w:r>
              <w:rPr>
                <w:sz w:val="22"/>
              </w:rPr>
              <w:t>: Reviews/suggestions.</w:t>
            </w:r>
          </w:p>
          <w:p>
            <w:pPr>
              <w:pStyle w:val="7"/>
              <w:spacing w:before="25" w:line="240" w:lineRule="auto"/>
              <w:ind w:left="152"/>
              <w:rPr>
                <w:sz w:val="22"/>
              </w:rPr>
            </w:pPr>
            <w:r>
              <w:rPr>
                <w:b/>
                <w:sz w:val="22"/>
              </w:rPr>
              <w:t xml:space="preserve">Processing step: </w:t>
            </w:r>
            <w:r>
              <w:rPr>
                <w:sz w:val="22"/>
              </w:rPr>
              <w:t>Storing in the corresponding database.</w:t>
            </w:r>
          </w:p>
          <w:p>
            <w:pPr>
              <w:pStyle w:val="7"/>
              <w:spacing w:before="24" w:line="240" w:lineRule="auto"/>
              <w:ind w:left="152"/>
              <w:rPr>
                <w:sz w:val="22"/>
              </w:rPr>
            </w:pPr>
            <w:r>
              <w:rPr>
                <w:b/>
                <w:sz w:val="22"/>
              </w:rPr>
              <w:t xml:space="preserve">Output data: </w:t>
            </w:r>
            <w:r>
              <w:rPr>
                <w:sz w:val="22"/>
              </w:rPr>
              <w:t>Feedback submitted.</w:t>
            </w:r>
          </w:p>
        </w:tc>
      </w:tr>
    </w:tbl>
    <w:p>
      <w:pPr>
        <w:spacing w:after="0" w:line="240" w:lineRule="auto"/>
        <w:rPr>
          <w:sz w:val="22"/>
        </w:rPr>
        <w:sectPr>
          <w:footerReference r:id="rId5" w:type="default"/>
          <w:type w:val="continuous"/>
          <w:pgSz w:w="12240" w:h="15840"/>
          <w:pgMar w:top="1500" w:right="220" w:bottom="1020" w:left="280" w:header="720" w:footer="829" w:gutter="0"/>
          <w:pgNumType w:start="1"/>
          <w:cols w:space="720" w:num="1"/>
        </w:sectPr>
      </w:pPr>
    </w:p>
    <w:p>
      <w:pPr>
        <w:pStyle w:val="4"/>
        <w:spacing w:before="2"/>
        <w:rPr>
          <w:sz w:val="26"/>
        </w:rPr>
      </w:pPr>
    </w:p>
    <w:p>
      <w:pPr>
        <w:pStyle w:val="4"/>
        <w:spacing w:before="66"/>
        <w:ind w:left="1867"/>
      </w:pPr>
      <w:r>
        <w:rPr>
          <w:color w:val="FF0000"/>
        </w:rPr>
        <w:t>NON FUNCTIONAL REQUIREMENT</w:t>
      </w:r>
    </w:p>
    <w:p>
      <w:pPr>
        <w:pStyle w:val="4"/>
        <w:spacing w:before="36"/>
        <w:ind w:left="1160"/>
      </w:pPr>
      <w:r>
        <w:rPr>
          <w:color w:val="1A3A29"/>
        </w:rPr>
        <w:t>Following are the non-functional requirements of the proposed solution</w:t>
      </w: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6"/>
        </w:rPr>
      </w:pPr>
    </w:p>
    <w:tbl>
      <w:tblPr>
        <w:tblStyle w:val="3"/>
        <w:tblW w:w="0" w:type="auto"/>
        <w:tblInd w:w="1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135"/>
        <w:gridCol w:w="420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125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135" w:type="dxa"/>
          </w:tcPr>
          <w:p>
            <w:pPr>
              <w:pStyle w:val="7"/>
              <w:spacing w:line="331" w:lineRule="exact"/>
              <w:ind w:left="97"/>
              <w:rPr>
                <w:b/>
                <w:sz w:val="28"/>
              </w:rPr>
            </w:pPr>
            <w:r>
              <w:rPr>
                <w:b/>
                <w:color w:val="1A3A29"/>
                <w:sz w:val="28"/>
              </w:rPr>
              <w:t>Non-Functional Requirement</w:t>
            </w:r>
          </w:p>
        </w:tc>
        <w:tc>
          <w:tcPr>
            <w:tcW w:w="4200" w:type="dxa"/>
          </w:tcPr>
          <w:p>
            <w:pPr>
              <w:pStyle w:val="7"/>
              <w:spacing w:line="331" w:lineRule="exact"/>
              <w:ind w:left="97"/>
              <w:rPr>
                <w:b/>
                <w:sz w:val="28"/>
              </w:rPr>
            </w:pPr>
            <w:r>
              <w:rPr>
                <w:b/>
                <w:color w:val="1A3A29"/>
                <w:sz w:val="28"/>
              </w:rPr>
              <w:t>Description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1125" w:type="dxa"/>
          </w:tcPr>
          <w:p>
            <w:pPr>
              <w:pStyle w:val="7"/>
              <w:spacing w:line="331" w:lineRule="exact"/>
              <w:ind w:left="97"/>
              <w:rPr>
                <w:sz w:val="28"/>
              </w:rPr>
            </w:pPr>
            <w:r>
              <w:rPr>
                <w:color w:val="1A3A29"/>
                <w:sz w:val="28"/>
              </w:rPr>
              <w:t>NFR-1</w:t>
            </w:r>
          </w:p>
        </w:tc>
        <w:tc>
          <w:tcPr>
            <w:tcW w:w="6135" w:type="dxa"/>
          </w:tcPr>
          <w:p>
            <w:pPr>
              <w:pStyle w:val="7"/>
              <w:spacing w:line="331" w:lineRule="exact"/>
              <w:ind w:left="97"/>
              <w:rPr>
                <w:sz w:val="28"/>
              </w:rPr>
            </w:pPr>
            <w:r>
              <w:rPr>
                <w:color w:val="1A3A29"/>
                <w:sz w:val="28"/>
              </w:rPr>
              <w:t>Usability</w:t>
            </w:r>
          </w:p>
        </w:tc>
        <w:tc>
          <w:tcPr>
            <w:tcW w:w="4200" w:type="dxa"/>
          </w:tcPr>
          <w:p>
            <w:pPr>
              <w:pStyle w:val="7"/>
              <w:ind w:left="97"/>
              <w:rPr>
                <w:sz w:val="22"/>
              </w:rPr>
            </w:pPr>
            <w:r>
              <w:rPr>
                <w:sz w:val="22"/>
              </w:rPr>
              <w:t>User must have a smartphone that</w:t>
            </w:r>
          </w:p>
          <w:p>
            <w:pPr>
              <w:pStyle w:val="7"/>
              <w:spacing w:before="5" w:line="310" w:lineRule="atLeast"/>
              <w:ind w:left="97"/>
              <w:rPr>
                <w:sz w:val="22"/>
              </w:rPr>
            </w:pPr>
            <w:r>
              <w:rPr>
                <w:sz w:val="22"/>
              </w:rPr>
              <w:t>supports android 7 and later versions or ios 13 and later versions.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5" w:hRule="atLeast"/>
        </w:trPr>
        <w:tc>
          <w:tcPr>
            <w:tcW w:w="1125" w:type="dxa"/>
          </w:tcPr>
          <w:p>
            <w:pPr>
              <w:pStyle w:val="7"/>
              <w:spacing w:line="331" w:lineRule="exact"/>
              <w:ind w:left="97"/>
              <w:rPr>
                <w:sz w:val="28"/>
              </w:rPr>
            </w:pPr>
            <w:r>
              <w:rPr>
                <w:color w:val="1A3A29"/>
                <w:sz w:val="28"/>
              </w:rPr>
              <w:t>NFR-2</w:t>
            </w:r>
          </w:p>
        </w:tc>
        <w:tc>
          <w:tcPr>
            <w:tcW w:w="6135" w:type="dxa"/>
          </w:tcPr>
          <w:p>
            <w:pPr>
              <w:pStyle w:val="7"/>
              <w:spacing w:line="331" w:lineRule="exact"/>
              <w:ind w:left="97"/>
              <w:rPr>
                <w:sz w:val="28"/>
              </w:rPr>
            </w:pPr>
            <w:r>
              <w:rPr>
                <w:color w:val="1A3A29"/>
                <w:sz w:val="28"/>
              </w:rPr>
              <w:t>security</w:t>
            </w:r>
          </w:p>
        </w:tc>
        <w:tc>
          <w:tcPr>
            <w:tcW w:w="4200" w:type="dxa"/>
          </w:tcPr>
          <w:p>
            <w:pPr>
              <w:pStyle w:val="7"/>
              <w:ind w:left="97"/>
              <w:rPr>
                <w:sz w:val="22"/>
              </w:rPr>
            </w:pPr>
            <w:r>
              <w:rPr>
                <w:sz w:val="22"/>
              </w:rPr>
              <w:t>Users will be able to access only their</w:t>
            </w:r>
          </w:p>
          <w:p>
            <w:pPr>
              <w:pStyle w:val="7"/>
              <w:spacing w:before="5" w:line="310" w:lineRule="atLeast"/>
              <w:ind w:left="97" w:right="124"/>
              <w:rPr>
                <w:sz w:val="22"/>
              </w:rPr>
            </w:pPr>
            <w:r>
              <w:rPr>
                <w:sz w:val="22"/>
              </w:rPr>
              <w:t>personal information and not that of other users. Medical conditions and payment methods will be handled through a secure server to ensure the protection of user’s credit card and personal information.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1125" w:type="dxa"/>
          </w:tcPr>
          <w:p>
            <w:pPr>
              <w:pStyle w:val="7"/>
              <w:spacing w:line="331" w:lineRule="exact"/>
              <w:ind w:left="97"/>
              <w:rPr>
                <w:sz w:val="28"/>
              </w:rPr>
            </w:pPr>
            <w:r>
              <w:rPr>
                <w:color w:val="1A3A29"/>
                <w:sz w:val="28"/>
              </w:rPr>
              <w:t>NFR-3</w:t>
            </w:r>
          </w:p>
        </w:tc>
        <w:tc>
          <w:tcPr>
            <w:tcW w:w="6135" w:type="dxa"/>
          </w:tcPr>
          <w:p>
            <w:pPr>
              <w:pStyle w:val="7"/>
              <w:spacing w:line="331" w:lineRule="exact"/>
              <w:ind w:left="97"/>
              <w:rPr>
                <w:sz w:val="28"/>
              </w:rPr>
            </w:pPr>
            <w:r>
              <w:rPr>
                <w:color w:val="1A3A29"/>
                <w:sz w:val="28"/>
              </w:rPr>
              <w:t>Reliability</w:t>
            </w:r>
          </w:p>
        </w:tc>
        <w:tc>
          <w:tcPr>
            <w:tcW w:w="4200" w:type="dxa"/>
          </w:tcPr>
          <w:p>
            <w:pPr>
              <w:pStyle w:val="7"/>
              <w:ind w:left="97"/>
              <w:rPr>
                <w:sz w:val="22"/>
              </w:rPr>
            </w:pPr>
            <w:r>
              <w:rPr>
                <w:sz w:val="22"/>
              </w:rPr>
              <w:t>The average time of failure shall be 7</w:t>
            </w:r>
          </w:p>
          <w:p>
            <w:pPr>
              <w:pStyle w:val="7"/>
              <w:spacing w:before="5" w:line="310" w:lineRule="atLeast"/>
              <w:ind w:left="97"/>
              <w:rPr>
                <w:sz w:val="22"/>
              </w:rPr>
            </w:pPr>
            <w:r>
              <w:rPr>
                <w:sz w:val="22"/>
              </w:rPr>
              <w:t>days. If the app crashes then a backup should be given in 7 days.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1125" w:type="dxa"/>
          </w:tcPr>
          <w:p>
            <w:pPr>
              <w:pStyle w:val="7"/>
              <w:spacing w:line="331" w:lineRule="exact"/>
              <w:ind w:left="97"/>
              <w:rPr>
                <w:sz w:val="28"/>
              </w:rPr>
            </w:pPr>
            <w:r>
              <w:rPr>
                <w:color w:val="1A3A29"/>
                <w:sz w:val="28"/>
              </w:rPr>
              <w:t>NFR-4</w:t>
            </w:r>
          </w:p>
        </w:tc>
        <w:tc>
          <w:tcPr>
            <w:tcW w:w="6135" w:type="dxa"/>
          </w:tcPr>
          <w:p>
            <w:pPr>
              <w:pStyle w:val="7"/>
              <w:spacing w:line="331" w:lineRule="exact"/>
              <w:ind w:left="97"/>
              <w:rPr>
                <w:sz w:val="28"/>
              </w:rPr>
            </w:pPr>
            <w:r>
              <w:rPr>
                <w:color w:val="1A3A29"/>
                <w:sz w:val="28"/>
              </w:rPr>
              <w:t>Performance</w:t>
            </w:r>
          </w:p>
        </w:tc>
        <w:tc>
          <w:tcPr>
            <w:tcW w:w="4200" w:type="dxa"/>
          </w:tcPr>
          <w:p>
            <w:pPr>
              <w:pStyle w:val="7"/>
              <w:ind w:left="97"/>
              <w:rPr>
                <w:sz w:val="22"/>
              </w:rPr>
            </w:pPr>
            <w:r>
              <w:rPr>
                <w:sz w:val="22"/>
              </w:rPr>
              <w:t>Any updates or detect ﬁxes shall be</w:t>
            </w:r>
          </w:p>
          <w:p>
            <w:pPr>
              <w:pStyle w:val="7"/>
              <w:spacing w:before="5" w:line="310" w:lineRule="atLeast"/>
              <w:ind w:left="97"/>
              <w:rPr>
                <w:sz w:val="22"/>
              </w:rPr>
            </w:pPr>
            <w:r>
              <w:rPr>
                <w:sz w:val="22"/>
              </w:rPr>
              <w:t>made on server-side computers only without any patches required by the user.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1125" w:type="dxa"/>
          </w:tcPr>
          <w:p>
            <w:pPr>
              <w:pStyle w:val="7"/>
              <w:spacing w:line="331" w:lineRule="exact"/>
              <w:ind w:left="97"/>
              <w:rPr>
                <w:sz w:val="28"/>
              </w:rPr>
            </w:pPr>
            <w:r>
              <w:rPr>
                <w:color w:val="1A3A29"/>
                <w:sz w:val="28"/>
              </w:rPr>
              <w:t>NFR-5</w:t>
            </w:r>
          </w:p>
        </w:tc>
        <w:tc>
          <w:tcPr>
            <w:tcW w:w="6135" w:type="dxa"/>
          </w:tcPr>
          <w:p>
            <w:pPr>
              <w:pStyle w:val="7"/>
              <w:spacing w:line="331" w:lineRule="exact"/>
              <w:ind w:left="97"/>
              <w:rPr>
                <w:sz w:val="28"/>
              </w:rPr>
            </w:pPr>
            <w:r>
              <w:rPr>
                <w:color w:val="1A3A29"/>
                <w:sz w:val="28"/>
              </w:rPr>
              <w:t>Availability</w:t>
            </w:r>
          </w:p>
        </w:tc>
        <w:tc>
          <w:tcPr>
            <w:tcW w:w="4200" w:type="dxa"/>
          </w:tcPr>
          <w:p>
            <w:pPr>
              <w:pStyle w:val="7"/>
              <w:ind w:left="97"/>
              <w:jc w:val="both"/>
              <w:rPr>
                <w:sz w:val="22"/>
              </w:rPr>
            </w:pPr>
            <w:r>
              <w:rPr>
                <w:sz w:val="22"/>
              </w:rPr>
              <w:t>The dietician Swasthya App shall be</w:t>
            </w:r>
          </w:p>
          <w:p>
            <w:pPr>
              <w:pStyle w:val="7"/>
              <w:spacing w:before="5" w:line="310" w:lineRule="atLeast"/>
              <w:ind w:left="97" w:right="146"/>
              <w:jc w:val="both"/>
              <w:rPr>
                <w:sz w:val="22"/>
              </w:rPr>
            </w:pPr>
            <w:r>
              <w:rPr>
                <w:sz w:val="22"/>
              </w:rPr>
              <w:t xml:space="preserve">available to users 24 hours a </w:t>
            </w:r>
            <w:r>
              <w:rPr>
                <w:spacing w:val="-4"/>
                <w:sz w:val="22"/>
              </w:rPr>
              <w:t xml:space="preserve">day, </w:t>
            </w:r>
            <w:r>
              <w:rPr>
                <w:sz w:val="22"/>
              </w:rPr>
              <w:t>7 days a week. If the bug appears then it</w:t>
            </w:r>
            <w:r>
              <w:rPr>
                <w:spacing w:val="-33"/>
                <w:sz w:val="22"/>
              </w:rPr>
              <w:t xml:space="preserve"> </w:t>
            </w:r>
            <w:r>
              <w:rPr>
                <w:sz w:val="22"/>
              </w:rPr>
              <w:t>should be handled within 12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hours.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1125" w:type="dxa"/>
          </w:tcPr>
          <w:p>
            <w:pPr>
              <w:pStyle w:val="7"/>
              <w:spacing w:line="331" w:lineRule="exact"/>
              <w:ind w:left="97"/>
              <w:rPr>
                <w:sz w:val="28"/>
              </w:rPr>
            </w:pPr>
            <w:r>
              <w:rPr>
                <w:color w:val="1A3A29"/>
                <w:sz w:val="28"/>
              </w:rPr>
              <w:t>NFR-6</w:t>
            </w:r>
          </w:p>
        </w:tc>
        <w:tc>
          <w:tcPr>
            <w:tcW w:w="6135" w:type="dxa"/>
          </w:tcPr>
          <w:p>
            <w:pPr>
              <w:pStyle w:val="7"/>
              <w:spacing w:line="331" w:lineRule="exact"/>
              <w:ind w:left="97"/>
              <w:rPr>
                <w:sz w:val="28"/>
              </w:rPr>
            </w:pPr>
            <w:r>
              <w:rPr>
                <w:color w:val="1A3A29"/>
                <w:sz w:val="28"/>
              </w:rPr>
              <w:t>Scalability</w:t>
            </w:r>
          </w:p>
        </w:tc>
        <w:tc>
          <w:tcPr>
            <w:tcW w:w="4200" w:type="dxa"/>
          </w:tcPr>
          <w:p>
            <w:pPr>
              <w:pStyle w:val="7"/>
              <w:ind w:left="97"/>
              <w:rPr>
                <w:sz w:val="22"/>
              </w:rPr>
            </w:pPr>
            <w:r>
              <w:rPr>
                <w:sz w:val="22"/>
              </w:rPr>
              <w:t>Probability of a piece of software</w:t>
            </w:r>
          </w:p>
          <w:p>
            <w:pPr>
              <w:pStyle w:val="7"/>
              <w:spacing w:before="5" w:line="310" w:lineRule="atLeast"/>
              <w:ind w:left="97" w:right="124"/>
              <w:rPr>
                <w:sz w:val="22"/>
              </w:rPr>
            </w:pPr>
            <w:r>
              <w:rPr>
                <w:sz w:val="22"/>
              </w:rPr>
              <w:t>operating without failure while in a speciﬁed environment over a set duration of time will be 85%.</w:t>
            </w:r>
          </w:p>
        </w:tc>
      </w:tr>
    </w:tbl>
    <w:p/>
    <w:sectPr>
      <w:pgSz w:w="12240" w:h="15840"/>
      <w:pgMar w:top="1500" w:right="220" w:bottom="1020" w:left="280" w:header="0" w:footer="82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m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6271895</wp:posOffset>
              </wp:positionH>
              <wp:positionV relativeFrom="page">
                <wp:posOffset>9391650</wp:posOffset>
              </wp:positionV>
              <wp:extent cx="154940" cy="18923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9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84" w:lineRule="exact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93.85pt;margin-top:739.5pt;height:14.9pt;width:12.2pt;mso-position-horizontal-relative:page;mso-position-vertical-relative:page;z-index:-251657216;mso-width-relative:page;mso-height-relative:page;" filled="f" stroked="f" coordsize="21600,21600" o:gfxdata="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11yan2wAA&#10;AA4BAAAPAAAAAAAAAAEAIAAAACIAAABkcnMvZG93bnJldi54bWxQSwECFAAUAAAACACHTuJACDxT&#10;l6kBAABwAwAADgAAAAAAAAABACAAAAAq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84" w:lineRule="exact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1E0C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Roboto" w:hAnsi="Roboto" w:eastAsia="Roboto" w:cs="Roboto"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70" w:lineRule="exact"/>
      <w:ind w:left="98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2022-11-02T10:43:00Z</dcterms:created>
  <dc:creator>DELL</dc:creator>
  <cp:lastModifiedBy>indhu</cp:lastModifiedBy>
  <dcterms:modified xsi:type="dcterms:W3CDTF">2022-11-08T14:22:43Z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6B6A48D07B65420196B56CC842E9339C</vt:lpwstr>
  </property>
</Properties>
</file>