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100" w:before="100" w:line="360" w:lineRule="auto"/>
        <w:rPr>
          <w:color w:val="2d3b45"/>
          <w:sz w:val="65"/>
          <w:szCs w:val="65"/>
        </w:rPr>
      </w:pPr>
      <w:bookmarkStart w:colFirst="0" w:colLast="0" w:name="_77b89jv8rcxe" w:id="0"/>
      <w:bookmarkEnd w:id="0"/>
      <w:r w:rsidDel="00000000" w:rsidR="00000000" w:rsidRPr="00000000">
        <w:rPr>
          <w:color w:val="2d3b45"/>
          <w:sz w:val="65"/>
          <w:szCs w:val="65"/>
          <w:rtl w:val="0"/>
        </w:rPr>
        <w:t xml:space="preserve">Background</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Many species produce venoms, which are primarily used for either predation or defense purposes.  Different venom proteins can have different mechanisms of action, and in some cases these proteins have evolved specifically to mimic a hormone or other ligand that activates the pain receptors in its target species.  Today, you will be looking at one such venom protein (Mg1a) that was isolated from the Australian red bull ant (</w:t>
      </w:r>
      <w:r w:rsidDel="00000000" w:rsidR="00000000" w:rsidRPr="00000000">
        <w:rPr>
          <w:i w:val="1"/>
          <w:color w:val="2d3b45"/>
          <w:sz w:val="24"/>
          <w:szCs w:val="24"/>
          <w:rtl w:val="0"/>
        </w:rPr>
        <w:t xml:space="preserve">Myrmica gulosa</w:t>
      </w:r>
      <w:r w:rsidDel="00000000" w:rsidR="00000000" w:rsidRPr="00000000">
        <w:rPr>
          <w:color w:val="2d3b45"/>
          <w:sz w:val="24"/>
          <w:szCs w:val="24"/>
          <w:rtl w:val="0"/>
        </w:rPr>
        <w:t xml:space="preserve">).</w:t>
      </w:r>
    </w:p>
    <w:p w:rsidR="00000000" w:rsidDel="00000000" w:rsidP="00000000" w:rsidRDefault="00000000" w:rsidRPr="00000000" w14:paraId="00000003">
      <w:pPr>
        <w:pStyle w:val="Heading2"/>
        <w:keepNext w:val="0"/>
        <w:keepLines w:val="0"/>
        <w:shd w:fill="ffffff" w:val="clear"/>
        <w:spacing w:after="100" w:before="100" w:line="360" w:lineRule="auto"/>
        <w:rPr>
          <w:color w:val="2d3b45"/>
          <w:sz w:val="65"/>
          <w:szCs w:val="65"/>
        </w:rPr>
      </w:pPr>
      <w:bookmarkStart w:colFirst="0" w:colLast="0" w:name="_dx06pkiljgq6" w:id="1"/>
      <w:bookmarkEnd w:id="1"/>
      <w:r w:rsidDel="00000000" w:rsidR="00000000" w:rsidRPr="00000000">
        <w:rPr>
          <w:color w:val="2d3b45"/>
          <w:sz w:val="65"/>
          <w:szCs w:val="65"/>
          <w:rtl w:val="0"/>
        </w:rPr>
        <w:t xml:space="preserve">Questions</w:t>
      </w:r>
    </w:p>
    <w:p w:rsidR="00000000" w:rsidDel="00000000" w:rsidP="00000000" w:rsidRDefault="00000000" w:rsidRPr="00000000" w14:paraId="00000004">
      <w:pPr>
        <w:pStyle w:val="Heading3"/>
        <w:keepNext w:val="0"/>
        <w:keepLines w:val="0"/>
        <w:shd w:fill="ffffff" w:val="clear"/>
        <w:spacing w:after="100" w:before="100" w:line="360" w:lineRule="auto"/>
        <w:rPr>
          <w:color w:val="2d3b45"/>
          <w:sz w:val="42"/>
          <w:szCs w:val="42"/>
        </w:rPr>
      </w:pPr>
      <w:bookmarkStart w:colFirst="0" w:colLast="0" w:name="_s5fzhidomxj4" w:id="2"/>
      <w:bookmarkEnd w:id="2"/>
      <w:r w:rsidDel="00000000" w:rsidR="00000000" w:rsidRPr="00000000">
        <w:rPr>
          <w:color w:val="2d3b45"/>
          <w:sz w:val="42"/>
          <w:szCs w:val="42"/>
          <w:rtl w:val="0"/>
        </w:rPr>
        <w:t xml:space="preserve">Part 1: Find Similar Sequences with BLAST [4 pts total]</w:t>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color w:val="2d3b45"/>
          <w:sz w:val="24"/>
          <w:szCs w:val="24"/>
          <w:rtl w:val="0"/>
        </w:rPr>
        <w:t xml:space="preserve">To get the sequence for the ant venom protein in question, go to the </w:t>
      </w:r>
      <w:hyperlink r:id="rId6">
        <w:r w:rsidDel="00000000" w:rsidR="00000000" w:rsidRPr="00000000">
          <w:rPr>
            <w:color w:val="1155cc"/>
            <w:sz w:val="24"/>
            <w:szCs w:val="24"/>
            <w:u w:val="single"/>
            <w:rtl w:val="0"/>
          </w:rPr>
          <w:t xml:space="preserve">UniProt </w:t>
        </w:r>
      </w:hyperlink>
      <w:r w:rsidDel="00000000" w:rsidR="00000000" w:rsidRPr="00000000">
        <w:rPr>
          <w:color w:val="2d3b45"/>
          <w:sz w:val="24"/>
          <w:szCs w:val="24"/>
          <w:rtl w:val="0"/>
        </w:rPr>
        <w:t xml:space="preserve">database and find the protein associated with accession #P0DSL4 (</w:t>
      </w:r>
      <w:hyperlink r:id="rId7">
        <w:r w:rsidDel="00000000" w:rsidR="00000000" w:rsidRPr="00000000">
          <w:rPr>
            <w:color w:val="1155cc"/>
            <w:sz w:val="24"/>
            <w:szCs w:val="24"/>
            <w:u w:val="single"/>
            <w:rtl w:val="0"/>
          </w:rPr>
          <w:t xml:space="preserve">https://www.uniprot.org/uniprotkb/P0DSL4/entry</w:t>
        </w:r>
      </w:hyperlink>
      <w:r w:rsidDel="00000000" w:rsidR="00000000" w:rsidRPr="00000000">
        <w:rPr>
          <w:color w:val="2d3b45"/>
          <w:sz w:val="24"/>
          <w:szCs w:val="24"/>
          <w:rtl w:val="0"/>
        </w:rPr>
        <w:t xml:space="preserve">). From within UniProt, BLAST this protein against the rest of the database using default parameters.</w:t>
      </w:r>
    </w:p>
    <w:p w:rsidR="00000000" w:rsidDel="00000000" w:rsidP="00000000" w:rsidRDefault="00000000" w:rsidRPr="00000000" w14:paraId="00000006">
      <w:pPr>
        <w:pStyle w:val="Heading4"/>
        <w:keepNext w:val="0"/>
        <w:keepLines w:val="0"/>
        <w:shd w:fill="ffffff" w:val="clear"/>
        <w:spacing w:after="100" w:before="100" w:line="360" w:lineRule="auto"/>
        <w:rPr>
          <w:color w:val="2d3b45"/>
          <w:sz w:val="27"/>
          <w:szCs w:val="27"/>
        </w:rPr>
      </w:pPr>
      <w:bookmarkStart w:colFirst="0" w:colLast="0" w:name="_ua9hksdj56t3" w:id="3"/>
      <w:bookmarkEnd w:id="3"/>
      <w:r w:rsidDel="00000000" w:rsidR="00000000" w:rsidRPr="00000000">
        <w:rPr>
          <w:color w:val="2d3b45"/>
          <w:sz w:val="27"/>
          <w:szCs w:val="27"/>
          <w:rtl w:val="0"/>
        </w:rPr>
        <w:t xml:space="preserve">1A. What is the best-scoring BLAST result (not including the protein matching against itself)? What is the accession/Uniprot ID #, and what species does this best-scoring protein come from? Is the species with the best hit one that you would expect to be closely-related to an ant species? </w:t>
      </w:r>
      <w:r w:rsidDel="00000000" w:rsidR="00000000" w:rsidRPr="00000000">
        <w:rPr>
          <w:i w:val="1"/>
          <w:color w:val="2d3b45"/>
          <w:sz w:val="27"/>
          <w:szCs w:val="27"/>
          <w:rtl w:val="0"/>
        </w:rPr>
        <w:t xml:space="preserve">(1 pt</w:t>
      </w:r>
      <w:r w:rsidDel="00000000" w:rsidR="00000000" w:rsidRPr="00000000">
        <w:rPr>
          <w:color w:val="2d3b45"/>
          <w:sz w:val="27"/>
          <w:szCs w:val="27"/>
          <w:rtl w:val="0"/>
        </w:rPr>
        <w:t xml:space="preserve">)</w:t>
      </w:r>
    </w:p>
    <w:p w:rsidR="00000000" w:rsidDel="00000000" w:rsidP="00000000" w:rsidRDefault="00000000" w:rsidRPr="00000000" w14:paraId="00000007">
      <w:pPr>
        <w:rPr/>
      </w:pPr>
      <w:hyperlink r:id="rId8">
        <w:r w:rsidDel="00000000" w:rsidR="00000000" w:rsidRPr="00000000">
          <w:rPr>
            <w:sz w:val="21"/>
            <w:szCs w:val="21"/>
            <w:rtl w:val="0"/>
          </w:rPr>
          <w:t xml:space="preserve">A0A8D2Q4D8</w:t>
        </w:r>
      </w:hyperlink>
      <w:r w:rsidDel="00000000" w:rsidR="00000000" w:rsidRPr="00000000">
        <w:rPr>
          <w:rtl w:val="0"/>
        </w:rPr>
        <w:t xml:space="preserve"> </w:t>
      </w:r>
    </w:p>
    <w:p w:rsidR="00000000" w:rsidDel="00000000" w:rsidP="00000000" w:rsidRDefault="00000000" w:rsidRPr="00000000" w14:paraId="00000008">
      <w:pPr>
        <w:widowControl w:val="0"/>
        <w:rPr/>
      </w:pPr>
      <w:r w:rsidDel="00000000" w:rsidR="00000000" w:rsidRPr="00000000">
        <w:rPr>
          <w:color w:val="0a0a0a"/>
          <w:sz w:val="21"/>
          <w:szCs w:val="21"/>
          <w:rtl w:val="0"/>
        </w:rPr>
        <w:t xml:space="preserve">Heparin binding EGF like growth factor</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Varanus komodoensis (Komodo dragon) </w:t>
      </w:r>
    </w:p>
    <w:p w:rsidR="00000000" w:rsidDel="00000000" w:rsidP="00000000" w:rsidRDefault="00000000" w:rsidRPr="00000000" w14:paraId="0000000A">
      <w:pPr>
        <w:rPr/>
      </w:pPr>
      <w:r w:rsidDel="00000000" w:rsidR="00000000" w:rsidRPr="00000000">
        <w:rPr>
          <w:rtl w:val="0"/>
        </w:rPr>
        <w:t xml:space="preserve">This is not expected to be closely-related to an ant species.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4"/>
        <w:keepNext w:val="0"/>
        <w:keepLines w:val="0"/>
        <w:shd w:fill="ffffff" w:val="clear"/>
        <w:spacing w:after="100" w:before="100" w:line="360" w:lineRule="auto"/>
        <w:rPr>
          <w:color w:val="2d3b45"/>
          <w:sz w:val="27"/>
          <w:szCs w:val="27"/>
        </w:rPr>
      </w:pPr>
      <w:bookmarkStart w:colFirst="0" w:colLast="0" w:name="_32qrdhe81g74" w:id="4"/>
      <w:bookmarkEnd w:id="4"/>
      <w:r w:rsidDel="00000000" w:rsidR="00000000" w:rsidRPr="00000000">
        <w:rPr>
          <w:color w:val="2d3b45"/>
          <w:sz w:val="27"/>
          <w:szCs w:val="27"/>
          <w:rtl w:val="0"/>
        </w:rPr>
        <w:t xml:space="preserve">1B. How many proteins from other insect species are in the top 250 BLAST results? </w:t>
      </w:r>
      <w:r w:rsidDel="00000000" w:rsidR="00000000" w:rsidRPr="00000000">
        <w:rPr>
          <w:i w:val="1"/>
          <w:color w:val="2d3b45"/>
          <w:sz w:val="27"/>
          <w:szCs w:val="27"/>
          <w:rtl w:val="0"/>
        </w:rPr>
        <w:t xml:space="preserve">(1 pt</w:t>
      </w:r>
      <w:r w:rsidDel="00000000" w:rsidR="00000000" w:rsidRPr="00000000">
        <w:rPr>
          <w:color w:val="2d3b45"/>
          <w:sz w:val="27"/>
          <w:szCs w:val="27"/>
          <w:rtl w:val="0"/>
        </w:rPr>
        <w:t xml:space="preserve">)</w:t>
      </w:r>
    </w:p>
    <w:p w:rsidR="00000000" w:rsidDel="00000000" w:rsidP="00000000" w:rsidRDefault="00000000" w:rsidRPr="00000000" w14:paraId="0000000D">
      <w:pPr>
        <w:rPr/>
      </w:pPr>
      <w:r w:rsidDel="00000000" w:rsidR="00000000" w:rsidRPr="00000000">
        <w:rPr/>
        <w:drawing>
          <wp:inline distB="114300" distT="114300" distL="114300" distR="114300">
            <wp:extent cx="5943600" cy="4114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0 proteins are from other insect species.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hd w:fill="ffffff" w:val="clear"/>
        <w:spacing w:after="180" w:before="180" w:lineRule="auto"/>
        <w:rPr>
          <w:color w:val="2d3b45"/>
          <w:sz w:val="24"/>
          <w:szCs w:val="24"/>
        </w:rPr>
      </w:pPr>
      <w:r w:rsidDel="00000000" w:rsidR="00000000" w:rsidRPr="00000000">
        <w:rPr>
          <w:color w:val="2d3b45"/>
          <w:sz w:val="24"/>
          <w:szCs w:val="24"/>
          <w:rtl w:val="0"/>
        </w:rPr>
        <w:t xml:space="preserve">Next, either download the sequence or copy and paste it into a file, and go to the NCBI website to run PSI-BLAST against the standard databases with default parameters.</w:t>
      </w:r>
    </w:p>
    <w:p w:rsidR="00000000" w:rsidDel="00000000" w:rsidP="00000000" w:rsidRDefault="00000000" w:rsidRPr="00000000" w14:paraId="00000011">
      <w:pPr>
        <w:pStyle w:val="Heading4"/>
        <w:keepNext w:val="0"/>
        <w:keepLines w:val="0"/>
        <w:shd w:fill="ffffff" w:val="clear"/>
        <w:spacing w:after="100" w:before="100" w:line="360" w:lineRule="auto"/>
        <w:rPr>
          <w:color w:val="2d3b45"/>
          <w:sz w:val="27"/>
          <w:szCs w:val="27"/>
        </w:rPr>
      </w:pPr>
      <w:bookmarkStart w:colFirst="0" w:colLast="0" w:name="_tz1kva6wz01r" w:id="5"/>
      <w:bookmarkEnd w:id="5"/>
      <w:r w:rsidDel="00000000" w:rsidR="00000000" w:rsidRPr="00000000">
        <w:rPr>
          <w:color w:val="2d3b45"/>
          <w:sz w:val="27"/>
          <w:szCs w:val="27"/>
          <w:rtl w:val="0"/>
        </w:rPr>
        <w:t xml:space="preserve">1C. Does using the PSI-BLAST method, which should be better for finding more distantly related proteins, change the results you got earlier in any way? </w:t>
      </w:r>
      <w:r w:rsidDel="00000000" w:rsidR="00000000" w:rsidRPr="00000000">
        <w:rPr>
          <w:i w:val="1"/>
          <w:color w:val="2d3b45"/>
          <w:sz w:val="27"/>
          <w:szCs w:val="27"/>
          <w:rtl w:val="0"/>
        </w:rPr>
        <w:t xml:space="preserve">(2 pts</w:t>
      </w:r>
      <w:r w:rsidDel="00000000" w:rsidR="00000000" w:rsidRPr="00000000">
        <w:rPr>
          <w:color w:val="2d3b45"/>
          <w:sz w:val="27"/>
          <w:szCs w:val="27"/>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Using PSI-BLAST should be better for finding more distantly related proteins, changed the results, and gave more insect/ant species.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keepNext w:val="0"/>
        <w:keepLines w:val="0"/>
        <w:shd w:fill="ffffff" w:val="clear"/>
        <w:spacing w:after="100" w:before="100" w:line="360" w:lineRule="auto"/>
        <w:rPr>
          <w:color w:val="2d3b45"/>
          <w:sz w:val="42"/>
          <w:szCs w:val="42"/>
        </w:rPr>
      </w:pPr>
      <w:bookmarkStart w:colFirst="0" w:colLast="0" w:name="_3y4b0br8grrt" w:id="6"/>
      <w:bookmarkEnd w:id="6"/>
      <w:r w:rsidDel="00000000" w:rsidR="00000000" w:rsidRPr="00000000">
        <w:rPr>
          <w:color w:val="2d3b45"/>
          <w:sz w:val="42"/>
          <w:szCs w:val="42"/>
          <w:rtl w:val="0"/>
        </w:rPr>
        <w:t xml:space="preserve">Part 2: Compare Multiple Sequence Alignment Results from Different Methods [4 pts total]</w:t>
      </w:r>
    </w:p>
    <w:p w:rsidR="00000000" w:rsidDel="00000000" w:rsidP="00000000" w:rsidRDefault="00000000" w:rsidRPr="00000000" w14:paraId="00000016">
      <w:pPr>
        <w:shd w:fill="ffffff" w:val="clear"/>
        <w:spacing w:after="180" w:before="180" w:lineRule="auto"/>
        <w:rPr>
          <w:color w:val="1155cc"/>
          <w:sz w:val="24"/>
          <w:szCs w:val="24"/>
          <w:u w:val="single"/>
        </w:rPr>
      </w:pPr>
      <w:r w:rsidDel="00000000" w:rsidR="00000000" w:rsidRPr="00000000">
        <w:rPr>
          <w:color w:val="2d3b45"/>
          <w:sz w:val="24"/>
          <w:szCs w:val="24"/>
          <w:rtl w:val="0"/>
        </w:rPr>
        <w:t xml:space="preserve">Download the </w:t>
      </w:r>
      <w:hyperlink r:id="rId10">
        <w:r w:rsidDel="00000000" w:rsidR="00000000" w:rsidRPr="00000000">
          <w:rPr>
            <w:color w:val="1155cc"/>
            <w:sz w:val="24"/>
            <w:szCs w:val="24"/>
            <w:u w:val="single"/>
            <w:rtl w:val="0"/>
          </w:rPr>
          <w:t xml:space="preserve">Fasta </w:t>
        </w:r>
      </w:hyperlink>
      <w:r w:rsidDel="00000000" w:rsidR="00000000" w:rsidRPr="00000000">
        <w:rPr>
          <w:color w:val="2d3b45"/>
          <w:sz w:val="24"/>
          <w:szCs w:val="24"/>
          <w:rtl w:val="0"/>
        </w:rPr>
        <w:t xml:space="preserve">file containing the sequences of 4 ant and bee venom proteins from the Spitz family (this is the family that is typical of most ant venoms). Go to the </w:t>
      </w:r>
      <w:hyperlink r:id="rId11">
        <w:r w:rsidDel="00000000" w:rsidR="00000000" w:rsidRPr="00000000">
          <w:rPr>
            <w:color w:val="1155cc"/>
            <w:sz w:val="24"/>
            <w:szCs w:val="24"/>
            <w:u w:val="single"/>
            <w:rtl w:val="0"/>
          </w:rPr>
          <w:t xml:space="preserve">EBI page </w:t>
        </w:r>
      </w:hyperlink>
      <w:r w:rsidDel="00000000" w:rsidR="00000000" w:rsidRPr="00000000">
        <w:rPr>
          <w:color w:val="2d3b45"/>
          <w:sz w:val="24"/>
          <w:szCs w:val="24"/>
          <w:rtl w:val="0"/>
        </w:rPr>
        <w:t xml:space="preserve">for Multiple Sequence Alignment tools, and perform an alignment of these proteins using 2 different methods: MUSCLE and T-COFFEE.  Save each result in the Pearson/FASTA format, and then use the </w:t>
      </w:r>
      <w:r w:rsidDel="00000000" w:rsidR="00000000" w:rsidRPr="00000000">
        <w:fldChar w:fldCharType="begin"/>
        <w:instrText xml:space="preserve"> HYPERLINK "https://www.ibi.vu.nl/programs/veralignwww/" </w:instrText>
        <w:fldChar w:fldCharType="separate"/>
      </w:r>
      <w:r w:rsidDel="00000000" w:rsidR="00000000" w:rsidRPr="00000000">
        <w:rPr>
          <w:color w:val="1155cc"/>
          <w:sz w:val="24"/>
          <w:szCs w:val="24"/>
          <w:u w:val="single"/>
          <w:rtl w:val="0"/>
        </w:rPr>
        <w:t xml:space="preserve">VerAlign </w:t>
      </w:r>
    </w:p>
    <w:p w:rsidR="00000000" w:rsidDel="00000000" w:rsidP="00000000" w:rsidRDefault="00000000" w:rsidRPr="00000000" w14:paraId="00000017">
      <w:pPr>
        <w:shd w:fill="ffffff" w:val="clear"/>
        <w:spacing w:after="160" w:before="160" w:lineRule="auto"/>
        <w:ind w:left="-20" w:right="-20" w:firstLine="0"/>
        <w:rPr>
          <w:color w:val="1155cc"/>
          <w:sz w:val="24"/>
          <w:szCs w:val="24"/>
          <w:u w:val="single"/>
        </w:rPr>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18">
      <w:pPr>
        <w:shd w:fill="ffffff" w:val="clear"/>
        <w:spacing w:after="180" w:before="180" w:lineRule="auto"/>
        <w:rPr>
          <w:color w:val="2d3b45"/>
          <w:sz w:val="24"/>
          <w:szCs w:val="24"/>
        </w:rPr>
      </w:pPr>
      <w:r w:rsidDel="00000000" w:rsidR="00000000" w:rsidRPr="00000000">
        <w:fldChar w:fldCharType="end"/>
      </w:r>
      <w:r w:rsidDel="00000000" w:rsidR="00000000" w:rsidRPr="00000000">
        <w:rPr>
          <w:color w:val="2d3b45"/>
          <w:sz w:val="24"/>
          <w:szCs w:val="24"/>
          <w:rtl w:val="0"/>
        </w:rPr>
        <w:t xml:space="preserve">webtool to compare each result to a </w:t>
      </w:r>
      <w:hyperlink r:id="rId12">
        <w:r w:rsidDel="00000000" w:rsidR="00000000" w:rsidRPr="00000000">
          <w:rPr>
            <w:color w:val="1155cc"/>
            <w:sz w:val="24"/>
            <w:szCs w:val="24"/>
            <w:u w:val="single"/>
            <w:rtl w:val="0"/>
          </w:rPr>
          <w:t xml:space="preserve">reference alignment file.</w:t>
        </w:r>
      </w:hyperlink>
      <w:r w:rsidDel="00000000" w:rsidR="00000000" w:rsidRPr="00000000">
        <w:rPr>
          <w:color w:val="2d3b45"/>
          <w:sz w:val="24"/>
          <w:szCs w:val="24"/>
          <w:rtl w:val="0"/>
        </w:rPr>
        <w:t xml:space="preserve"> Use the Results Summary tab from the alignment results page to find details about scores and percent similarity among pairs.</w:t>
      </w:r>
    </w:p>
    <w:p w:rsidR="00000000" w:rsidDel="00000000" w:rsidP="00000000" w:rsidRDefault="00000000" w:rsidRPr="00000000" w14:paraId="00000019">
      <w:pPr>
        <w:pStyle w:val="Heading4"/>
        <w:keepNext w:val="0"/>
        <w:keepLines w:val="0"/>
        <w:shd w:fill="ffffff" w:val="clear"/>
        <w:spacing w:after="100" w:before="100" w:line="360" w:lineRule="auto"/>
        <w:rPr>
          <w:i w:val="1"/>
          <w:color w:val="2d3b45"/>
          <w:sz w:val="27"/>
          <w:szCs w:val="27"/>
        </w:rPr>
      </w:pPr>
      <w:bookmarkStart w:colFirst="0" w:colLast="0" w:name="_w3vptdtopuo4" w:id="7"/>
      <w:bookmarkEnd w:id="7"/>
      <w:r w:rsidDel="00000000" w:rsidR="00000000" w:rsidRPr="00000000">
        <w:rPr>
          <w:color w:val="2d3b45"/>
          <w:sz w:val="27"/>
          <w:szCs w:val="27"/>
          <w:rtl w:val="0"/>
        </w:rPr>
        <w:t xml:space="preserve">2A. How do the MUSCLE alignment and T-COFFEE alignment results each compare to the reference alignment? </w:t>
      </w:r>
      <w:r w:rsidDel="00000000" w:rsidR="00000000" w:rsidRPr="00000000">
        <w:rPr>
          <w:i w:val="1"/>
          <w:color w:val="2d3b45"/>
          <w:sz w:val="27"/>
          <w:szCs w:val="27"/>
          <w:rtl w:val="0"/>
        </w:rPr>
        <w:t xml:space="preserve">(2 pts)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They are both really close to the reference alignment. MUSCLE: 1.00 SPDist, T-COFFEE: 0.99 SPDist.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4"/>
        <w:keepNext w:val="0"/>
        <w:keepLines w:val="0"/>
        <w:shd w:fill="ffffff" w:val="clear"/>
        <w:spacing w:after="100" w:before="100" w:line="360" w:lineRule="auto"/>
        <w:rPr>
          <w:color w:val="2d3b45"/>
          <w:sz w:val="27"/>
          <w:szCs w:val="27"/>
        </w:rPr>
      </w:pPr>
      <w:bookmarkStart w:colFirst="0" w:colLast="0" w:name="_jy0elvlt95mc" w:id="8"/>
      <w:bookmarkEnd w:id="8"/>
      <w:r w:rsidDel="00000000" w:rsidR="00000000" w:rsidRPr="00000000">
        <w:rPr>
          <w:color w:val="2d3b45"/>
          <w:sz w:val="27"/>
          <w:szCs w:val="27"/>
          <w:rtl w:val="0"/>
        </w:rPr>
        <w:t xml:space="preserve">2B. Using the best alignment from 2A, what is the average % identity among the Spitz proteins? </w:t>
      </w:r>
      <w:r w:rsidDel="00000000" w:rsidR="00000000" w:rsidRPr="00000000">
        <w:rPr>
          <w:i w:val="1"/>
          <w:color w:val="2d3b45"/>
          <w:sz w:val="27"/>
          <w:szCs w:val="27"/>
          <w:rtl w:val="0"/>
        </w:rPr>
        <w:t xml:space="preserve">(2 pts</w:t>
      </w:r>
      <w:r w:rsidDel="00000000" w:rsidR="00000000" w:rsidRPr="00000000">
        <w:rPr>
          <w:color w:val="2d3b45"/>
          <w:sz w:val="27"/>
          <w:szCs w:val="27"/>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87.77% is the average % identity among the Spitz proteins.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keepNext w:val="0"/>
        <w:keepLines w:val="0"/>
        <w:shd w:fill="ffffff" w:val="clear"/>
        <w:spacing w:after="100" w:before="100" w:line="360" w:lineRule="auto"/>
        <w:rPr>
          <w:color w:val="2d3b45"/>
          <w:sz w:val="42"/>
          <w:szCs w:val="42"/>
        </w:rPr>
      </w:pPr>
      <w:bookmarkStart w:colFirst="0" w:colLast="0" w:name="_qql1uk1zz19c" w:id="9"/>
      <w:bookmarkEnd w:id="9"/>
      <w:r w:rsidDel="00000000" w:rsidR="00000000" w:rsidRPr="00000000">
        <w:rPr>
          <w:color w:val="2d3b45"/>
          <w:sz w:val="42"/>
          <w:szCs w:val="42"/>
          <w:rtl w:val="0"/>
        </w:rPr>
        <w:t xml:space="preserve">Part 3: Multiple Sequence Alignments with "Mystery" Venom Protein [3 pts total]</w:t>
      </w:r>
    </w:p>
    <w:p w:rsidR="00000000" w:rsidDel="00000000" w:rsidP="00000000" w:rsidRDefault="00000000" w:rsidRPr="00000000" w14:paraId="00000022">
      <w:pPr>
        <w:shd w:fill="ffffff" w:val="clear"/>
        <w:spacing w:after="180" w:before="180" w:lineRule="auto"/>
        <w:rPr>
          <w:color w:val="2d3b45"/>
          <w:sz w:val="24"/>
          <w:szCs w:val="24"/>
        </w:rPr>
      </w:pPr>
      <w:r w:rsidDel="00000000" w:rsidR="00000000" w:rsidRPr="00000000">
        <w:rPr>
          <w:color w:val="2d3b45"/>
          <w:sz w:val="24"/>
          <w:szCs w:val="24"/>
          <w:rtl w:val="0"/>
        </w:rPr>
        <w:t xml:space="preserve">Using the same tool that produced the best alignment in Part 2, perform another multiple sequence alignment of the Spitz proteins, but this time add the P0DSL4 protein sequence from Part 1 into the set, to see how well it aligns to the other family members. </w:t>
      </w:r>
    </w:p>
    <w:p w:rsidR="00000000" w:rsidDel="00000000" w:rsidP="00000000" w:rsidRDefault="00000000" w:rsidRPr="00000000" w14:paraId="00000023">
      <w:pPr>
        <w:pStyle w:val="Heading4"/>
        <w:keepNext w:val="0"/>
        <w:keepLines w:val="0"/>
        <w:shd w:fill="ffffff" w:val="clear"/>
        <w:spacing w:after="100" w:before="100" w:line="360" w:lineRule="auto"/>
        <w:rPr>
          <w:color w:val="2d3b45"/>
          <w:sz w:val="27"/>
          <w:szCs w:val="27"/>
        </w:rPr>
      </w:pPr>
      <w:bookmarkStart w:colFirst="0" w:colLast="0" w:name="_he8vstv6ekme" w:id="10"/>
      <w:bookmarkEnd w:id="10"/>
      <w:r w:rsidDel="00000000" w:rsidR="00000000" w:rsidRPr="00000000">
        <w:rPr>
          <w:color w:val="2d3b45"/>
          <w:sz w:val="27"/>
          <w:szCs w:val="27"/>
          <w:rtl w:val="0"/>
        </w:rPr>
        <w:t xml:space="preserve">3A. On average, what is the percent similarity of the mystery protein from part 1 with the other insect venom proteins? </w:t>
      </w:r>
      <w:r w:rsidDel="00000000" w:rsidR="00000000" w:rsidRPr="00000000">
        <w:rPr>
          <w:i w:val="1"/>
          <w:color w:val="2d3b45"/>
          <w:sz w:val="27"/>
          <w:szCs w:val="27"/>
          <w:rtl w:val="0"/>
        </w:rPr>
        <w:t xml:space="preserve">(1 pt</w:t>
      </w:r>
      <w:r w:rsidDel="00000000" w:rsidR="00000000" w:rsidRPr="00000000">
        <w:rPr>
          <w:color w:val="2d3b45"/>
          <w:sz w:val="27"/>
          <w:szCs w:val="27"/>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30.07% is the average percent similarity of P0DSL4 to the other family members.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hd w:fill="ffffff" w:val="clear"/>
        <w:spacing w:after="180" w:before="180" w:lineRule="auto"/>
        <w:rPr>
          <w:color w:val="2d3b45"/>
          <w:sz w:val="24"/>
          <w:szCs w:val="24"/>
        </w:rPr>
      </w:pPr>
      <w:r w:rsidDel="00000000" w:rsidR="00000000" w:rsidRPr="00000000">
        <w:rPr>
          <w:color w:val="2d3b45"/>
          <w:sz w:val="24"/>
          <w:szCs w:val="24"/>
          <w:rtl w:val="0"/>
        </w:rPr>
        <w:t xml:space="preserve">Now compare the protein from Part 1 with a set of </w:t>
      </w:r>
      <w:hyperlink r:id="rId13">
        <w:r w:rsidDel="00000000" w:rsidR="00000000" w:rsidRPr="00000000">
          <w:rPr>
            <w:color w:val="1155cc"/>
            <w:sz w:val="24"/>
            <w:szCs w:val="24"/>
            <w:u w:val="single"/>
            <w:rtl w:val="0"/>
          </w:rPr>
          <w:t xml:space="preserve">human EGF-domain containing proteins</w:t>
        </w:r>
      </w:hyperlink>
      <w:r w:rsidDel="00000000" w:rsidR="00000000" w:rsidRPr="00000000">
        <w:rPr>
          <w:color w:val="2d3b45"/>
          <w:sz w:val="24"/>
          <w:szCs w:val="24"/>
          <w:rtl w:val="0"/>
        </w:rPr>
        <w:t xml:space="preserve">.  Use the same alignment method as before. </w:t>
      </w:r>
    </w:p>
    <w:p w:rsidR="00000000" w:rsidDel="00000000" w:rsidP="00000000" w:rsidRDefault="00000000" w:rsidRPr="00000000" w14:paraId="00000028">
      <w:pPr>
        <w:pStyle w:val="Heading4"/>
        <w:keepNext w:val="0"/>
        <w:keepLines w:val="0"/>
        <w:shd w:fill="ffffff" w:val="clear"/>
        <w:spacing w:after="100" w:before="100" w:line="360" w:lineRule="auto"/>
        <w:rPr>
          <w:color w:val="2d3b45"/>
          <w:sz w:val="27"/>
          <w:szCs w:val="27"/>
        </w:rPr>
      </w:pPr>
      <w:bookmarkStart w:colFirst="0" w:colLast="0" w:name="_u2lwqzdl0oj3" w:id="11"/>
      <w:bookmarkEnd w:id="11"/>
      <w:r w:rsidDel="00000000" w:rsidR="00000000" w:rsidRPr="00000000">
        <w:rPr>
          <w:color w:val="2d3b45"/>
          <w:sz w:val="27"/>
          <w:szCs w:val="27"/>
          <w:rtl w:val="0"/>
        </w:rPr>
        <w:t xml:space="preserve">3B. What is the average percent similarity of the mystery protein with the human EGF proteins? Is this higher or lower than the average percent identity among the different human proteins? </w:t>
      </w:r>
      <w:r w:rsidDel="00000000" w:rsidR="00000000" w:rsidRPr="00000000">
        <w:rPr>
          <w:i w:val="1"/>
          <w:color w:val="2d3b45"/>
          <w:sz w:val="27"/>
          <w:szCs w:val="27"/>
          <w:rtl w:val="0"/>
        </w:rPr>
        <w:t xml:space="preserve">(2 pts</w:t>
      </w:r>
      <w:r w:rsidDel="00000000" w:rsidR="00000000" w:rsidRPr="00000000">
        <w:rPr>
          <w:color w:val="2d3b45"/>
          <w:sz w:val="27"/>
          <w:szCs w:val="27"/>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34.2325% is the average percent similarity of the mystery protein with the human EDF proteins. This is higher than the average percent similarity of humans amongst themselves.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keepNext w:val="0"/>
        <w:keepLines w:val="0"/>
        <w:shd w:fill="ffffff" w:val="clear"/>
        <w:spacing w:after="100" w:before="100" w:line="360" w:lineRule="auto"/>
        <w:rPr>
          <w:color w:val="2d3b45"/>
          <w:sz w:val="42"/>
          <w:szCs w:val="42"/>
        </w:rPr>
      </w:pPr>
      <w:bookmarkStart w:colFirst="0" w:colLast="0" w:name="_i4a8hh68lsc7" w:id="12"/>
      <w:bookmarkEnd w:id="12"/>
      <w:r w:rsidDel="00000000" w:rsidR="00000000" w:rsidRPr="00000000">
        <w:rPr>
          <w:color w:val="2d3b45"/>
          <w:sz w:val="42"/>
          <w:szCs w:val="42"/>
          <w:rtl w:val="0"/>
        </w:rPr>
        <w:t xml:space="preserve">Part 4: Find Closest Match to Mystery Protein Among Local Marsupial Species [4 pts total]</w:t>
      </w:r>
    </w:p>
    <w:p w:rsidR="00000000" w:rsidDel="00000000" w:rsidP="00000000" w:rsidRDefault="00000000" w:rsidRPr="00000000" w14:paraId="0000002D">
      <w:pPr>
        <w:shd w:fill="ffffff" w:val="clear"/>
        <w:spacing w:after="180" w:before="180" w:lineRule="auto"/>
        <w:rPr>
          <w:color w:val="2d3b45"/>
          <w:sz w:val="24"/>
          <w:szCs w:val="24"/>
        </w:rPr>
      </w:pPr>
      <w:r w:rsidDel="00000000" w:rsidR="00000000" w:rsidRPr="00000000">
        <w:rPr>
          <w:color w:val="2d3b45"/>
          <w:sz w:val="24"/>
          <w:szCs w:val="24"/>
          <w:rtl w:val="0"/>
        </w:rPr>
        <w:t xml:space="preserve">For the final part of the exercise, compare the mystery ant protein to </w:t>
      </w:r>
      <w:hyperlink r:id="rId14">
        <w:r w:rsidDel="00000000" w:rsidR="00000000" w:rsidRPr="00000000">
          <w:rPr>
            <w:color w:val="1155cc"/>
            <w:sz w:val="24"/>
            <w:szCs w:val="24"/>
            <w:u w:val="single"/>
            <w:rtl w:val="0"/>
          </w:rPr>
          <w:t xml:space="preserve">a set o EGF-domain contain sequences from Australian mammal species</w:t>
        </w:r>
      </w:hyperlink>
      <w:hyperlink r:id="rId15">
        <w:r w:rsidDel="00000000" w:rsidR="00000000" w:rsidRPr="00000000">
          <w:rPr>
            <w:color w:val="1155cc"/>
            <w:sz w:val="24"/>
            <w:szCs w:val="24"/>
            <w:u w:val="single"/>
            <w:rtl w:val="0"/>
          </w:rPr>
          <w:t xml:space="preserve"> </w:t>
        </w:r>
      </w:hyperlink>
      <w:r w:rsidDel="00000000" w:rsidR="00000000" w:rsidRPr="00000000">
        <w:rPr>
          <w:color w:val="2d3b45"/>
          <w:sz w:val="24"/>
          <w:szCs w:val="24"/>
          <w:rtl w:val="0"/>
        </w:rPr>
        <w:t xml:space="preserve">that would be found in this ant's natural habitat. </w:t>
      </w:r>
    </w:p>
    <w:p w:rsidR="00000000" w:rsidDel="00000000" w:rsidP="00000000" w:rsidRDefault="00000000" w:rsidRPr="00000000" w14:paraId="0000002E">
      <w:pPr>
        <w:pStyle w:val="Heading4"/>
        <w:keepNext w:val="0"/>
        <w:keepLines w:val="0"/>
        <w:shd w:fill="ffffff" w:val="clear"/>
        <w:spacing w:after="100" w:before="100" w:line="360" w:lineRule="auto"/>
        <w:rPr>
          <w:color w:val="2d3b45"/>
          <w:sz w:val="27"/>
          <w:szCs w:val="27"/>
        </w:rPr>
      </w:pPr>
      <w:bookmarkStart w:colFirst="0" w:colLast="0" w:name="_bceyltxfo7hy" w:id="13"/>
      <w:bookmarkEnd w:id="13"/>
      <w:r w:rsidDel="00000000" w:rsidR="00000000" w:rsidRPr="00000000">
        <w:rPr>
          <w:color w:val="2d3b45"/>
          <w:sz w:val="27"/>
          <w:szCs w:val="27"/>
          <w:rtl w:val="0"/>
        </w:rPr>
        <w:t xml:space="preserve">4A. How well does the ant protein align to these marsupial EGF sequences compared to the alignments with the other insects and the other mammals? Which species does it share the closest match with? </w:t>
      </w:r>
      <w:r w:rsidDel="00000000" w:rsidR="00000000" w:rsidRPr="00000000">
        <w:rPr>
          <w:i w:val="1"/>
          <w:color w:val="2d3b45"/>
          <w:sz w:val="27"/>
          <w:szCs w:val="27"/>
          <w:rtl w:val="0"/>
        </w:rPr>
        <w:t xml:space="preserve">(3 pts</w:t>
      </w:r>
      <w:r w:rsidDel="00000000" w:rsidR="00000000" w:rsidRPr="00000000">
        <w:rPr>
          <w:color w:val="2d3b45"/>
          <w:sz w:val="27"/>
          <w:szCs w:val="27"/>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average percent similarity is 40.88% and is higher than with the other insects and other mammals. It is most closely related to the wombat.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hd w:fill="ffffff" w:val="clear"/>
        <w:spacing w:after="180" w:before="180" w:lineRule="auto"/>
        <w:rPr>
          <w:color w:val="2d3b45"/>
          <w:sz w:val="24"/>
          <w:szCs w:val="24"/>
        </w:rPr>
      </w:pPr>
      <w:r w:rsidDel="00000000" w:rsidR="00000000" w:rsidRPr="00000000">
        <w:rPr>
          <w:color w:val="2d3b45"/>
          <w:sz w:val="24"/>
          <w:szCs w:val="24"/>
          <w:rtl w:val="0"/>
        </w:rPr>
        <w:t xml:space="preserve">Use the </w:t>
      </w:r>
      <w:hyperlink r:id="rId16">
        <w:r w:rsidDel="00000000" w:rsidR="00000000" w:rsidRPr="00000000">
          <w:rPr>
            <w:color w:val="1155cc"/>
            <w:sz w:val="24"/>
            <w:szCs w:val="24"/>
            <w:u w:val="single"/>
            <w:rtl w:val="0"/>
          </w:rPr>
          <w:t xml:space="preserve">Emboss Cons </w:t>
        </w:r>
      </w:hyperlink>
      <w:r w:rsidDel="00000000" w:rsidR="00000000" w:rsidRPr="00000000">
        <w:rPr>
          <w:color w:val="2d3b45"/>
          <w:sz w:val="24"/>
          <w:szCs w:val="24"/>
          <w:rtl w:val="0"/>
        </w:rPr>
        <w:t xml:space="preserve">tool to get a consensus sequence from the multiple sequence alignment from part 4A. </w:t>
      </w:r>
    </w:p>
    <w:p w:rsidR="00000000" w:rsidDel="00000000" w:rsidP="00000000" w:rsidRDefault="00000000" w:rsidRPr="00000000" w14:paraId="00000033">
      <w:pPr>
        <w:pStyle w:val="Heading4"/>
        <w:keepNext w:val="0"/>
        <w:keepLines w:val="0"/>
        <w:shd w:fill="ffffff" w:val="clear"/>
        <w:spacing w:after="100" w:before="100" w:line="360" w:lineRule="auto"/>
        <w:rPr>
          <w:color w:val="2d3b45"/>
          <w:sz w:val="27"/>
          <w:szCs w:val="27"/>
        </w:rPr>
      </w:pPr>
      <w:bookmarkStart w:colFirst="0" w:colLast="0" w:name="_t7qy4cga8y7h" w:id="14"/>
      <w:bookmarkEnd w:id="14"/>
      <w:r w:rsidDel="00000000" w:rsidR="00000000" w:rsidRPr="00000000">
        <w:rPr>
          <w:color w:val="2d3b45"/>
          <w:sz w:val="27"/>
          <w:szCs w:val="27"/>
          <w:rtl w:val="0"/>
        </w:rPr>
        <w:t xml:space="preserve">4B. What is the consensus sequence for this alignment? </w:t>
      </w:r>
      <w:r w:rsidDel="00000000" w:rsidR="00000000" w:rsidRPr="00000000">
        <w:rPr>
          <w:i w:val="1"/>
          <w:color w:val="2d3b45"/>
          <w:sz w:val="27"/>
          <w:szCs w:val="27"/>
          <w:rtl w:val="0"/>
        </w:rPr>
        <w:t xml:space="preserve">(1 pt)</w:t>
      </w:r>
      <w:r w:rsidDel="00000000" w:rsidR="00000000" w:rsidRPr="00000000">
        <w:rPr>
          <w:color w:val="2d3b45"/>
          <w:sz w:val="27"/>
          <w:szCs w:val="27"/>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222222"/>
          <w:sz w:val="18"/>
          <w:szCs w:val="18"/>
          <w:highlight w:val="white"/>
        </w:rPr>
      </w:pPr>
      <w:r w:rsidDel="00000000" w:rsidR="00000000" w:rsidRPr="00000000">
        <w:rPr>
          <w:color w:val="222222"/>
          <w:sz w:val="18"/>
          <w:szCs w:val="18"/>
          <w:highlight w:val="white"/>
          <w:rtl w:val="0"/>
        </w:rPr>
        <w:t xml:space="preserve">&gt;EMBOSS0001</w:t>
      </w:r>
    </w:p>
    <w:p w:rsidR="00000000" w:rsidDel="00000000" w:rsidP="00000000" w:rsidRDefault="00000000" w:rsidRPr="00000000" w14:paraId="00000036">
      <w:pPr>
        <w:rPr>
          <w:color w:val="222222"/>
          <w:sz w:val="18"/>
          <w:szCs w:val="18"/>
          <w:highlight w:val="white"/>
        </w:rPr>
      </w:pPr>
      <w:r w:rsidDel="00000000" w:rsidR="00000000" w:rsidRPr="00000000">
        <w:rPr>
          <w:color w:val="222222"/>
          <w:sz w:val="18"/>
          <w:szCs w:val="18"/>
          <w:highlight w:val="white"/>
          <w:rtl w:val="0"/>
        </w:rPr>
        <w:t xml:space="preserve">MKLSxFILKLLLAAVFSALVSGESLERAQSRLSENRGTENPDSSTGxLNQMLHSxVSRTE</w:t>
      </w:r>
    </w:p>
    <w:p w:rsidR="00000000" w:rsidDel="00000000" w:rsidP="00000000" w:rsidRDefault="00000000" w:rsidRPr="00000000" w14:paraId="00000037">
      <w:pPr>
        <w:rPr>
          <w:color w:val="222222"/>
          <w:sz w:val="18"/>
          <w:szCs w:val="18"/>
          <w:highlight w:val="white"/>
        </w:rPr>
      </w:pPr>
      <w:r w:rsidDel="00000000" w:rsidR="00000000" w:rsidRPr="00000000">
        <w:rPr>
          <w:color w:val="222222"/>
          <w:sz w:val="18"/>
          <w:szCs w:val="18"/>
          <w:highlight w:val="white"/>
          <w:rtl w:val="0"/>
        </w:rPr>
        <w:t xml:space="preserve">VLDLQDTEHDLVRVAFSSKPQALVTPSKExNGQKKRKxKGMGRKRDPCLRKYKDYCIHGS</w:t>
      </w:r>
    </w:p>
    <w:p w:rsidR="00000000" w:rsidDel="00000000" w:rsidP="00000000" w:rsidRDefault="00000000" w:rsidRPr="00000000" w14:paraId="00000038">
      <w:pPr>
        <w:rPr>
          <w:color w:val="222222"/>
          <w:sz w:val="18"/>
          <w:szCs w:val="18"/>
          <w:highlight w:val="white"/>
        </w:rPr>
      </w:pPr>
      <w:r w:rsidDel="00000000" w:rsidR="00000000" w:rsidRPr="00000000">
        <w:rPr>
          <w:color w:val="222222"/>
          <w:sz w:val="18"/>
          <w:szCs w:val="18"/>
          <w:highlight w:val="white"/>
          <w:rtl w:val="0"/>
        </w:rPr>
        <w:t xml:space="preserve">CKYLKELRMPSCICQTGYHGERCHGLSLPVENPLYGYDHTTILAVVSVVLSSVCLLIIAG</w:t>
      </w:r>
    </w:p>
    <w:p w:rsidR="00000000" w:rsidDel="00000000" w:rsidP="00000000" w:rsidRDefault="00000000" w:rsidRPr="00000000" w14:paraId="00000039">
      <w:pPr>
        <w:rPr>
          <w:color w:val="222222"/>
          <w:sz w:val="18"/>
          <w:szCs w:val="18"/>
          <w:highlight w:val="white"/>
        </w:rPr>
      </w:pPr>
      <w:r w:rsidDel="00000000" w:rsidR="00000000" w:rsidRPr="00000000">
        <w:rPr>
          <w:color w:val="222222"/>
          <w:sz w:val="18"/>
          <w:szCs w:val="18"/>
          <w:highlight w:val="white"/>
          <w:rtl w:val="0"/>
        </w:rPr>
        <w:t xml:space="preserve">LLMFRYxxxxxxxxESxEKxKxxxxxxxxxxxxxxxxxxxxxxxxxxxxxxxxxxxxxxx</w:t>
      </w:r>
    </w:p>
    <w:p w:rsidR="00000000" w:rsidDel="00000000" w:rsidP="00000000" w:rsidRDefault="00000000" w:rsidRPr="00000000" w14:paraId="0000003A">
      <w:pPr>
        <w:rPr>
          <w:color w:val="222222"/>
          <w:sz w:val="18"/>
          <w:szCs w:val="18"/>
          <w:highlight w:val="white"/>
        </w:rPr>
      </w:pPr>
      <w:r w:rsidDel="00000000" w:rsidR="00000000" w:rsidRPr="00000000">
        <w:rPr>
          <w:color w:val="222222"/>
          <w:sz w:val="18"/>
          <w:szCs w:val="18"/>
          <w:highlight w:val="white"/>
          <w:rtl w:val="0"/>
        </w:rPr>
        <w:t xml:space="preserve">xxxxxxxxxxxxxxxxxxxxxxxxxxxxxxxxxxxxxxxxxxxxxxxxxxxxxxxxxxxx</w:t>
      </w:r>
    </w:p>
    <w:p w:rsidR="00000000" w:rsidDel="00000000" w:rsidP="00000000" w:rsidRDefault="00000000" w:rsidRPr="00000000" w14:paraId="0000003B">
      <w:pPr>
        <w:spacing w:line="288" w:lineRule="auto"/>
        <w:rPr>
          <w:color w:val="222222"/>
          <w:sz w:val="18"/>
          <w:szCs w:val="18"/>
          <w:highlight w:val="white"/>
        </w:rPr>
      </w:pPr>
      <w:r w:rsidDel="00000000" w:rsidR="00000000" w:rsidRPr="00000000">
        <w:rPr>
          <w:color w:val="222222"/>
          <w:sz w:val="18"/>
          <w:szCs w:val="18"/>
          <w:highlight w:val="white"/>
          <w:rtl w:val="0"/>
        </w:rPr>
        <w:t xml:space="preserve">xxxxxxxxxxxxx</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bi.ac.uk/Tools/msa/" TargetMode="External"/><Relationship Id="rId10" Type="http://schemas.openxmlformats.org/officeDocument/2006/relationships/hyperlink" Target="https://uncc.instructure.com/courses/192992/files/20292864?wrap=1" TargetMode="External"/><Relationship Id="rId13" Type="http://schemas.openxmlformats.org/officeDocument/2006/relationships/hyperlink" Target="https://uncc.instructure.com/courses/192992/files/20293163?wrap=1" TargetMode="External"/><Relationship Id="rId12" Type="http://schemas.openxmlformats.org/officeDocument/2006/relationships/hyperlink" Target="https://uncc.instructure.com/courses/192992/files/20292875?wrap=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uncc.instructure.com/courses/192992/files/20293411/download" TargetMode="External"/><Relationship Id="rId14" Type="http://schemas.openxmlformats.org/officeDocument/2006/relationships/hyperlink" Target="https://uncc.instructure.com/courses/192992/files/20293411?wrap=1" TargetMode="External"/><Relationship Id="rId16" Type="http://schemas.openxmlformats.org/officeDocument/2006/relationships/hyperlink" Target="https://www.ebi.ac.uk/Tools/msa/emboss_cons/" TargetMode="External"/><Relationship Id="rId5" Type="http://schemas.openxmlformats.org/officeDocument/2006/relationships/styles" Target="styles.xml"/><Relationship Id="rId6" Type="http://schemas.openxmlformats.org/officeDocument/2006/relationships/hyperlink" Target="https://www.uniprot.org/" TargetMode="External"/><Relationship Id="rId7" Type="http://schemas.openxmlformats.org/officeDocument/2006/relationships/hyperlink" Target="https://www.uniprot.org/uniprotkb/P0DSL4/entry" TargetMode="External"/><Relationship Id="rId8" Type="http://schemas.openxmlformats.org/officeDocument/2006/relationships/hyperlink" Target="https://www.uniprot.org/uniprotkb/A0A8D2Q4D8/e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