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08BC" w14:textId="77777777" w:rsidR="000A06F4" w:rsidRDefault="000A06F4">
      <w:r>
        <w:rPr>
          <w:rFonts w:hint="eastAsia"/>
        </w:rPr>
        <w:t>P</w:t>
      </w:r>
      <w:r>
        <w:t>reparation</w:t>
      </w:r>
    </w:p>
    <w:p w14:paraId="6E4EE8BD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eramic method – 21</w:t>
      </w:r>
      <w:r>
        <w:rPr>
          <w:rFonts w:hint="eastAsia"/>
        </w:rPr>
        <w:t>개</w:t>
      </w:r>
    </w:p>
    <w:p w14:paraId="64438FB2" w14:textId="77777777" w:rsidR="000A06F4" w:rsidRDefault="00EE52E7" w:rsidP="000A06F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재료를 펠릿화한 후에</w:t>
      </w:r>
      <w:r>
        <w:t xml:space="preserve"> </w:t>
      </w:r>
      <w:r>
        <w:rPr>
          <w:rFonts w:hint="eastAsia"/>
        </w:rPr>
        <w:t>관련 금속을 포함하는 산화물,</w:t>
      </w:r>
      <w:r>
        <w:t xml:space="preserve"> </w:t>
      </w:r>
      <w:r>
        <w:rPr>
          <w:rFonts w:hint="eastAsia"/>
        </w:rPr>
        <w:t>탄산염,</w:t>
      </w:r>
      <w:r>
        <w:t xml:space="preserve"> </w:t>
      </w:r>
      <w:r>
        <w:rPr>
          <w:rFonts w:hint="eastAsia"/>
        </w:rPr>
        <w:t>옥살레이트 또는 다른 화합물의 분말을 분쇄하고 원하는 온도에서 혼합물을 가열하는 것을 수반</w:t>
      </w:r>
    </w:p>
    <w:p w14:paraId="0EEC9561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t>Citrate method – 4</w:t>
      </w:r>
      <w:r>
        <w:rPr>
          <w:rFonts w:hint="eastAsia"/>
        </w:rPr>
        <w:t>개</w:t>
      </w:r>
    </w:p>
    <w:p w14:paraId="252B6B6E" w14:textId="77777777" w:rsidR="00EE52E7" w:rsidRDefault="00EE52E7" w:rsidP="00EE52E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구연산을 착화제로 사용하는 </w:t>
      </w:r>
      <w:r>
        <w:t xml:space="preserve">Sol-gel </w:t>
      </w:r>
      <w:r>
        <w:rPr>
          <w:rFonts w:hint="eastAsia"/>
        </w:rPr>
        <w:t>방법의 일종</w:t>
      </w:r>
    </w:p>
    <w:p w14:paraId="0DC50F7D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itric acid – 22</w:t>
      </w:r>
      <w:r>
        <w:rPr>
          <w:rFonts w:hint="eastAsia"/>
        </w:rPr>
        <w:t>개</w:t>
      </w:r>
    </w:p>
    <w:p w14:paraId="5BEFEE8C" w14:textId="77777777" w:rsidR="00EE52E7" w:rsidRDefault="00EE52E7" w:rsidP="00EE52E7">
      <w:pPr>
        <w:pStyle w:val="a3"/>
        <w:numPr>
          <w:ilvl w:val="1"/>
          <w:numId w:val="1"/>
        </w:numPr>
        <w:ind w:leftChars="0"/>
      </w:pPr>
    </w:p>
    <w:p w14:paraId="1E9F5D48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>lectrospinning – 30</w:t>
      </w:r>
      <w:r>
        <w:rPr>
          <w:rFonts w:hint="eastAsia"/>
        </w:rPr>
        <w:t>개</w:t>
      </w:r>
    </w:p>
    <w:p w14:paraId="62CA66A0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ydrothermal treatment – 22</w:t>
      </w:r>
      <w:r>
        <w:rPr>
          <w:rFonts w:hint="eastAsia"/>
        </w:rPr>
        <w:t>개</w:t>
      </w:r>
    </w:p>
    <w:p w14:paraId="09CFEF4E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JP-A synthesis – 76</w:t>
      </w:r>
      <w:r>
        <w:rPr>
          <w:rFonts w:hint="eastAsia"/>
        </w:rPr>
        <w:t>개</w:t>
      </w:r>
    </w:p>
    <w:p w14:paraId="091C3B63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mpregnation – 2042</w:t>
      </w:r>
      <w:r>
        <w:rPr>
          <w:rFonts w:hint="eastAsia"/>
        </w:rPr>
        <w:t>개</w:t>
      </w:r>
    </w:p>
    <w:p w14:paraId="1B1EF359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echanic mixing – 1</w:t>
      </w:r>
      <w:r>
        <w:rPr>
          <w:rFonts w:hint="eastAsia"/>
        </w:rPr>
        <w:t>개</w:t>
      </w:r>
    </w:p>
    <w:p w14:paraId="0D6A6185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icro emulsion – 20</w:t>
      </w:r>
      <w:r>
        <w:rPr>
          <w:rFonts w:hint="eastAsia"/>
        </w:rPr>
        <w:t>개</w:t>
      </w:r>
    </w:p>
    <w:p w14:paraId="452BEA08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N</w:t>
      </w:r>
      <w:r>
        <w:t>/A – 906</w:t>
      </w:r>
      <w:r>
        <w:rPr>
          <w:rFonts w:hint="eastAsia"/>
        </w:rPr>
        <w:t>개</w:t>
      </w:r>
    </w:p>
    <w:p w14:paraId="40BE1005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echini method – 40</w:t>
      </w:r>
      <w:r>
        <w:rPr>
          <w:rFonts w:hint="eastAsia"/>
        </w:rPr>
        <w:t>개</w:t>
      </w:r>
    </w:p>
    <w:p w14:paraId="567964DC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hysical mixing – 120</w:t>
      </w:r>
      <w:r>
        <w:rPr>
          <w:rFonts w:hint="eastAsia"/>
        </w:rPr>
        <w:t>개</w:t>
      </w:r>
    </w:p>
    <w:p w14:paraId="0A1F2BFC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recipitation – 336</w:t>
      </w:r>
      <w:r>
        <w:rPr>
          <w:rFonts w:hint="eastAsia"/>
        </w:rPr>
        <w:t>개</w:t>
      </w:r>
    </w:p>
    <w:p w14:paraId="68E710C7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yrolysis – 14</w:t>
      </w:r>
      <w:r>
        <w:rPr>
          <w:rFonts w:hint="eastAsia"/>
        </w:rPr>
        <w:t>개</w:t>
      </w:r>
    </w:p>
    <w:p w14:paraId="037B7EE9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CS – 97</w:t>
      </w:r>
      <w:r>
        <w:rPr>
          <w:rFonts w:hint="eastAsia"/>
        </w:rPr>
        <w:t>개</w:t>
      </w:r>
    </w:p>
    <w:p w14:paraId="33C0513D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GS – 20</w:t>
      </w:r>
      <w:r>
        <w:rPr>
          <w:rFonts w:hint="eastAsia"/>
        </w:rPr>
        <w:t>개</w:t>
      </w:r>
    </w:p>
    <w:p w14:paraId="73F96B85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lurry – 48</w:t>
      </w:r>
      <w:r>
        <w:rPr>
          <w:rFonts w:hint="eastAsia"/>
        </w:rPr>
        <w:t>개</w:t>
      </w:r>
    </w:p>
    <w:p w14:paraId="429ECFC4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ol-gel – 87</w:t>
      </w:r>
      <w:r>
        <w:rPr>
          <w:rFonts w:hint="eastAsia"/>
        </w:rPr>
        <w:t>개</w:t>
      </w:r>
    </w:p>
    <w:p w14:paraId="6195752F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olid-phase – 54</w:t>
      </w:r>
      <w:r>
        <w:rPr>
          <w:rFonts w:hint="eastAsia"/>
        </w:rPr>
        <w:t>개</w:t>
      </w:r>
    </w:p>
    <w:p w14:paraId="3DBD63E4" w14:textId="77777777" w:rsidR="000A06F4" w:rsidRDefault="000A06F4" w:rsidP="000A06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PS – 12</w:t>
      </w:r>
      <w:r>
        <w:rPr>
          <w:rFonts w:hint="eastAsia"/>
        </w:rPr>
        <w:t>개</w:t>
      </w:r>
    </w:p>
    <w:p w14:paraId="25ADF72C" w14:textId="77777777" w:rsidR="000A06F4" w:rsidRDefault="000A06F4" w:rsidP="000A06F4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T</w:t>
      </w:r>
      <w:r>
        <w:t>heromo decomp – 487</w:t>
      </w:r>
      <w:r>
        <w:rPr>
          <w:rFonts w:hint="eastAsia"/>
        </w:rPr>
        <w:t>개</w:t>
      </w:r>
    </w:p>
    <w:sectPr w:rsidR="000A06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155AB"/>
    <w:multiLevelType w:val="hybridMultilevel"/>
    <w:tmpl w:val="E820C402"/>
    <w:lvl w:ilvl="0" w:tplc="8E6893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416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F4"/>
    <w:rsid w:val="000A06F4"/>
    <w:rsid w:val="00EE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0515"/>
  <w15:chartTrackingRefBased/>
  <w15:docId w15:val="{4399908A-80C9-4709-94E0-E3616B28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06F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종환 오</dc:creator>
  <cp:keywords/>
  <dc:description/>
  <cp:lastModifiedBy>종환 오</cp:lastModifiedBy>
  <cp:revision>1</cp:revision>
  <dcterms:created xsi:type="dcterms:W3CDTF">2023-09-22T00:57:00Z</dcterms:created>
  <dcterms:modified xsi:type="dcterms:W3CDTF">2023-09-22T04:01:00Z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888a12dd-249e-4596-881b-55155e001fa1</vt:lpwstr>
  </property>
</Properties>
</file>