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3A90A894" w:rsidR="000D23E4" w:rsidRPr="00E35DFD" w:rsidRDefault="00A429BC" w:rsidP="00F171D8">
      <w:pPr>
        <w:jc w:val="center"/>
        <w:rPr>
          <w:b/>
        </w:rPr>
      </w:pPr>
      <w:r>
        <w:rPr>
          <w:b/>
        </w:rPr>
        <w:t>Ca</w:t>
      </w:r>
      <w:r>
        <w:rPr>
          <w:rFonts w:hint="eastAsia"/>
          <w:b/>
        </w:rPr>
        <w:t>gen</w:t>
      </w:r>
    </w:p>
    <w:p w14:paraId="7EC74BCE" w14:textId="02E9C695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A429BC">
        <w:rPr>
          <w:b/>
        </w:rPr>
        <w:t>018</w:t>
      </w:r>
    </w:p>
    <w:p w14:paraId="26D29E80" w14:textId="5A751444" w:rsidR="004A6A0C" w:rsidRDefault="00A429BC" w:rsidP="004A6A0C">
      <w:pPr>
        <w:pStyle w:val="a7"/>
        <w:ind w:left="360" w:firstLineChars="0" w:firstLine="0"/>
      </w:pPr>
      <w:r>
        <w:rPr>
          <w:rFonts w:hint="eastAsia"/>
        </w:rPr>
        <w:t>该工具和C</w:t>
      </w:r>
      <w:r>
        <w:t>Ametrics</w:t>
      </w:r>
      <w:r>
        <w:rPr>
          <w:rFonts w:hint="eastAsia"/>
        </w:rPr>
        <w:t>工具是同一个研究组开发的，因此认为该工具和C</w:t>
      </w:r>
      <w:r>
        <w:t>Ametrics</w:t>
      </w:r>
      <w:r>
        <w:rPr>
          <w:rFonts w:hint="eastAsia"/>
        </w:rPr>
        <w:t>工具同是</w:t>
      </w:r>
      <w:r>
        <w:t>2018</w:t>
      </w:r>
      <w:r>
        <w:rPr>
          <w:rFonts w:hint="eastAsia"/>
        </w:rPr>
        <w:t>年发布的。</w:t>
      </w:r>
    </w:p>
    <w:p w14:paraId="6E8E1526" w14:textId="5D73E3C5" w:rsidR="00F82149" w:rsidRDefault="00F82149" w:rsidP="00F82149">
      <w:pPr>
        <w:pStyle w:val="a7"/>
        <w:ind w:left="360" w:firstLineChars="0" w:firstLine="0"/>
        <w:jc w:val="center"/>
      </w:pPr>
    </w:p>
    <w:p w14:paraId="783B4BF9" w14:textId="77777777" w:rsidR="004A6A0C" w:rsidRPr="004A6A0C" w:rsidRDefault="004A6A0C" w:rsidP="004A6A0C">
      <w:pPr>
        <w:rPr>
          <w:b/>
        </w:rPr>
      </w:pPr>
    </w:p>
    <w:p w14:paraId="42EEEEA1" w14:textId="711DDE17" w:rsidR="004A6A0C" w:rsidRDefault="004A6A0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386FCA">
        <w:rPr>
          <w:rFonts w:hint="eastAsia"/>
          <w:b/>
        </w:rPr>
        <w:t>和跨平台特性</w:t>
      </w:r>
    </w:p>
    <w:p w14:paraId="303D7F5F" w14:textId="2BC86123" w:rsidR="004A6A0C" w:rsidRDefault="00A429BC" w:rsidP="004A6A0C">
      <w:pPr>
        <w:ind w:left="360"/>
      </w:pPr>
      <w:r>
        <w:t>Web APP &amp; Desktop (CLI)</w:t>
      </w:r>
    </w:p>
    <w:p w14:paraId="5BC94CAA" w14:textId="77107DA0" w:rsidR="00386FCA" w:rsidRDefault="00386FCA" w:rsidP="004A6A0C">
      <w:pPr>
        <w:ind w:left="360"/>
      </w:pPr>
      <w:r>
        <w:rPr>
          <w:rFonts w:hint="eastAsia"/>
        </w:rPr>
        <w:t xml:space="preserve">跨平台 </w:t>
      </w:r>
      <w:r w:rsidR="00A429BC">
        <w:rPr>
          <w:rFonts w:hint="eastAsia"/>
        </w:rPr>
        <w:t>，且命令行版本提供windows和linux两个版本</w:t>
      </w:r>
    </w:p>
    <w:p w14:paraId="4EB063B4" w14:textId="010046D8" w:rsidR="00A429BC" w:rsidRPr="004A6A0C" w:rsidRDefault="00A429BC" w:rsidP="00A429BC">
      <w:pPr>
        <w:ind w:left="360"/>
        <w:jc w:val="center"/>
      </w:pPr>
      <w:r>
        <w:rPr>
          <w:noProof/>
        </w:rPr>
        <w:drawing>
          <wp:inline distT="0" distB="0" distL="0" distR="0" wp14:anchorId="02AA900F" wp14:editId="191F4655">
            <wp:extent cx="4070350" cy="166224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822" cy="16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1913" w14:textId="06F589C0" w:rsidR="00DB3D95" w:rsidRDefault="00DB3D95" w:rsidP="00F82149"/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408072FE" w:rsidR="00C45C22" w:rsidRPr="00A429B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A429BC">
        <w:rPr>
          <w:rFonts w:hint="eastAsia"/>
        </w:rPr>
        <w:t>I</w:t>
      </w:r>
      <w:r w:rsidR="00A429BC">
        <w:t>PO</w:t>
      </w:r>
    </w:p>
    <w:p w14:paraId="1AC8620D" w14:textId="6E169493" w:rsidR="00A429BC" w:rsidRPr="00A429BC" w:rsidRDefault="00A429BC" w:rsidP="00A429BC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734EC3A9" wp14:editId="42AB1875">
            <wp:extent cx="1727200" cy="181874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779" cy="182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17B2" w14:textId="23DFF9CB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43C2E92F" w14:textId="29D06B73" w:rsidR="00265CC9" w:rsidRPr="00265CC9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265CC9" w:rsidRPr="00265CC9">
        <w:rPr>
          <w:rFonts w:hint="eastAsia"/>
        </w:rPr>
        <w:t>1</w:t>
      </w:r>
      <w:r w:rsidR="00A429BC">
        <w:rPr>
          <w:rFonts w:hint="eastAsia"/>
        </w:rPr>
        <w:t>-</w:t>
      </w:r>
      <w:r w:rsidR="00A429BC">
        <w:t>n</w:t>
      </w:r>
      <w:r w:rsidR="00A429BC">
        <w:rPr>
          <w:rFonts w:hint="eastAsia"/>
        </w:rPr>
        <w:t>，可选维度</w:t>
      </w:r>
    </w:p>
    <w:p w14:paraId="6612B8E2" w14:textId="798BA9B3" w:rsidR="00265CC9" w:rsidRPr="00A429BC" w:rsidRDefault="00265CC9" w:rsidP="00A429BC">
      <w:pPr>
        <w:rPr>
          <w:b/>
        </w:rPr>
      </w:pPr>
    </w:p>
    <w:p w14:paraId="268B9657" w14:textId="39508B6A" w:rsidR="00A35D34" w:rsidRDefault="00A429BC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20137C0" wp14:editId="6363BD34">
            <wp:extent cx="3276600" cy="7321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6076" cy="7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0A04A82B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种子：</w:t>
      </w:r>
      <w:r w:rsidR="00A2341D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3EC0A9E2" w14:textId="3739C22A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C46C78">
        <w:t xml:space="preserve"> </w:t>
      </w:r>
      <w:r w:rsidR="00A2341D">
        <w:rPr>
          <w:rFonts w:hint="eastAsia"/>
        </w:rPr>
        <w:t>工具没有描述具体如何表达约束，通过使用，发现只能通过=，!</w:t>
      </w:r>
      <w:r w:rsidR="00A2341D">
        <w:t>=</w:t>
      </w:r>
      <w:r w:rsidR="00A2341D">
        <w:rPr>
          <w:rFonts w:hint="eastAsia"/>
        </w:rPr>
        <w:t>，&amp;</w:t>
      </w:r>
      <w:r w:rsidR="00A2341D">
        <w:t>&amp;</w:t>
      </w:r>
      <w:r w:rsidR="00A2341D">
        <w:rPr>
          <w:rFonts w:hint="eastAsia"/>
        </w:rPr>
        <w:t>，|</w:t>
      </w:r>
      <w:r w:rsidR="00A2341D">
        <w:t>|</w:t>
      </w:r>
      <w:r w:rsidR="00A2341D">
        <w:rPr>
          <w:rFonts w:hint="eastAsia"/>
        </w:rPr>
        <w:t>符号声明依赖关系</w:t>
      </w:r>
    </w:p>
    <w:p w14:paraId="64191DDC" w14:textId="6FB43CD4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56137128" w14:textId="77777777" w:rsidR="003E0A9C" w:rsidRDefault="003E0A9C" w:rsidP="00597066">
      <w:pPr>
        <w:ind w:firstLineChars="200" w:firstLine="420"/>
      </w:pPr>
    </w:p>
    <w:p w14:paraId="405AD963" w14:textId="463CCED0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4C1CD1" w:rsidRPr="004C1CD1">
        <w:rPr>
          <w:rFonts w:hint="eastAsia"/>
        </w:rPr>
        <w:t>N</w:t>
      </w:r>
      <w:r w:rsidR="004C1CD1" w:rsidRPr="004C1CD1">
        <w:t>o</w:t>
      </w:r>
      <w:r w:rsidR="004C1CD1">
        <w:rPr>
          <w:b/>
        </w:rPr>
        <w:t xml:space="preserve">, </w:t>
      </w:r>
      <w:r w:rsidR="00597066">
        <w:rPr>
          <w:rFonts w:hint="eastAsia"/>
        </w:rPr>
        <w:t>加入矛盾约束，点击生成</w:t>
      </w:r>
      <w:r w:rsidR="00321BA1">
        <w:rPr>
          <w:rFonts w:hint="eastAsia"/>
        </w:rPr>
        <w:t>没有测试用例</w:t>
      </w:r>
      <w:r w:rsidR="00A2341D">
        <w:rPr>
          <w:rFonts w:hint="eastAsia"/>
        </w:rPr>
        <w:t>，且界面没有提示约束冲突</w:t>
      </w:r>
    </w:p>
    <w:p w14:paraId="78528181" w14:textId="3FA963D7" w:rsidR="00597066" w:rsidRDefault="00597066" w:rsidP="00597066">
      <w:pPr>
        <w:jc w:val="center"/>
      </w:pPr>
    </w:p>
    <w:p w14:paraId="2D1CC99F" w14:textId="0601C364" w:rsidR="00A7146E" w:rsidRDefault="00A7146E" w:rsidP="00597066">
      <w:pPr>
        <w:jc w:val="center"/>
      </w:pPr>
    </w:p>
    <w:p w14:paraId="17B629F7" w14:textId="0E4E63BC" w:rsidR="00F82149" w:rsidRDefault="00E300BF" w:rsidP="00A2341D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 w:rsidR="00A2341D">
        <w:rPr>
          <w:b/>
        </w:rPr>
        <w:t xml:space="preserve"> </w:t>
      </w:r>
      <w:r w:rsidR="00A2341D" w:rsidRPr="00A2341D">
        <w:rPr>
          <w:rFonts w:hint="eastAsia"/>
        </w:rPr>
        <w:t>，</w:t>
      </w:r>
      <w:r w:rsidR="00A2341D">
        <w:rPr>
          <w:rFonts w:hint="eastAsia"/>
          <w:b/>
        </w:rPr>
        <w:t>支持A</w:t>
      </w:r>
      <w:r w:rsidR="00A2341D">
        <w:rPr>
          <w:b/>
        </w:rPr>
        <w:t>CTS</w:t>
      </w:r>
      <w:r w:rsidR="00A2341D">
        <w:rPr>
          <w:rFonts w:hint="eastAsia"/>
          <w:b/>
        </w:rPr>
        <w:t>格式模型</w:t>
      </w:r>
    </w:p>
    <w:p w14:paraId="7054ECA6" w14:textId="5D78BE33" w:rsidR="00A2341D" w:rsidRPr="00A2341D" w:rsidRDefault="00A2341D" w:rsidP="00A2341D">
      <w:pPr>
        <w:ind w:left="840"/>
        <w:rPr>
          <w:b/>
        </w:rPr>
      </w:pPr>
      <w:r>
        <w:rPr>
          <w:noProof/>
        </w:rPr>
        <w:drawing>
          <wp:inline distT="0" distB="0" distL="0" distR="0" wp14:anchorId="7C258CFB" wp14:editId="4D77836B">
            <wp:extent cx="3590256" cy="20320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000" cy="20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892E" w14:textId="25899633" w:rsidR="00F82149" w:rsidRDefault="00A2341D" w:rsidP="00F82149">
      <w:pPr>
        <w:ind w:left="840"/>
        <w:rPr>
          <w:b/>
        </w:rPr>
      </w:pPr>
      <w:r>
        <w:rPr>
          <w:noProof/>
        </w:rPr>
        <w:drawing>
          <wp:inline distT="0" distB="0" distL="0" distR="0" wp14:anchorId="6DD06863" wp14:editId="5140299F">
            <wp:extent cx="3168650" cy="176638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289" cy="17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E969" w14:textId="7FD42533" w:rsidR="00A2341D" w:rsidRDefault="00A2341D" w:rsidP="00F82149">
      <w:pPr>
        <w:ind w:left="840"/>
      </w:pPr>
      <w:r w:rsidRPr="00A2341D">
        <w:rPr>
          <w:rFonts w:hint="eastAsia"/>
        </w:rPr>
        <w:t>但是直接导入</w:t>
      </w:r>
      <w:r>
        <w:rPr>
          <w:rFonts w:hint="eastAsia"/>
        </w:rPr>
        <w:t>上述模型会出错，报错信息如下</w:t>
      </w:r>
    </w:p>
    <w:p w14:paraId="64E92F50" w14:textId="7EC3EFB5" w:rsidR="00A2341D" w:rsidRPr="00A2341D" w:rsidRDefault="00A2341D" w:rsidP="00F82149">
      <w:pPr>
        <w:ind w:left="840"/>
      </w:pPr>
      <w:r>
        <w:rPr>
          <w:noProof/>
        </w:rPr>
        <w:drawing>
          <wp:inline distT="0" distB="0" distL="0" distR="0" wp14:anchorId="3DCFF3DB" wp14:editId="258716DF">
            <wp:extent cx="2954381" cy="2152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442" cy="21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172BF62A" w:rsidR="00A7146E" w:rsidRDefault="00A7146E" w:rsidP="00A7146E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   </w:t>
      </w:r>
      <w:r w:rsidR="00A2341D">
        <w:t>CSV</w:t>
      </w:r>
      <w:r w:rsidR="00A2341D">
        <w:rPr>
          <w:rFonts w:hint="eastAsia"/>
        </w:rPr>
        <w:t>格式</w:t>
      </w:r>
    </w:p>
    <w:p w14:paraId="0C8F6235" w14:textId="453BC9EF" w:rsidR="00A2341D" w:rsidRDefault="00A2341D" w:rsidP="003D0C04">
      <w:pPr>
        <w:jc w:val="center"/>
      </w:pPr>
      <w:r>
        <w:rPr>
          <w:noProof/>
        </w:rPr>
        <w:drawing>
          <wp:inline distT="0" distB="0" distL="0" distR="0" wp14:anchorId="041BEB5C" wp14:editId="3981D7AD">
            <wp:extent cx="1828800" cy="2912780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2430" cy="291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B79C" w14:textId="62E144A0" w:rsidR="00A2341D" w:rsidRDefault="00A2341D" w:rsidP="00A7146E">
      <w:pPr>
        <w:jc w:val="left"/>
      </w:pPr>
      <w:r>
        <w:rPr>
          <w:rFonts w:hint="eastAsia"/>
        </w:rPr>
        <w:t>该工具还支持把测试用例复制到粘贴板，</w:t>
      </w:r>
      <w:r w:rsidR="003D0C04">
        <w:rPr>
          <w:rFonts w:hint="eastAsia"/>
        </w:rPr>
        <w:t>格式有C</w:t>
      </w:r>
      <w:r w:rsidR="003D0C04">
        <w:t>SV,matlab</w:t>
      </w:r>
      <w:r w:rsidR="003D0C04">
        <w:rPr>
          <w:rFonts w:hint="eastAsia"/>
        </w:rPr>
        <w:t>和python语法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687AFD3" w:rsidR="0027204E" w:rsidRPr="00321BA1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321BA1">
        <w:rPr>
          <w:rFonts w:hint="eastAsia"/>
        </w:rPr>
        <w:t>N</w:t>
      </w:r>
      <w:r w:rsidR="00321BA1">
        <w:t>o</w:t>
      </w:r>
      <w:r w:rsidR="00321BA1" w:rsidRPr="0027204E">
        <w:rPr>
          <w:b/>
        </w:rPr>
        <w:t xml:space="preserve"> 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5511AF01" w:rsidR="00F171D8" w:rsidRDefault="003D0C04" w:rsidP="003D0C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标注don</w:t>
      </w:r>
      <w:r>
        <w:t>’</w:t>
      </w:r>
      <w:r>
        <w:rPr>
          <w:rFonts w:hint="eastAsia"/>
        </w:rPr>
        <w:t>t</w:t>
      </w:r>
      <w:r>
        <w:t xml:space="preserve"> care</w:t>
      </w:r>
      <w:r>
        <w:rPr>
          <w:rFonts w:hint="eastAsia"/>
        </w:rPr>
        <w:t xml:space="preserve">位置 </w:t>
      </w:r>
      <w:r>
        <w:t>*</w:t>
      </w:r>
    </w:p>
    <w:p w14:paraId="2F36C2D7" w14:textId="001682B9" w:rsidR="003D0C04" w:rsidRDefault="003D0C04" w:rsidP="003D0C04">
      <w:pPr>
        <w:ind w:left="840"/>
      </w:pPr>
      <w:r>
        <w:rPr>
          <w:noProof/>
        </w:rPr>
        <w:drawing>
          <wp:inline distT="0" distB="0" distL="0" distR="0" wp14:anchorId="7AA19EF6" wp14:editId="20B46E2F">
            <wp:extent cx="3650875" cy="1250950"/>
            <wp:effectExtent l="0" t="0" r="698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415" cy="12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E652" w14:textId="69037B3D" w:rsidR="003D0C04" w:rsidRDefault="003D0C04" w:rsidP="003D0C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设置组合冗余度，即每个组合至少覆盖多少次</w:t>
      </w:r>
    </w:p>
    <w:p w14:paraId="459BCFD7" w14:textId="1C1C3D1D" w:rsidR="003D0C04" w:rsidRDefault="003D0C04" w:rsidP="003D0C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把模型转化成其他格式，包括A</w:t>
      </w:r>
      <w:r>
        <w:t>CTS</w:t>
      </w:r>
      <w:r>
        <w:rPr>
          <w:rFonts w:hint="eastAsia"/>
        </w:rPr>
        <w:t>的X</w:t>
      </w:r>
      <w:r>
        <w:t>ML</w:t>
      </w:r>
      <w:r>
        <w:rPr>
          <w:rFonts w:hint="eastAsia"/>
        </w:rPr>
        <w:t>格式，以及把A</w:t>
      </w:r>
      <w:r>
        <w:t>CTS</w:t>
      </w:r>
      <w:r>
        <w:rPr>
          <w:rFonts w:hint="eastAsia"/>
        </w:rPr>
        <w:t>的X</w:t>
      </w:r>
      <w:r>
        <w:t>ML</w:t>
      </w:r>
      <w:r>
        <w:rPr>
          <w:rFonts w:hint="eastAsia"/>
        </w:rPr>
        <w:t>，</w:t>
      </w:r>
      <w:r>
        <w:t>CitLab</w:t>
      </w:r>
      <w:r>
        <w:rPr>
          <w:rFonts w:hint="eastAsia"/>
        </w:rPr>
        <w:t>，P</w:t>
      </w:r>
      <w:r>
        <w:t>ICT</w:t>
      </w:r>
      <w:r>
        <w:rPr>
          <w:rFonts w:hint="eastAsia"/>
        </w:rPr>
        <w:t>的模型保存到粘贴板和C</w:t>
      </w:r>
      <w:r>
        <w:t>Agen</w:t>
      </w:r>
      <w:r>
        <w:rPr>
          <w:rFonts w:hint="eastAsia"/>
        </w:rPr>
        <w:t>命令行版本的运行该模型的命令保存到粘贴板</w:t>
      </w:r>
    </w:p>
    <w:p w14:paraId="71D00489" w14:textId="0A6C6F99" w:rsidR="003D0C04" w:rsidRDefault="003D0C04" w:rsidP="003D0C04">
      <w:pPr>
        <w:ind w:left="840"/>
        <w:jc w:val="center"/>
      </w:pPr>
      <w:r>
        <w:rPr>
          <w:noProof/>
        </w:rPr>
        <w:lastRenderedPageBreak/>
        <w:drawing>
          <wp:inline distT="0" distB="0" distL="0" distR="0" wp14:anchorId="7D01F627" wp14:editId="3596CBA9">
            <wp:extent cx="1578136" cy="316865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7082" cy="31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96CA0E4" w14:textId="77129825" w:rsidR="004A6A0C" w:rsidRDefault="003D0C04" w:rsidP="004A6A0C">
      <w:pPr>
        <w:ind w:left="360"/>
      </w:pPr>
      <w:r>
        <w:rPr>
          <w:rFonts w:hint="eastAsia"/>
        </w:rPr>
        <w:t>N</w:t>
      </w:r>
      <w:r>
        <w:t>o</w:t>
      </w:r>
    </w:p>
    <w:p w14:paraId="1F63C478" w14:textId="51750157" w:rsidR="003D0C04" w:rsidRDefault="003D0C04" w:rsidP="004A6A0C">
      <w:pPr>
        <w:ind w:left="360"/>
      </w:pPr>
    </w:p>
    <w:p w14:paraId="10C146F7" w14:textId="61CC3BD5" w:rsidR="003D0C04" w:rsidRDefault="003D0C04" w:rsidP="004A6A0C">
      <w:pPr>
        <w:ind w:left="360"/>
      </w:pPr>
    </w:p>
    <w:p w14:paraId="73204CDE" w14:textId="56A29457" w:rsidR="003D0C04" w:rsidRDefault="003D0C04" w:rsidP="004A6A0C">
      <w:pPr>
        <w:ind w:left="360"/>
      </w:pPr>
      <w:r>
        <w:rPr>
          <w:rFonts w:hint="eastAsia"/>
        </w:rPr>
        <w:t>命令行版本运行示例(</w:t>
      </w:r>
      <w:r>
        <w:t>windows</w:t>
      </w:r>
      <w:r>
        <w:rPr>
          <w:rFonts w:hint="eastAsia"/>
        </w:rPr>
        <w:t>下</w:t>
      </w:r>
      <w:r>
        <w:t>)</w:t>
      </w:r>
    </w:p>
    <w:p w14:paraId="290426A0" w14:textId="372E54EF" w:rsidR="003D0C04" w:rsidRPr="0044684E" w:rsidRDefault="003D0C04" w:rsidP="004A6A0C">
      <w:pPr>
        <w:ind w:left="360"/>
      </w:pPr>
      <w:bookmarkStart w:id="0" w:name="_GoBack"/>
      <w:r>
        <w:rPr>
          <w:noProof/>
        </w:rPr>
        <w:drawing>
          <wp:inline distT="0" distB="0" distL="0" distR="0" wp14:anchorId="077D1617" wp14:editId="3779DC75">
            <wp:extent cx="5274310" cy="31794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0C04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0A6D6" w14:textId="77777777" w:rsidR="00217018" w:rsidRDefault="00217018" w:rsidP="00C45C22">
      <w:r>
        <w:separator/>
      </w:r>
    </w:p>
  </w:endnote>
  <w:endnote w:type="continuationSeparator" w:id="0">
    <w:p w14:paraId="363B8CFB" w14:textId="77777777" w:rsidR="00217018" w:rsidRDefault="00217018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11DB1" w14:textId="77777777" w:rsidR="00217018" w:rsidRDefault="00217018" w:rsidP="00C45C22">
      <w:r>
        <w:separator/>
      </w:r>
    </w:p>
  </w:footnote>
  <w:footnote w:type="continuationSeparator" w:id="0">
    <w:p w14:paraId="099031BD" w14:textId="77777777" w:rsidR="00217018" w:rsidRDefault="00217018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2168E5"/>
    <w:rsid w:val="00217018"/>
    <w:rsid w:val="00265CC9"/>
    <w:rsid w:val="0027204E"/>
    <w:rsid w:val="00292622"/>
    <w:rsid w:val="002A2A35"/>
    <w:rsid w:val="002A2DED"/>
    <w:rsid w:val="002C7EAF"/>
    <w:rsid w:val="002D0465"/>
    <w:rsid w:val="002F3848"/>
    <w:rsid w:val="00314B88"/>
    <w:rsid w:val="00321BA1"/>
    <w:rsid w:val="003714AA"/>
    <w:rsid w:val="00386FCA"/>
    <w:rsid w:val="003B1D9B"/>
    <w:rsid w:val="003C7E3F"/>
    <w:rsid w:val="003D0C04"/>
    <w:rsid w:val="003E0A9C"/>
    <w:rsid w:val="003F5501"/>
    <w:rsid w:val="0040146F"/>
    <w:rsid w:val="0044684E"/>
    <w:rsid w:val="004A6A0C"/>
    <w:rsid w:val="004B48D1"/>
    <w:rsid w:val="004C1CD1"/>
    <w:rsid w:val="0051047F"/>
    <w:rsid w:val="0054359C"/>
    <w:rsid w:val="00597066"/>
    <w:rsid w:val="005D294A"/>
    <w:rsid w:val="006B74B3"/>
    <w:rsid w:val="0070600A"/>
    <w:rsid w:val="00730FBC"/>
    <w:rsid w:val="008F3DC1"/>
    <w:rsid w:val="00933B92"/>
    <w:rsid w:val="0094348F"/>
    <w:rsid w:val="0095045C"/>
    <w:rsid w:val="00984145"/>
    <w:rsid w:val="00A2341D"/>
    <w:rsid w:val="00A23E4B"/>
    <w:rsid w:val="00A35D34"/>
    <w:rsid w:val="00A429BC"/>
    <w:rsid w:val="00A61A9E"/>
    <w:rsid w:val="00A7146E"/>
    <w:rsid w:val="00A71CD4"/>
    <w:rsid w:val="00A76E46"/>
    <w:rsid w:val="00AB6A66"/>
    <w:rsid w:val="00B349CE"/>
    <w:rsid w:val="00B75942"/>
    <w:rsid w:val="00BB03DE"/>
    <w:rsid w:val="00C37B27"/>
    <w:rsid w:val="00C45C22"/>
    <w:rsid w:val="00C46C78"/>
    <w:rsid w:val="00C47B30"/>
    <w:rsid w:val="00C73152"/>
    <w:rsid w:val="00CF63D0"/>
    <w:rsid w:val="00D570F6"/>
    <w:rsid w:val="00D572DD"/>
    <w:rsid w:val="00DA6298"/>
    <w:rsid w:val="00DB3D95"/>
    <w:rsid w:val="00E300BF"/>
    <w:rsid w:val="00E35DFD"/>
    <w:rsid w:val="00E53A45"/>
    <w:rsid w:val="00E70D58"/>
    <w:rsid w:val="00E84681"/>
    <w:rsid w:val="00EA0AD3"/>
    <w:rsid w:val="00EA32C6"/>
    <w:rsid w:val="00EB13B0"/>
    <w:rsid w:val="00EC4984"/>
    <w:rsid w:val="00EC5961"/>
    <w:rsid w:val="00ED0724"/>
    <w:rsid w:val="00ED198F"/>
    <w:rsid w:val="00EF3E70"/>
    <w:rsid w:val="00F00C5B"/>
    <w:rsid w:val="00F171D8"/>
    <w:rsid w:val="00F82149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99</Words>
  <Characters>568</Characters>
  <Application>Microsoft Office Word</Application>
  <DocSecurity>0</DocSecurity>
  <Lines>4</Lines>
  <Paragraphs>1</Paragraphs>
  <ScaleCrop>false</ScaleCrop>
  <Company>NJU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2019-05-02T11:14:00Z</dcterms:modified>
</cp:coreProperties>
</file>