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21DA" w14:textId="4BC6C925" w:rsidR="00677301" w:rsidRDefault="000667E8">
      <w:r>
        <w:t>For loans under £5 million:</w:t>
      </w:r>
    </w:p>
    <w:p w14:paraId="52EBDD72" w14:textId="09CD356E" w:rsidR="000667E8" w:rsidRDefault="000667E8" w:rsidP="000667E8">
      <w:pPr>
        <w:pStyle w:val="ListParagraph"/>
        <w:numPr>
          <w:ilvl w:val="0"/>
          <w:numId w:val="1"/>
        </w:numPr>
      </w:pPr>
      <w:r>
        <w:t>Under no circumstances exceed a Loan-To-Value of over 90%</w:t>
      </w:r>
    </w:p>
    <w:p w14:paraId="073EE6DF" w14:textId="26BC01F3" w:rsidR="000667E8" w:rsidRDefault="000667E8" w:rsidP="000667E8">
      <w:pPr>
        <w:pStyle w:val="ListParagraph"/>
        <w:numPr>
          <w:ilvl w:val="0"/>
          <w:numId w:val="1"/>
        </w:numPr>
      </w:pPr>
      <w:r>
        <w:t>The company must have been registered on company house for 5 years</w:t>
      </w:r>
    </w:p>
    <w:p w14:paraId="2CF68BA5" w14:textId="6B9BBC5E" w:rsidR="000667E8" w:rsidRDefault="000667E8" w:rsidP="000667E8">
      <w:pPr>
        <w:pStyle w:val="ListParagraph"/>
        <w:numPr>
          <w:ilvl w:val="0"/>
          <w:numId w:val="1"/>
        </w:numPr>
      </w:pPr>
      <w:r>
        <w:t>The company must have an annual turn over exceeding 5x the loan amount.</w:t>
      </w:r>
    </w:p>
    <w:p w14:paraId="57B779E0" w14:textId="67ACB641" w:rsidR="000667E8" w:rsidRDefault="000667E8" w:rsidP="000667E8">
      <w:r>
        <w:t xml:space="preserve">For </w:t>
      </w:r>
      <w:r w:rsidR="00535EE2">
        <w:t xml:space="preserve"> </w:t>
      </w:r>
      <w:r>
        <w:t xml:space="preserve">loans </w:t>
      </w:r>
      <w:r>
        <w:t>over</w:t>
      </w:r>
      <w:r>
        <w:t xml:space="preserve"> £5 million:</w:t>
      </w:r>
    </w:p>
    <w:p w14:paraId="34CB5E6B" w14:textId="3A1B8C32" w:rsidR="000667E8" w:rsidRDefault="000667E8" w:rsidP="000667E8">
      <w:pPr>
        <w:pStyle w:val="ListParagraph"/>
        <w:numPr>
          <w:ilvl w:val="0"/>
          <w:numId w:val="1"/>
        </w:numPr>
      </w:pPr>
      <w:r>
        <w:t xml:space="preserve">Under no circumstances exceed a Loan-To-Value of over </w:t>
      </w:r>
      <w:r>
        <w:t>8</w:t>
      </w:r>
      <w:r>
        <w:t>0%</w:t>
      </w:r>
    </w:p>
    <w:p w14:paraId="78F1F2C1" w14:textId="319AA171" w:rsidR="000667E8" w:rsidRDefault="000667E8" w:rsidP="000667E8">
      <w:pPr>
        <w:pStyle w:val="ListParagraph"/>
        <w:numPr>
          <w:ilvl w:val="0"/>
          <w:numId w:val="1"/>
        </w:numPr>
      </w:pPr>
      <w:r>
        <w:t xml:space="preserve">The company must have been registered on company house for </w:t>
      </w:r>
      <w:r>
        <w:t>10</w:t>
      </w:r>
      <w:r>
        <w:t xml:space="preserve"> years</w:t>
      </w:r>
    </w:p>
    <w:p w14:paraId="74FAC5AE" w14:textId="1672650D" w:rsidR="000667E8" w:rsidRDefault="000667E8" w:rsidP="000667E8">
      <w:pPr>
        <w:pStyle w:val="ListParagraph"/>
        <w:numPr>
          <w:ilvl w:val="0"/>
          <w:numId w:val="1"/>
        </w:numPr>
      </w:pPr>
      <w:r>
        <w:t xml:space="preserve">The company must have an annual turn over exceeding </w:t>
      </w:r>
      <w:r>
        <w:t>10</w:t>
      </w:r>
      <w:r>
        <w:t>x the loan amount.</w:t>
      </w:r>
    </w:p>
    <w:p w14:paraId="629FF9A6" w14:textId="77777777" w:rsidR="000667E8" w:rsidRDefault="000667E8" w:rsidP="000667E8"/>
    <w:sectPr w:rsidR="0006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A17B0"/>
    <w:multiLevelType w:val="hybridMultilevel"/>
    <w:tmpl w:val="02C0F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2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46"/>
    <w:rsid w:val="000667E8"/>
    <w:rsid w:val="00117046"/>
    <w:rsid w:val="00535EE2"/>
    <w:rsid w:val="0067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F496"/>
  <w15:chartTrackingRefBased/>
  <w15:docId w15:val="{55A18F26-A2C6-4E89-867B-9274C28D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Adams</dc:creator>
  <cp:keywords/>
  <dc:description/>
  <cp:lastModifiedBy>Autumn Adams</cp:lastModifiedBy>
  <cp:revision>3</cp:revision>
  <dcterms:created xsi:type="dcterms:W3CDTF">2024-06-09T10:31:00Z</dcterms:created>
  <dcterms:modified xsi:type="dcterms:W3CDTF">2024-06-09T14:42:00Z</dcterms:modified>
</cp:coreProperties>
</file>