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Subscription Agreement</w:t>
      </w:r>
    </w:p>
    <w:p>
      <w:pPr>
        <w:pStyle w:val="Subtitle"/>
      </w:pPr>
      <w:r>
        <w:t xml:space="preserve">Sequoia Capital Fund XVIII, LP - Harvard Management Company</w:t>
      </w:r>
    </w:p>
    <w:p>
      <w:pPr>
        <w:pStyle w:val="Date"/>
      </w:pPr>
      <w:r>
        <w:t xml:space="preserve">October 1, 2024</w:t>
      </w:r>
    </w:p>
    <w:bookmarkStart w:id="21" w:name="subscription-agreement"/>
    <w:p>
      <w:pPr>
        <w:pStyle w:val="Heading1"/>
      </w:pPr>
      <w:r>
        <w:t xml:space="preserve">SUBSCRIPTION AGREEMENT</w:t>
      </w:r>
    </w:p>
    <w:bookmarkStart w:id="9" w:name="sequoia-capital-fund-xviii-lp"/>
    <w:p>
      <w:pPr>
        <w:pStyle w:val="Heading2"/>
      </w:pPr>
      <w:r>
        <w:t xml:space="preserve">SEQUOIA CAPITAL FUND XVIII, LP</w:t>
      </w:r>
    </w:p>
    <w:p>
      <w:r>
        <w:pict>
          <v:rect style="width:0;height:1.5pt" o:hralign="center" o:hrstd="t" o:hr="t"/>
        </w:pict>
      </w:r>
    </w:p>
    <w:bookmarkEnd w:id="9"/>
    <w:bookmarkStart w:id="10" w:name="to-sc-xviii-management-llc"/>
    <w:p>
      <w:pPr>
        <w:pStyle w:val="Heading2"/>
      </w:pPr>
      <w:r>
        <w:t xml:space="preserve">TO: SC XVIII MANAGEMENT, LLC</w:t>
      </w:r>
    </w:p>
    <w:p>
      <w:pPr>
        <w:pStyle w:val="FirstParagraph"/>
      </w:pPr>
      <w:r>
        <w:t xml:space="preserve">General Partner of Sequoia Capital Fund XVIII, LP</w:t>
      </w:r>
      <w:r>
        <w:t xml:space="preserve"> </w:t>
      </w:r>
      <w:r>
        <w:t xml:space="preserve">2800 Sand Hill Road, Suite 101</w:t>
      </w:r>
      <w:r>
        <w:t xml:space="preserve"> </w:t>
      </w:r>
      <w:r>
        <w:t xml:space="preserve">Menlo Park, CA 94025</w:t>
      </w:r>
    </w:p>
    <w:p>
      <w:r>
        <w:pict>
          <v:rect style="width:0;height:1.5pt" o:hralign="center" o:hrstd="t" o:hr="t"/>
        </w:pict>
      </w:r>
    </w:p>
    <w:bookmarkEnd w:id="10"/>
    <w:bookmarkStart w:id="11" w:name="subscription"/>
    <w:p>
      <w:pPr>
        <w:pStyle w:val="Heading2"/>
      </w:pPr>
      <w:r>
        <w:t xml:space="preserve">SUBSCRIPTION</w:t>
      </w:r>
    </w:p>
    <w:p>
      <w:pPr>
        <w:pStyle w:val="FirstParagraph"/>
      </w:pPr>
      <w:r>
        <w:t xml:space="preserve">The undersigned (the</w:t>
      </w:r>
      <w:r>
        <w:t xml:space="preserve"> </w:t>
      </w:r>
      <w:r>
        <w:t xml:space="preserve">“Investor”</w:t>
      </w:r>
      <w:r>
        <w:t xml:space="preserve">) hereby subscribes for a limited partnership interest in Sequoia Capital Fund XVIII, LP (the</w:t>
      </w:r>
      <w:r>
        <w:t xml:space="preserve"> </w:t>
      </w:r>
      <w:r>
        <w:t xml:space="preserve">“Fund”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Capital Commitment</w:t>
            </w:r>
          </w:p>
        </w:tc>
        <w:tc>
          <w:tcPr/>
          <w:p>
            <w:pPr>
              <w:pStyle w:val="Compact"/>
            </w:pPr>
            <w:r>
              <w:t xml:space="preserve">$200,000,000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(Two Hundred Million Dollars)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investor-information"/>
    <w:p>
      <w:pPr>
        <w:pStyle w:val="Heading2"/>
      </w:pPr>
      <w:r>
        <w:t xml:space="preserve">INVESTOR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Name</w:t>
            </w:r>
          </w:p>
        </w:tc>
        <w:tc>
          <w:tcPr/>
          <w:p>
            <w:pPr>
              <w:pStyle w:val="Compact"/>
            </w:pPr>
            <w:r>
              <w:t xml:space="preserve">Harvard Management Company, Inc.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Type</w:t>
            </w:r>
          </w:p>
        </w:tc>
        <w:tc>
          <w:tcPr/>
          <w:p>
            <w:pPr>
              <w:pStyle w:val="Compact"/>
            </w:pPr>
            <w:r>
              <w:t xml:space="preserve">Non-Profit Corporation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</w:pPr>
            <w:r>
              <w:t xml:space="preserve">Massachusetts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ID</w:t>
            </w:r>
          </w:p>
        </w:tc>
        <w:tc>
          <w:tcPr/>
          <w:p>
            <w:pPr>
              <w:pStyle w:val="Compact"/>
            </w:pPr>
            <w:r>
              <w:t xml:space="preserve">04-2129889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Address:</w:t>
      </w:r>
      <w:r>
        <w:t xml:space="preserve"> </w:t>
      </w:r>
      <w:r>
        <w:t xml:space="preserve">600 Atlantic Avenue</w:t>
      </w:r>
      <w:r>
        <w:t xml:space="preserve"> </w:t>
      </w:r>
      <w:r>
        <w:t xml:space="preserve">Boston, MA 02210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N. P. Narvekar, Chief Executive Officer</w:t>
      </w:r>
      <w:r>
        <w:t xml:space="preserve"> </w:t>
      </w:r>
      <w:r>
        <w:t xml:space="preserve">Phone: (617) 523-4400</w:t>
      </w:r>
      <w:r>
        <w:t xml:space="preserve"> </w:t>
      </w:r>
      <w:r>
        <w:t xml:space="preserve">Email: n.narvekar@hmc.harvard.edu</w:t>
      </w:r>
    </w:p>
    <w:p>
      <w:r>
        <w:pict>
          <v:rect style="width:0;height:1.5pt" o:hralign="center" o:hrstd="t" o:hr="t"/>
        </w:pict>
      </w:r>
    </w:p>
    <w:bookmarkEnd w:id="12"/>
    <w:bookmarkStart w:id="13" w:name="wire-instructions"/>
    <w:p>
      <w:pPr>
        <w:pStyle w:val="Heading2"/>
      </w:pPr>
      <w:r>
        <w:t xml:space="preserve">WIRE INSTRUCTIONS</w:t>
      </w:r>
    </w:p>
    <w:p>
      <w:pPr>
        <w:pStyle w:val="FirstParagraph"/>
      </w:pPr>
      <w:r>
        <w:rPr>
          <w:b/>
          <w:bCs/>
        </w:rPr>
        <w:t xml:space="preserve">For Distributions: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State Street Bank and Trust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</w:t>
            </w:r>
          </w:p>
        </w:tc>
        <w:tc>
          <w:tcPr/>
          <w:p>
            <w:pPr>
              <w:pStyle w:val="Compact"/>
            </w:pPr>
            <w:r>
              <w:t xml:space="preserve">011000028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Name</w:t>
            </w:r>
          </w:p>
        </w:tc>
        <w:tc>
          <w:tcPr/>
          <w:p>
            <w:pPr>
              <w:pStyle w:val="Compact"/>
            </w:pPr>
            <w:r>
              <w:t xml:space="preserve">HMC Private Investments - 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Number</w:t>
            </w:r>
          </w:p>
        </w:tc>
        <w:tc>
          <w:tcPr/>
          <w:p>
            <w:pPr>
              <w:pStyle w:val="Compact"/>
            </w:pPr>
            <w:r>
              <w:t xml:space="preserve">9847-2916-3852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Sequoia XVIII / [Date]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representations-and-warranties"/>
    <w:p>
      <w:pPr>
        <w:pStyle w:val="Heading2"/>
      </w:pPr>
      <w:r>
        <w:t xml:space="preserve">REPRESENTATIONS AND WARRANTIES</w:t>
      </w:r>
    </w:p>
    <w:p>
      <w:pPr>
        <w:pStyle w:val="FirstParagraph"/>
      </w:pPr>
      <w:r>
        <w:t xml:space="preserve">The Investor represents and warrants:</w:t>
      </w:r>
    </w:p>
    <w:bookmarkStart w:id="14" w:name="accredited-investor-status"/>
    <w:p>
      <w:pPr>
        <w:pStyle w:val="Heading3"/>
      </w:pPr>
      <w:r>
        <w:t xml:space="preserve">Accredited Investor Status</w:t>
      </w:r>
    </w:p>
    <w:p>
      <w:pPr>
        <w:pStyle w:val="Compact"/>
        <w:numPr>
          <w:ilvl w:val="0"/>
          <w:numId w:val="1001"/>
        </w:numPr>
      </w:pPr>
      <w:r>
        <w:t xml:space="preserve">The Investor is an organization described in Section 501(c)(3) of the IRC with total assets exceeding $5,000,000.</w:t>
      </w:r>
    </w:p>
    <w:bookmarkEnd w:id="14"/>
    <w:bookmarkStart w:id="15" w:name="qualified-purchaser-status"/>
    <w:p>
      <w:pPr>
        <w:pStyle w:val="Heading3"/>
      </w:pPr>
      <w:r>
        <w:t xml:space="preserve">Qualified Purchaser Status</w:t>
      </w:r>
    </w:p>
    <w:p>
      <w:pPr>
        <w:pStyle w:val="Compact"/>
        <w:numPr>
          <w:ilvl w:val="0"/>
          <w:numId w:val="1002"/>
        </w:numPr>
      </w:pPr>
      <w:r>
        <w:t xml:space="preserve">The Investor owns and invests on a discretionary basis not less than $25,000,000 in investments.</w:t>
      </w:r>
    </w:p>
    <w:bookmarkEnd w:id="15"/>
    <w:bookmarkStart w:id="16" w:name="erisa-status"/>
    <w:p>
      <w:pPr>
        <w:pStyle w:val="Heading3"/>
      </w:pPr>
      <w:r>
        <w:t xml:space="preserve">ERISA Status</w:t>
      </w:r>
    </w:p>
    <w:p>
      <w:pPr>
        <w:pStyle w:val="Compact"/>
        <w:numPr>
          <w:ilvl w:val="0"/>
          <w:numId w:val="1003"/>
        </w:numPr>
      </w:pPr>
      <w:r>
        <w:t xml:space="preserve">The Investor is not subject to ERISA.</w:t>
      </w:r>
    </w:p>
    <w:bookmarkEnd w:id="16"/>
    <w:bookmarkStart w:id="17" w:name="additional-representations"/>
    <w:p>
      <w:pPr>
        <w:pStyle w:val="Heading3"/>
      </w:pPr>
      <w:r>
        <w:t xml:space="preserve">Additional Representations</w:t>
      </w:r>
    </w:p>
    <w:p>
      <w:pPr>
        <w:pStyle w:val="Compact"/>
        <w:numPr>
          <w:ilvl w:val="0"/>
          <w:numId w:val="1004"/>
        </w:numPr>
      </w:pPr>
      <w:r>
        <w:t xml:space="preserve">The Investor has full authority to execute this Agreement.</w:t>
      </w:r>
    </w:p>
    <w:p>
      <w:pPr>
        <w:pStyle w:val="Compact"/>
        <w:numPr>
          <w:ilvl w:val="0"/>
          <w:numId w:val="1004"/>
        </w:numPr>
      </w:pPr>
      <w:r>
        <w:t xml:space="preserve">The Investor is acquiring the Interest for investment purposes only.</w:t>
      </w:r>
    </w:p>
    <w:p>
      <w:pPr>
        <w:pStyle w:val="Compact"/>
        <w:numPr>
          <w:ilvl w:val="0"/>
          <w:numId w:val="1004"/>
        </w:numPr>
      </w:pPr>
      <w:r>
        <w:t xml:space="preserve">The Investor has received the PPM and LPA and understands the risks.</w:t>
      </w:r>
    </w:p>
    <w:p>
      <w:pPr>
        <w:pStyle w:val="Compact"/>
        <w:numPr>
          <w:ilvl w:val="0"/>
          <w:numId w:val="1004"/>
        </w:numPr>
      </w:pPr>
      <w:r>
        <w:t xml:space="preserve">The Investor is a sophisticated investor.</w:t>
      </w:r>
    </w:p>
    <w:p>
      <w:pPr>
        <w:pStyle w:val="Compact"/>
        <w:numPr>
          <w:ilvl w:val="0"/>
          <w:numId w:val="1004"/>
        </w:numPr>
      </w:pPr>
      <w:r>
        <w:t xml:space="preserve">The Investor’s funds are from legitimate sources.</w:t>
      </w:r>
    </w:p>
    <w:p>
      <w:pPr>
        <w:pStyle w:val="Compact"/>
        <w:numPr>
          <w:ilvl w:val="0"/>
          <w:numId w:val="1004"/>
        </w:numPr>
      </w:pPr>
      <w:r>
        <w:t xml:space="preserve">The Investor is not a Prohibited Person under OFAC sanctions.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agreements"/>
    <w:p>
      <w:pPr>
        <w:pStyle w:val="Heading2"/>
      </w:pPr>
      <w:r>
        <w:t xml:space="preserve">AGREEMENTS</w:t>
      </w:r>
    </w:p>
    <w:p>
      <w:pPr>
        <w:pStyle w:val="FirstParagraph"/>
      </w:pPr>
      <w:r>
        <w:t xml:space="preserve">The Investor agrees to:</w:t>
      </w:r>
    </w:p>
    <w:p>
      <w:pPr>
        <w:pStyle w:val="Compact"/>
        <w:numPr>
          <w:ilvl w:val="0"/>
          <w:numId w:val="1005"/>
        </w:numPr>
      </w:pPr>
      <w:r>
        <w:t xml:space="preserve">Be bound by the Limited Partnership Agreement;</w:t>
      </w:r>
    </w:p>
    <w:p>
      <w:pPr>
        <w:pStyle w:val="Compact"/>
        <w:numPr>
          <w:ilvl w:val="0"/>
          <w:numId w:val="1005"/>
        </w:numPr>
      </w:pPr>
      <w:r>
        <w:t xml:space="preserve">Make Capital Contributions when called;</w:t>
      </w:r>
    </w:p>
    <w:p>
      <w:pPr>
        <w:pStyle w:val="Compact"/>
        <w:numPr>
          <w:ilvl w:val="0"/>
          <w:numId w:val="1005"/>
        </w:numPr>
      </w:pPr>
      <w:r>
        <w:t xml:space="preserve">Maintain confidentiality;</w:t>
      </w:r>
    </w:p>
    <w:p>
      <w:pPr>
        <w:pStyle w:val="Compact"/>
        <w:numPr>
          <w:ilvl w:val="0"/>
          <w:numId w:val="1005"/>
        </w:numPr>
      </w:pPr>
      <w:r>
        <w:t xml:space="preserve">Not transfer its Interest except as permitted;</w:t>
      </w:r>
    </w:p>
    <w:p>
      <w:pPr>
        <w:pStyle w:val="Compact"/>
        <w:numPr>
          <w:ilvl w:val="0"/>
          <w:numId w:val="1005"/>
        </w:numPr>
      </w:pPr>
      <w:r>
        <w:t xml:space="preserve">Provide requested tax information.</w:t>
      </w:r>
    </w:p>
    <w:p>
      <w:r>
        <w:pict>
          <v:rect style="width:0;height:1.5pt" o:hralign="center" o:hrstd="t" o:hr="t"/>
        </w:pict>
      </w:r>
    </w:p>
    <w:bookmarkEnd w:id="19"/>
    <w:bookmarkStart w:id="20" w:name="signatures"/>
    <w:p>
      <w:pPr>
        <w:pStyle w:val="Heading2"/>
      </w:pPr>
      <w:r>
        <w:t xml:space="preserve">SIGNATURES</w:t>
      </w:r>
    </w:p>
    <w:p>
      <w:pPr>
        <w:pStyle w:val="FirstParagraph"/>
      </w:pPr>
      <w:r>
        <w:rPr>
          <w:b/>
          <w:bCs/>
        </w:rPr>
        <w:t xml:space="preserve">INVESTOR:</w:t>
      </w:r>
    </w:p>
    <w:p>
      <w:pPr>
        <w:pStyle w:val="BodyText"/>
      </w:pPr>
      <w:r>
        <w:t xml:space="preserve">HARVARD MANAGEMENT COMPANY, INC.</w:t>
      </w:r>
    </w:p>
    <w:p>
      <w:pPr>
        <w:pStyle w:val="BodyText"/>
      </w:pPr>
      <w:r>
        <w:br/>
      </w:r>
      <w:r>
        <w:br/>
      </w:r>
      <w:r>
        <w:t xml:space="preserve">By: _________________________________</w:t>
      </w:r>
      <w:r>
        <w:t xml:space="preserve"> </w:t>
      </w:r>
      <w:r>
        <w:t xml:space="preserve">Name: N. P. Narvekar</w:t>
      </w:r>
      <w:r>
        <w:t xml:space="preserve"> </w:t>
      </w:r>
      <w:r>
        <w:t xml:space="preserve">Title: Chief Executive Officer</w:t>
      </w:r>
    </w:p>
    <w:p>
      <w:pPr>
        <w:pStyle w:val="BodyText"/>
      </w:pPr>
      <w:r>
        <w:t xml:space="preserve">Date: October 1, 2024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ACCEPTANCE:</w:t>
      </w:r>
    </w:p>
    <w:p>
      <w:pPr>
        <w:pStyle w:val="BodyText"/>
      </w:pPr>
      <w:r>
        <w:t xml:space="preserve">SC XVIII MANAGEMENT, LLC</w:t>
      </w:r>
    </w:p>
    <w:p>
      <w:pPr>
        <w:pStyle w:val="BodyText"/>
      </w:pPr>
      <w:r>
        <w:br/>
      </w:r>
      <w:r>
        <w:br/>
      </w:r>
      <w:r>
        <w:t xml:space="preserve">By: _________________________________</w:t>
      </w:r>
      <w:r>
        <w:t xml:space="preserve"> </w:t>
      </w:r>
      <w:r>
        <w:t xml:space="preserve">Name: Roelof Botha</w:t>
      </w:r>
      <w:r>
        <w:t xml:space="preserve"> </w:t>
      </w:r>
      <w:r>
        <w:t xml:space="preserve">Title: Managing Partner</w:t>
      </w:r>
    </w:p>
    <w:p>
      <w:pPr>
        <w:pStyle w:val="BodyText"/>
      </w:pPr>
      <w:r>
        <w:t xml:space="preserve">Date: October 3, 2024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ID: SUB-SCXVIII-HMC-2024-001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Subscription Agreement</dc:title>
  <dc:creator/>
  <cp:keywords/>
  <dcterms:created xsi:type="dcterms:W3CDTF">2026-01-08T18:03:08Z</dcterms:created>
  <dcterms:modified xsi:type="dcterms:W3CDTF">2026-01-08T18:03:08Z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1, 2024</vt:lpwstr>
  </property>
  <property fmtid="{D5CDD505-2E9C-101B-9397-08002B2CF9AE}" pid="3" name="subtitle">
    <vt:lpwstr>Sequoia Capital Fund XVIII, LP - Harvard Management Company</vt:lpwstr>
  </property>
</Properties>
</file>