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Last updated: 12/19/2025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3n01w1f3fok" w:id="0"/>
      <w:bookmarkEnd w:id="0"/>
      <w:r w:rsidDel="00000000" w:rsidR="00000000" w:rsidRPr="00000000">
        <w:rPr>
          <w:rtl w:val="0"/>
        </w:rPr>
        <w:t xml:space="preserve">Git Documentation &amp; Organization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The goal of the document is to provide information on the files available in Github, as well as those we could not make publicly available, so that a user could understand what information they would need to compile to run the model or apply it elsewhere.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If a name of a file is given, it is included in the Github repository. If the name is not given and the contents/information from it are included, then it is not publicly available.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efttwtp8b5d" w:id="1"/>
      <w:bookmarkEnd w:id="1"/>
      <w:r w:rsidDel="00000000" w:rsidR="00000000" w:rsidRPr="00000000">
        <w:rPr>
          <w:rtl w:val="0"/>
        </w:rPr>
        <w:t xml:space="preserve">Subfolder: data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bhjasaqtu06" w:id="2"/>
      <w:bookmarkEnd w:id="2"/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with cost values for deployment order in linear programming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Category (name of source), Cost (values can be negative or positive)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twsdanc4mpv" w:id="3"/>
      <w:bookmarkEnd w:id="3"/>
      <w:r w:rsidDel="00000000" w:rsidR="00000000" w:rsidRPr="00000000">
        <w:rPr>
          <w:rtl w:val="0"/>
        </w:rPr>
        <w:t xml:space="preserve">data_system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with bathymetry information for Loch Lomond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Index, Stage (ft NCDD), Stage (ft NAVD88), Storage (acre-ft), Storage (Mgal), Area (ac)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8rps6tcch3" w:id="4"/>
      <w:bookmarkEnd w:id="4"/>
      <w:r w:rsidDel="00000000" w:rsidR="00000000" w:rsidRPr="00000000">
        <w:rPr>
          <w:rtl w:val="0"/>
        </w:rPr>
        <w:t xml:space="preserve">dcc_data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with DCC model coefficients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DCCcoefs.csv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with single-family households data for use in simulation model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account, pipe size (in), pool, bathrooms, main area (sqft), tax value, census tract/block group, map_inc_1 … map_inc_10, mean residuals (real)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mnq1sbjqqpjh" w:id="5"/>
      <w:bookmarkEnd w:id="5"/>
      <w:r w:rsidDel="00000000" w:rsidR="00000000" w:rsidRPr="00000000">
        <w:rPr>
          <w:rtl w:val="0"/>
        </w:rPr>
        <w:t xml:space="preserve">Input_climate_stress_test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Subfolder: FLOW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Files: Csv files for each stochastic simulation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Columns: Date; Streams (raw): Bigtrees, Laguna, Liddel, Majors, Newell, Taitside; Streams (Na): Bigtrees, Laguna, Liddel, Majors, Taitside; is it a critically dry year? (binary); first flush (binary)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Subfolder: WEATHER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Files: Csv files for each stochastic simulation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Columns: Date, Precipitation, Evaporation, Turbidity (San Lorenzo River), Turbidity (North Coast), Turbidity (North Coast Majors)</w:t>
      </w:r>
    </w:p>
    <w:p w:rsidR="00000000" w:rsidDel="00000000" w:rsidP="00000000" w:rsidRDefault="00000000" w:rsidRPr="00000000" w14:paraId="00000019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Note: Turbidity is binary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f6gjvlwvdu" w:id="6"/>
      <w:bookmarkEnd w:id="6"/>
      <w:r w:rsidDel="00000000" w:rsidR="00000000" w:rsidRPr="00000000">
        <w:rPr>
          <w:rtl w:val="0"/>
        </w:rPr>
        <w:t xml:space="preserve">Subfolder: model_assumptions_and_scenarios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JSON file with assumptions related to the cashflow model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cashflow_rate_assumptons.json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JSON file with assumptions related to the infrastructure financing model, including infrastructure options (costs, deployment time, etc.)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inf_planning_assumptions.json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with water resources model assumptions involving single values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Assumption (name of assumption), SCWSM-Option_Analysis… (version name, most are based on the demand scenario, examples include: SCWSM-Demand_Baseline)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Excel file with water resources model assumptions requiring monthly profiles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Assumption (name); 1, 2, … (month of year)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Tabs: Names for each version, i.e., SCWSM-Option_Analysis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created in simulation process: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used_assumptions_PROFILES.csv: contains the monthly profiles utilized in the model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used_assumptions_CSTE.csv: contains the single values utilized in the model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JSON file with sensitivity analysis-relevant parameters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(example): file_SA.json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Notes: The code has been designed to be able to input an empty name for this file or a file with any combination of the possible sensitivity analysis parameters. In this example, all filenames are the baseline files, except resampled_households.csv, which is not included for data privacy reasons.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file containing the values for the hydrological condition type by month of year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Month, Driest (5), Dry (4), Normal (3), Wet (2), Wettest (1)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znfwht03xie" w:id="7"/>
      <w:bookmarkEnd w:id="7"/>
      <w:r w:rsidDel="00000000" w:rsidR="00000000" w:rsidRPr="00000000">
        <w:rPr>
          <w:rtl w:val="0"/>
        </w:rPr>
        <w:t xml:space="preserve">Subfolder: model &gt; SCWSM-Option_Analysis &gt; Parent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JSON file containing the parameters used to build the Pywr model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CST_SCWSM_OPTION_ANALYSIS_SA.json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Notes: Parts of this file have been removed including all nodes, all edges, some parameters, and some recorders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Note: create subfolder to save individual json files into for stochastic simulations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vaqwuc4qgar" w:id="8"/>
      <w:bookmarkEnd w:id="8"/>
      <w:r w:rsidDel="00000000" w:rsidR="00000000" w:rsidRPr="00000000">
        <w:rPr>
          <w:rtl w:val="0"/>
        </w:rPr>
        <w:t xml:space="preserve">Subfolder: results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Csv vile continuing the Loch Lomond quantile levels based on the month of the year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 Date; Level (MG) 0.1, 0.15, 0.2, 1.0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r1d3vwmk8b6" w:id="9"/>
      <w:bookmarkEnd w:id="9"/>
      <w:r w:rsidDel="00000000" w:rsidR="00000000" w:rsidRPr="00000000">
        <w:rPr>
          <w:rtl w:val="0"/>
        </w:rPr>
        <w:t xml:space="preserve">Subfolder: scripts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sets up the Pywr model for that specific simulation, including importing the climate data and the sensitivity analysis parameters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Setup_SCWSM_Option_Analysis_CST.py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defines the class householdDemand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household_demands.py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contains all of the parameter classes input into Pywr built for this project and paper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scwsm_demands.py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with the parameter classes for the alternative water supply options and operations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scwsm_alternative_supply_option_operations.py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 classes for specific water resources system removed, including: 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SUPPLY_GAP: specific to SCWD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FELTON_DIV_TO_LL: specific to SCWD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DESALINATION_PLANT_YIELD/DESALINATION_PLANT_YIELD_ROF,: determines the desalination plant yield based on the month of the year and storage levels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DIRECT_POTABLE_REUSE_PLANT_YIELD: determines the DPR plant yield based on the month of the year and storage levels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DEMAND_AFTER_RATIONING: determines the value of reduced urban demand depending on if rationing/curtailment is implemented in the model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TRANSFER_YIELD: returns the transfer volume from x neighboring water district based on reservoir levels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MCGWB_SWITCH: a switch that turns the capacity of extraction to 0 on May 1st based on reservoir storage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Soquel_SWITCH: a switch that turns the supply from Soquel ASR on/off based on reservoir levels- checked between May and September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imports assumptions from relevant csv files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scwsm_model_assumptions.py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Csv files imported not included in Github repository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includes parameter classes for relevant operations and constraints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 classes: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Max_flow_below_LL: sets the maximum flows downstream of the reservoir based on the month of the year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Hydraulic_constraint: calculates the hydraulic loss factor for a pump in the system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not included in Github repository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includes parameter classes for relevant water rights assumptions and operations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 classes: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Felton_to_LL_Annual_License: calculates the annual license at a diversion within the system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WATER_RIGHT_NEWELL_TO_GHWTP: returns current value of reservoir license tied to use of upstream source for water supply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WATER_RIGHT_NEWELL_DIV_TO_LL: returns current value of license tied to certain diversion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PRECIP_WATER_IN_LL: returns the volume of water from local rainfall over the reservoir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FELTON_WATER_IN_LL: returns the volume of water in the reservoir originating from a certain source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NEWELL_WATER_IN_LL: calculates the volume of water in the reservoir from a specific upstream source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USEABLE_PRCP_TO_GHWTP: reuters volume available from precipitation in reservoir available for water treatment plant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WATER_MONTH_TYPE: returns the water month type based on flow from an uptream source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SWITCH_MCASR_INJECTION: returns the binary value based on the water month type parameter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SWITCH_TRANSFERS returns the binary value based on the water month type parameter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not included in Github repository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that runs the simulations used in the paper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Run_simulations_paper_Sherlock.py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run on HPC system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File: Python file that runs the infrastructure financing &amp; rate design sensitivity analysis used in the SI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Name: Run_simulations_Sherlock_InfRates_SA.py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Note: run on HPC system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File: Python file that runs the demand &amp; demographics sensitivity analysis used in the SI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Name: Run_simulations_Sherlock_DemandDemographics_SA.py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Note: run on HPC system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Subfolder: plots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Jupyter notebook file to create paper plot Figure 1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Figure1_ModelFramework.ipynb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to process the data for and create paper plot Figure 2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Figure2_AddClimate_Sherlock.py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Note: this figure involves a lot of data and should be run on an HPC system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to create paper plot Figure 3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Figure3_AddClimate_Sherlock.py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Note: this figure involves a lot of data and should be run on an HPC system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to process and plot Figure 4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Figure4_Sherlock.py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to process and plot Figure 5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Figure5_Sherlock.py 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Python file with functions for processing the different types of data across results figure files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processing_functions.py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File: Jupyter notebook file to create boxplots for infrastructure financing and rate design sensitivity analysis (Figure S10)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SensitivityAnalysis_InfRates.ipynb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File: Jupyter notebook file to create boxplots for demands and demographics sensitivity analysis (Figure S10)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Name: SensitivityAnalysis_DemandDemographics.ipynb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