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R Parameter Test</w:t>
      </w:r>
    </w:p>
    <w:bookmarkStart w:id="20" w:name="basic-r-parameters"/>
    <w:p>
      <w:pPr>
        <w:pStyle w:val="Heading1"/>
      </w:pPr>
      <w:r>
        <w:t xml:space="preserve">Basic R Parameters</w:t>
      </w:r>
    </w:p>
    <w:p>
      <w:pPr>
        <w:pStyle w:val="FirstParagraph"/>
      </w:pPr>
      <w:r>
        <w:t xml:space="preserve">The study used ABC-123 in 245 subjects.</w:t>
      </w:r>
    </w:p>
    <w:p>
      <w:pPr>
        <w:pStyle w:val="BodyText"/>
      </w:pPr>
      <w:r>
        <w:t xml:space="preserve">This should render the actual values, not the code.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 Parameter Test</dc:title>
  <dc:creator/>
  <cp:keywords/>
  <dcterms:created xsi:type="dcterms:W3CDTF">2025-05-26T15:41:19Z</dcterms:created>
  <dcterms:modified xsi:type="dcterms:W3CDTF">2025-05-26T15:41:19Z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