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260" w:rsidRDefault="00522260" w:rsidP="00E21198"/>
    <w:p w:rsidR="00BF3978" w:rsidRDefault="00AA2AF7" w:rsidP="00BF3978">
      <w:pPr>
        <w:pStyle w:val="a3"/>
        <w:numPr>
          <w:ilvl w:val="0"/>
          <w:numId w:val="2"/>
        </w:numPr>
        <w:ind w:leftChars="0"/>
      </w:pPr>
      <w:r>
        <w:t xml:space="preserve">Chapter 11 </w:t>
      </w:r>
      <w:proofErr w:type="spellStart"/>
      <w:r>
        <w:t>java.lang</w:t>
      </w:r>
      <w:proofErr w:type="spellEnd"/>
      <w:r>
        <w:t xml:space="preserve"> </w:t>
      </w:r>
      <w:r>
        <w:rPr>
          <w:rFonts w:hint="eastAsia"/>
        </w:rPr>
        <w:t>패키지</w:t>
      </w:r>
    </w:p>
    <w:p w:rsidR="00BF3978" w:rsidRPr="00BF3978" w:rsidRDefault="00BF3978" w:rsidP="00BF3978">
      <w:pPr>
        <w:rPr>
          <w:rFonts w:hint="eastAsia"/>
        </w:rPr>
      </w:pPr>
      <w:r>
        <w:rPr>
          <w:rFonts w:hint="eastAsia"/>
        </w:rPr>
        <w:t>-A</w:t>
      </w:r>
      <w:r>
        <w:t>PI</w:t>
      </w:r>
      <w:r>
        <w:rPr>
          <w:rFonts w:hint="eastAsia"/>
        </w:rPr>
        <w:t xml:space="preserve">도큐먼트 </w:t>
      </w:r>
      <w:hyperlink r:id="rId5" w:history="1">
        <w:r w:rsidR="007C2A7A" w:rsidRPr="00BF3978">
          <w:rPr>
            <w:rStyle w:val="a4"/>
            <w:rFonts w:hint="eastAsia"/>
          </w:rPr>
          <w:t>http://docs.oracle.com/javase/8/docs/api/</w:t>
        </w:r>
      </w:hyperlink>
    </w:p>
    <w:p w:rsidR="00AA2AF7" w:rsidRDefault="00AA2AF7" w:rsidP="00AA2AF7">
      <w:r>
        <w:t>-</w:t>
      </w:r>
      <w:r>
        <w:rPr>
          <w:rFonts w:hint="eastAsia"/>
        </w:rPr>
        <w:t>자바 프로그램의 기본적인 클래스를 담은 패키지</w:t>
      </w:r>
    </w:p>
    <w:p w:rsidR="00AA2AF7" w:rsidRDefault="00AA2AF7" w:rsidP="00AA2AF7">
      <w:r>
        <w:rPr>
          <w:rFonts w:hint="eastAsia"/>
        </w:rPr>
        <w:t xml:space="preserve">-포함된 클래스와 인터페이스는 </w:t>
      </w:r>
      <w:r>
        <w:t>import</w:t>
      </w:r>
      <w:r>
        <w:rPr>
          <w:rFonts w:hint="eastAsia"/>
        </w:rPr>
        <w:t>시키지 않아도 사용가능</w:t>
      </w:r>
    </w:p>
    <w:p w:rsidR="00AA2AF7" w:rsidRDefault="00AA2AF7" w:rsidP="00AA2AF7">
      <w:r>
        <w:rPr>
          <w:noProof/>
        </w:rPr>
        <w:drawing>
          <wp:inline distT="0" distB="0" distL="0" distR="0" wp14:anchorId="3B9E67AF" wp14:editId="16CAD30C">
            <wp:extent cx="5731510" cy="29711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7" w:rsidRDefault="00BF3978" w:rsidP="00AA2AF7">
      <w:r>
        <w:rPr>
          <w:rFonts w:hint="eastAsia"/>
        </w:rPr>
        <w:t>-</w:t>
      </w:r>
      <w:r>
        <w:t>Object</w:t>
      </w:r>
      <w:r>
        <w:rPr>
          <w:rFonts w:hint="eastAsia"/>
        </w:rPr>
        <w:t>클래스 메소드</w:t>
      </w:r>
      <w:r w:rsidR="005F394D">
        <w:rPr>
          <w:rFonts w:hint="eastAsia"/>
        </w:rPr>
        <w:t xml:space="preserve"> p</w:t>
      </w:r>
      <w:r w:rsidR="005F394D">
        <w:t>457</w:t>
      </w:r>
    </w:p>
    <w:p w:rsidR="00BF3978" w:rsidRDefault="00BF3978" w:rsidP="00AA2AF7">
      <w:pPr>
        <w:rPr>
          <w:rFonts w:hint="eastAsia"/>
        </w:r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 </w:t>
      </w:r>
      <w:r>
        <w:rPr>
          <w:rFonts w:ascii="Courier New" w:hAnsi="Courier New"/>
          <w:color w:val="353833"/>
          <w:sz w:val="21"/>
          <w:szCs w:val="21"/>
          <w:shd w:val="clear" w:color="auto" w:fill="FFFFFF"/>
        </w:rPr>
        <w:t>The </w:t>
      </w:r>
      <w:r>
        <w:rPr>
          <w:rStyle w:val="HTML"/>
          <w:rFonts w:ascii="Courier New" w:hAnsi="Courier New"/>
          <w:color w:val="353833"/>
          <w:sz w:val="21"/>
          <w:szCs w:val="21"/>
          <w:shd w:val="clear" w:color="auto" w:fill="FFFFFF"/>
        </w:rPr>
        <w:t>Class</w:t>
      </w:r>
      <w:r>
        <w:rPr>
          <w:rFonts w:ascii="Courier New" w:hAnsi="Courier New"/>
          <w:color w:val="353833"/>
          <w:sz w:val="21"/>
          <w:szCs w:val="21"/>
          <w:shd w:val="clear" w:color="auto" w:fill="FFFFFF"/>
        </w:rPr>
        <w:t> object that represents the runtime class of this object.</w:t>
      </w:r>
    </w:p>
    <w:p w:rsidR="00BF3978" w:rsidRDefault="00FA4745" w:rsidP="00AA2AF7">
      <w:proofErr w:type="spellStart"/>
      <w:r>
        <w:rPr>
          <w:rFonts w:hint="eastAsia"/>
        </w:rPr>
        <w:t>이객체의</w:t>
      </w:r>
      <w:proofErr w:type="spellEnd"/>
      <w:r>
        <w:rPr>
          <w:rFonts w:hint="eastAsia"/>
        </w:rPr>
        <w:t xml:space="preserve"> 런타임클래스를 나타내는 클래스 개체를 반환</w:t>
      </w:r>
    </w:p>
    <w:p w:rsidR="00FA4745" w:rsidRDefault="00FA4745" w:rsidP="00AA2AF7">
      <w:r>
        <w:rPr>
          <w:noProof/>
        </w:rPr>
        <w:drawing>
          <wp:inline distT="0" distB="0" distL="0" distR="0" wp14:anchorId="5C57059D" wp14:editId="70833D3A">
            <wp:extent cx="3448050" cy="923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5" w:rsidRDefault="00FA4745" w:rsidP="00AA2AF7">
      <w:proofErr w:type="gramStart"/>
      <w:r>
        <w:rPr>
          <w:rFonts w:hint="eastAsia"/>
        </w:rPr>
        <w:t xml:space="preserve">실행결과 </w:t>
      </w:r>
      <w:r>
        <w:t>:</w:t>
      </w:r>
      <w:proofErr w:type="gramEnd"/>
      <w:r>
        <w:t xml:space="preserve"> class </w:t>
      </w:r>
      <w:proofErr w:type="spellStart"/>
      <w:r>
        <w:t>Axample</w:t>
      </w:r>
      <w:proofErr w:type="spellEnd"/>
    </w:p>
    <w:p w:rsidR="00FA4745" w:rsidRDefault="00FA4745" w:rsidP="00AA2AF7"/>
    <w:p w:rsidR="00294AB5" w:rsidRDefault="00FA4745" w:rsidP="00AA2AF7">
      <w:pP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hint="eastAsia"/>
        </w:rPr>
        <w:t>h</w:t>
      </w:r>
      <w:r>
        <w:t>ashCode</w:t>
      </w:r>
      <w:proofErr w:type="spellEnd"/>
      <w:r>
        <w:t>(</w:t>
      </w:r>
      <w:proofErr w:type="gramEnd"/>
      <w:r>
        <w:t xml:space="preserve">) 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a hash code value for this object.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객체의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해시코드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값을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반환</w:t>
      </w:r>
    </w:p>
    <w:p w:rsidR="00294AB5" w:rsidRDefault="00294AB5" w:rsidP="00AA2AF7">
      <w:pP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객체의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해시코드란</w:t>
      </w:r>
      <w:proofErr w:type="spellEnd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객체를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실별할</w:t>
      </w:r>
      <w:proofErr w:type="spellEnd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수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있는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하나의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정수값으로</w:t>
      </w:r>
      <w:proofErr w:type="spellEnd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객체의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메모리번지를</w:t>
      </w:r>
      <w:proofErr w:type="spellEnd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이용해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해시코드를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만들어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리턴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개별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객체는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해시코드가</w:t>
      </w:r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353833"/>
          <w:sz w:val="21"/>
          <w:szCs w:val="21"/>
          <w:shd w:val="clear" w:color="auto" w:fill="FFFFFF"/>
        </w:rPr>
        <w:t>모두다름</w:t>
      </w:r>
      <w:proofErr w:type="spellEnd"/>
    </w:p>
    <w:p w:rsidR="00FA4745" w:rsidRDefault="00FA4745" w:rsidP="00AA2AF7">
      <w:r>
        <w:rPr>
          <w:noProof/>
        </w:rPr>
        <w:lastRenderedPageBreak/>
        <w:drawing>
          <wp:inline distT="0" distB="0" distL="0" distR="0" wp14:anchorId="6CF62B63" wp14:editId="75FAC45D">
            <wp:extent cx="3333750" cy="933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5" w:rsidRDefault="00FA4745" w:rsidP="00FA4745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hint="eastAsia"/>
        </w:rPr>
        <w:t xml:space="preserve">실행결과 </w:t>
      </w:r>
      <w:r>
        <w:t>:</w:t>
      </w:r>
      <w:proofErr w:type="gramEnd"/>
      <w:r>
        <w:t xml:space="preserve"> </w:t>
      </w:r>
      <w:r>
        <w:rPr>
          <w:rFonts w:ascii="Consolas" w:hAnsi="Consolas"/>
          <w:color w:val="000000"/>
          <w:sz w:val="20"/>
          <w:szCs w:val="20"/>
        </w:rPr>
        <w:t>305623748</w:t>
      </w:r>
    </w:p>
    <w:p w:rsidR="00FA4745" w:rsidRDefault="00FA4745" w:rsidP="00FA4745">
      <w:pPr>
        <w:pStyle w:val="a6"/>
        <w:shd w:val="clear" w:color="auto" w:fill="FFFFFF"/>
        <w:spacing w:before="0" w:beforeAutospacing="0" w:after="0" w:afterAutospacing="0"/>
      </w:pPr>
    </w:p>
    <w:p w:rsidR="00FA4745" w:rsidRDefault="00FA4745" w:rsidP="00AA2AF7">
      <w:r w:rsidRPr="00FA4745">
        <w:t xml:space="preserve">public </w:t>
      </w:r>
      <w:proofErr w:type="spellStart"/>
      <w:r w:rsidRPr="00FA4745">
        <w:t>boolean</w:t>
      </w:r>
      <w:proofErr w:type="spellEnd"/>
      <w:r w:rsidRPr="00FA4745">
        <w:t xml:space="preserve"> </w:t>
      </w:r>
      <w:proofErr w:type="gramStart"/>
      <w:r w:rsidRPr="00FA4745">
        <w:t>equals(</w:t>
      </w:r>
      <w:proofErr w:type="gramEnd"/>
      <w:r w:rsidRPr="00FA4745">
        <w:t xml:space="preserve">Object </w:t>
      </w:r>
      <w:proofErr w:type="spellStart"/>
      <w:r w:rsidRPr="00FA4745">
        <w:t>obj</w:t>
      </w:r>
      <w:proofErr w:type="spellEnd"/>
      <w:r w:rsidRPr="00FA4745">
        <w:t>)</w:t>
      </w:r>
    </w:p>
    <w:p w:rsidR="00FA4745" w:rsidRDefault="00FA4745" w:rsidP="00AA2AF7">
      <w:r>
        <w:rPr>
          <w:noProof/>
        </w:rPr>
        <w:drawing>
          <wp:inline distT="0" distB="0" distL="0" distR="0" wp14:anchorId="53133EE0" wp14:editId="4AFC3840">
            <wp:extent cx="3324225" cy="1466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5" w:rsidRDefault="00FA4745" w:rsidP="00AA2AF7">
      <w:proofErr w:type="gramStart"/>
      <w:r>
        <w:rPr>
          <w:rFonts w:hint="eastAsia"/>
        </w:rPr>
        <w:t xml:space="preserve">실행결과 </w:t>
      </w:r>
      <w:r>
        <w:t>:</w:t>
      </w:r>
      <w:proofErr w:type="gramEnd"/>
      <w:r>
        <w:t xml:space="preserve"> </w:t>
      </w:r>
      <w:r>
        <w:rPr>
          <w:rFonts w:hint="eastAsia"/>
        </w:rPr>
        <w:t>f</w:t>
      </w:r>
      <w:r>
        <w:t>alse</w:t>
      </w:r>
    </w:p>
    <w:p w:rsidR="0025227C" w:rsidRDefault="0025227C" w:rsidP="00AA2AF7">
      <w:r>
        <w:rPr>
          <w:noProof/>
        </w:rPr>
        <w:drawing>
          <wp:inline distT="0" distB="0" distL="0" distR="0" wp14:anchorId="54541DD8" wp14:editId="586AF98A">
            <wp:extent cx="3381375" cy="1666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7C" w:rsidRDefault="0025227C" w:rsidP="00AA2AF7">
      <w:pPr>
        <w:rPr>
          <w:rFonts w:hint="eastAsia"/>
        </w:rPr>
      </w:pPr>
      <w:r>
        <w:rPr>
          <w:rFonts w:hint="eastAsia"/>
        </w:rPr>
        <w:t>논리적동등(</w:t>
      </w:r>
      <w:proofErr w:type="spellStart"/>
      <w:r>
        <w:rPr>
          <w:rFonts w:hint="eastAsia"/>
        </w:rPr>
        <w:t>값의비교</w:t>
      </w:r>
      <w:proofErr w:type="spellEnd"/>
      <w:r>
        <w:rPr>
          <w:rFonts w:hint="eastAsia"/>
        </w:rPr>
        <w:t xml:space="preserve">)을 통한 비교를 통해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나오게할수있다</w:t>
      </w:r>
      <w:bookmarkStart w:id="0" w:name="_GoBack"/>
      <w:bookmarkEnd w:id="0"/>
      <w:proofErr w:type="spellEnd"/>
    </w:p>
    <w:p w:rsidR="00FA4745" w:rsidRDefault="00A853E3" w:rsidP="00A853E3">
      <w:r>
        <w:t>-</w:t>
      </w:r>
      <w:r w:rsidR="00FA4745">
        <w:t xml:space="preserve">protected Object </w:t>
      </w:r>
      <w:proofErr w:type="gramStart"/>
      <w:r w:rsidR="00FA4745">
        <w:t>clone(</w:t>
      </w:r>
      <w:proofErr w:type="gramEnd"/>
      <w:r w:rsidR="00FA4745">
        <w:t xml:space="preserve">) throws </w:t>
      </w:r>
      <w:proofErr w:type="spellStart"/>
      <w:r w:rsidR="00FA4745">
        <w:t>CloneNotSupportedException</w:t>
      </w:r>
      <w:proofErr w:type="spellEnd"/>
    </w:p>
    <w:p w:rsidR="00FA4745" w:rsidRDefault="00FA4745" w:rsidP="00FA4745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 w:rsidRPr="00FA4745">
        <w:t>a clone of this instance.</w:t>
      </w:r>
    </w:p>
    <w:p w:rsidR="00FA4745" w:rsidRDefault="00FA4745" w:rsidP="00FA4745">
      <w:r>
        <w:t>Throws:</w:t>
      </w:r>
    </w:p>
    <w:p w:rsidR="00FA4745" w:rsidRDefault="00FA4745" w:rsidP="00FA4745">
      <w:proofErr w:type="spellStart"/>
      <w:r>
        <w:t>CloneNotSupportedException</w:t>
      </w:r>
      <w:proofErr w:type="spellEnd"/>
      <w:r>
        <w:t xml:space="preserve"> - if the object's class does not support the Cloneable interface. Subclasses that override the clone method can also throw this exception to indicate that an instance cannot be cloned.</w:t>
      </w:r>
      <w:r w:rsidR="00E35FD1">
        <w:t xml:space="preserve"> </w:t>
      </w:r>
      <w:r w:rsidR="00E35FD1">
        <w:rPr>
          <w:rFonts w:hint="eastAsia"/>
        </w:rPr>
        <w:t xml:space="preserve">객체의 클래스가 </w:t>
      </w:r>
      <w:r w:rsidR="00E35FD1">
        <w:t>Cloneable interface</w:t>
      </w:r>
      <w:r w:rsidR="00E35FD1">
        <w:rPr>
          <w:rFonts w:hint="eastAsia"/>
        </w:rPr>
        <w:t xml:space="preserve">를 지원하지 </w:t>
      </w:r>
      <w:proofErr w:type="spellStart"/>
      <w:r w:rsidR="00E35FD1">
        <w:rPr>
          <w:rFonts w:hint="eastAsia"/>
        </w:rPr>
        <w:t>않는경우</w:t>
      </w:r>
      <w:proofErr w:type="spellEnd"/>
      <w:r w:rsidR="00E35FD1">
        <w:t xml:space="preserve"> </w:t>
      </w:r>
      <w:proofErr w:type="spellStart"/>
      <w:r w:rsidR="00E35FD1">
        <w:t>CloneNotSupportedException</w:t>
      </w:r>
      <w:proofErr w:type="spellEnd"/>
      <w:r w:rsidR="00E35FD1">
        <w:rPr>
          <w:rFonts w:hint="eastAsia"/>
        </w:rPr>
        <w:t xml:space="preserve">이 </w:t>
      </w:r>
      <w:proofErr w:type="spellStart"/>
      <w:r w:rsidR="00E35FD1">
        <w:rPr>
          <w:rFonts w:hint="eastAsia"/>
        </w:rPr>
        <w:t>발생할수있음</w:t>
      </w:r>
      <w:proofErr w:type="spellEnd"/>
    </w:p>
    <w:p w:rsidR="007E275F" w:rsidRDefault="007E275F" w:rsidP="00FA4745"/>
    <w:p w:rsidR="007E275F" w:rsidRDefault="007E275F" w:rsidP="00FA4745">
      <w:r>
        <w:t>- pu</w:t>
      </w:r>
      <w:r w:rsidRPr="007E275F">
        <w:t xml:space="preserve">blic String </w:t>
      </w:r>
      <w:proofErr w:type="spellStart"/>
      <w:proofErr w:type="gramStart"/>
      <w:r w:rsidRPr="007E275F">
        <w:t>toString</w:t>
      </w:r>
      <w:proofErr w:type="spellEnd"/>
      <w:r w:rsidRPr="007E275F">
        <w:t>(</w:t>
      </w:r>
      <w:proofErr w:type="gramEnd"/>
      <w:r w:rsidRPr="007E275F">
        <w:t>)</w:t>
      </w:r>
    </w:p>
    <w:p w:rsidR="007E275F" w:rsidRDefault="007E275F" w:rsidP="00FA4745">
      <w:pPr>
        <w:rPr>
          <w:rFonts w:hint="eastAsia"/>
        </w:rPr>
      </w:pPr>
    </w:p>
    <w:p w:rsidR="00AA2AF7" w:rsidRDefault="00AA2AF7" w:rsidP="00FA4745">
      <w:r>
        <w:rPr>
          <w:rFonts w:hint="eastAsia"/>
        </w:rPr>
        <w:t>-</w:t>
      </w:r>
      <w:proofErr w:type="spellStart"/>
      <w:r>
        <w:rPr>
          <w:rFonts w:hint="eastAsia"/>
        </w:rPr>
        <w:t>j</w:t>
      </w:r>
      <w:r>
        <w:t>ava.util</w:t>
      </w:r>
      <w:proofErr w:type="spellEnd"/>
      <w:r>
        <w:t xml:space="preserve"> </w:t>
      </w:r>
      <w:r>
        <w:rPr>
          <w:rFonts w:hint="eastAsia"/>
        </w:rPr>
        <w:t>패키지</w:t>
      </w:r>
    </w:p>
    <w:p w:rsidR="00AA2AF7" w:rsidRDefault="00AA2AF7" w:rsidP="00AA2AF7">
      <w:pPr>
        <w:rPr>
          <w:rFonts w:hint="eastAsia"/>
        </w:rPr>
      </w:pPr>
    </w:p>
    <w:p w:rsidR="00E21198" w:rsidRDefault="00483607" w:rsidP="00E21198">
      <w:pPr>
        <w:pStyle w:val="a3"/>
        <w:numPr>
          <w:ilvl w:val="0"/>
          <w:numId w:val="2"/>
        </w:numPr>
        <w:ind w:leftChars="0"/>
      </w:pPr>
      <w:r>
        <w:t>Chapter 11 10</w:t>
      </w:r>
      <w:r>
        <w:rPr>
          <w:rFonts w:hint="eastAsia"/>
        </w:rPr>
        <w:t xml:space="preserve">절 정규표현식과 </w:t>
      </w:r>
      <w:r>
        <w:t>Pattern</w:t>
      </w:r>
      <w:r>
        <w:rPr>
          <w:rFonts w:hint="eastAsia"/>
        </w:rPr>
        <w:t>클래스</w:t>
      </w:r>
    </w:p>
    <w:p w:rsidR="00E21198" w:rsidRDefault="00E21198" w:rsidP="00E21198">
      <w:pPr>
        <w:rPr>
          <w:rFonts w:hint="eastAsia"/>
        </w:rPr>
      </w:pPr>
      <w:r>
        <w:rPr>
          <w:rFonts w:hint="eastAsia"/>
        </w:rPr>
        <w:t>-정규 표현식</w:t>
      </w:r>
      <w:r>
        <w:t xml:space="preserve">(Regular Expression) </w:t>
      </w:r>
      <w:r>
        <w:rPr>
          <w:rFonts w:hint="eastAsia"/>
        </w:rPr>
        <w:t xml:space="preserve">작성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문자열이 정해져 있는 형식으로 </w:t>
      </w:r>
      <w:proofErr w:type="spellStart"/>
      <w:r>
        <w:rPr>
          <w:rFonts w:hint="eastAsia"/>
        </w:rPr>
        <w:t>구성되어있는지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검증할때</w:t>
      </w:r>
      <w:proofErr w:type="spellEnd"/>
      <w:r>
        <w:rPr>
          <w:rFonts w:hint="eastAsia"/>
        </w:rPr>
        <w:t xml:space="preserve"> 사용 e</w:t>
      </w:r>
      <w:r>
        <w:t xml:space="preserve">x)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비밀번호 등</w:t>
      </w:r>
    </w:p>
    <w:p w:rsidR="00E21198" w:rsidRDefault="00E21198" w:rsidP="00E21198">
      <w:r>
        <w:rPr>
          <w:noProof/>
        </w:rPr>
        <w:drawing>
          <wp:inline distT="0" distB="0" distL="0" distR="0" wp14:anchorId="3BAD3972" wp14:editId="25AE77C0">
            <wp:extent cx="3581400" cy="2657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98" w:rsidRDefault="00E21198" w:rsidP="00E21198"/>
    <w:p w:rsidR="00E21198" w:rsidRDefault="00E21198" w:rsidP="00E21198">
      <w:r>
        <w:rPr>
          <w:rFonts w:hint="eastAsia"/>
        </w:rPr>
        <w:t>-</w:t>
      </w:r>
      <w:proofErr w:type="gramStart"/>
      <w:r>
        <w:rPr>
          <w:rFonts w:hint="eastAsia"/>
        </w:rPr>
        <w:t>A</w:t>
      </w:r>
      <w:r>
        <w:t>rrays :</w:t>
      </w:r>
      <w:proofErr w:type="gramEnd"/>
      <w:r>
        <w:t xml:space="preserve"> </w:t>
      </w:r>
      <w:r>
        <w:rPr>
          <w:rFonts w:hint="eastAsia"/>
        </w:rPr>
        <w:t xml:space="preserve">배열조작 기능을 가지고있는 클래스 </w:t>
      </w:r>
      <w:r>
        <w:t xml:space="preserve">( </w:t>
      </w:r>
      <w:r>
        <w:rPr>
          <w:rFonts w:hint="eastAsia"/>
        </w:rPr>
        <w:t>배열 복사,</w:t>
      </w:r>
      <w:r>
        <w:t xml:space="preserve"> </w:t>
      </w:r>
      <w:r>
        <w:rPr>
          <w:rFonts w:hint="eastAsia"/>
        </w:rPr>
        <w:t>항목 정렬,</w:t>
      </w:r>
      <w:r>
        <w:t xml:space="preserve"> </w:t>
      </w:r>
      <w:r>
        <w:rPr>
          <w:rFonts w:hint="eastAsia"/>
        </w:rPr>
        <w:t>항목 검색)</w:t>
      </w:r>
    </w:p>
    <w:p w:rsidR="00E21198" w:rsidRDefault="00E21198" w:rsidP="00E21198">
      <w:r>
        <w:rPr>
          <w:noProof/>
        </w:rPr>
        <w:drawing>
          <wp:inline distT="0" distB="0" distL="0" distR="0" wp14:anchorId="68F0932F" wp14:editId="3C76340A">
            <wp:extent cx="5731510" cy="29095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98" w:rsidRDefault="00E21198" w:rsidP="00E21198">
      <w:proofErr w:type="spellStart"/>
      <w:r>
        <w:rPr>
          <w:rFonts w:hint="eastAsia"/>
        </w:rPr>
        <w:t>얕은복제와</w:t>
      </w:r>
      <w:proofErr w:type="spellEnd"/>
      <w:r>
        <w:rPr>
          <w:rFonts w:hint="eastAsia"/>
        </w:rPr>
        <w:t xml:space="preserve"> </w:t>
      </w:r>
      <w:proofErr w:type="spellStart"/>
      <w:r w:rsidR="00B61648">
        <w:rPr>
          <w:rFonts w:hint="eastAsia"/>
        </w:rPr>
        <w:t>깊은복제의차이</w:t>
      </w:r>
      <w:proofErr w:type="spellEnd"/>
    </w:p>
    <w:p w:rsidR="00B61648" w:rsidRDefault="00B61648" w:rsidP="00E21198">
      <w:r>
        <w:rPr>
          <w:noProof/>
        </w:rPr>
        <w:lastRenderedPageBreak/>
        <w:drawing>
          <wp:inline distT="0" distB="0" distL="0" distR="0" wp14:anchorId="575A4674" wp14:editId="6FA79B38">
            <wp:extent cx="3845406" cy="276514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296" cy="27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8" w:rsidRDefault="00B61648" w:rsidP="00E21198">
      <w:proofErr w:type="spellStart"/>
      <w:r>
        <w:rPr>
          <w:rFonts w:hint="eastAsia"/>
        </w:rPr>
        <w:t>얕은복사는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메모리번지를</w:t>
      </w:r>
      <w:proofErr w:type="spellEnd"/>
      <w:r>
        <w:rPr>
          <w:rFonts w:hint="eastAsia"/>
        </w:rPr>
        <w:t xml:space="preserve"> 공유하여 </w:t>
      </w:r>
      <w:r>
        <w:t>System</w:t>
      </w:r>
      <w:r>
        <w:rPr>
          <w:rFonts w:hint="eastAsia"/>
        </w:rPr>
        <w:t>의 e</w:t>
      </w:r>
      <w:r>
        <w:t>quals</w:t>
      </w:r>
      <w:r>
        <w:rPr>
          <w:rFonts w:hint="eastAsia"/>
        </w:rPr>
        <w:t xml:space="preserve">로 비교하면 </w:t>
      </w:r>
      <w:r>
        <w:t>true</w:t>
      </w:r>
      <w:r>
        <w:rPr>
          <w:rFonts w:hint="eastAsia"/>
        </w:rPr>
        <w:t>반환</w:t>
      </w:r>
    </w:p>
    <w:p w:rsidR="00B61648" w:rsidRDefault="00B61648" w:rsidP="00E21198">
      <w:proofErr w:type="spellStart"/>
      <w:r>
        <w:rPr>
          <w:rFonts w:hint="eastAsia"/>
        </w:rPr>
        <w:t>깊은복사는</w:t>
      </w:r>
      <w:proofErr w:type="spellEnd"/>
      <w:r>
        <w:rPr>
          <w:rFonts w:hint="eastAsia"/>
        </w:rPr>
        <w:t xml:space="preserve"> 값을 새로운 메모리를 만들어 저장하기 때문에 </w:t>
      </w:r>
      <w:r>
        <w:t>System equals</w:t>
      </w:r>
      <w:r>
        <w:rPr>
          <w:rFonts w:hint="eastAsia"/>
        </w:rPr>
        <w:t>값이 f</w:t>
      </w:r>
      <w:r>
        <w:t>alse</w:t>
      </w:r>
    </w:p>
    <w:p w:rsidR="00B61648" w:rsidRDefault="00B61648" w:rsidP="00E21198"/>
    <w:p w:rsidR="00B61648" w:rsidRDefault="00B61648" w:rsidP="00B6164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객체의 정렬은 </w:t>
      </w:r>
      <w:r w:rsidR="000E4176">
        <w:rPr>
          <w:rFonts w:hint="eastAsia"/>
        </w:rPr>
        <w:t>해당 객체의 클래스에</w:t>
      </w:r>
      <w:r w:rsidR="000E4176">
        <w:t xml:space="preserve"> interface Comparable&lt;</w:t>
      </w:r>
      <w:r w:rsidR="000E4176">
        <w:rPr>
          <w:rFonts w:hint="eastAsia"/>
        </w:rPr>
        <w:t>M</w:t>
      </w:r>
      <w:r w:rsidR="000E4176">
        <w:t>ember&gt;</w:t>
      </w:r>
      <w:r w:rsidR="000E4176">
        <w:rPr>
          <w:rFonts w:hint="eastAsia"/>
        </w:rPr>
        <w:t>를 상속받고</w:t>
      </w:r>
      <w:r w:rsidR="000E4176">
        <w:t xml:space="preserve"> </w:t>
      </w:r>
      <w:r>
        <w:t>sort</w:t>
      </w:r>
      <w:r>
        <w:rPr>
          <w:rFonts w:hint="eastAsia"/>
        </w:rPr>
        <w:t xml:space="preserve">의 </w:t>
      </w:r>
      <w:proofErr w:type="spellStart"/>
      <w:r>
        <w:t>comparTo</w:t>
      </w:r>
      <w:proofErr w:type="spellEnd"/>
      <w:r w:rsidR="000E4176">
        <w:rPr>
          <w:rFonts w:hint="eastAsia"/>
        </w:rPr>
        <w:t xml:space="preserve">를하여 </w:t>
      </w:r>
      <w:r w:rsidR="000E4176">
        <w:t>Override</w:t>
      </w:r>
      <w:r w:rsidR="000E4176">
        <w:rPr>
          <w:rFonts w:hint="eastAsia"/>
        </w:rPr>
        <w:t>한다</w:t>
      </w:r>
    </w:p>
    <w:sectPr w:rsidR="00B616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2720"/>
    <w:multiLevelType w:val="hybridMultilevel"/>
    <w:tmpl w:val="3B86F946"/>
    <w:lvl w:ilvl="0" w:tplc="D1DA2D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DF50F8"/>
    <w:multiLevelType w:val="hybridMultilevel"/>
    <w:tmpl w:val="D54A0A22"/>
    <w:lvl w:ilvl="0" w:tplc="B2668F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935CA1"/>
    <w:multiLevelType w:val="hybridMultilevel"/>
    <w:tmpl w:val="BCAA6E48"/>
    <w:lvl w:ilvl="0" w:tplc="5658E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D41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A1226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8EAD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4D83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4A63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725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8748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D22E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6EDE068B"/>
    <w:multiLevelType w:val="hybridMultilevel"/>
    <w:tmpl w:val="AC04B0E8"/>
    <w:lvl w:ilvl="0" w:tplc="FC76BC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B354F5"/>
    <w:multiLevelType w:val="hybridMultilevel"/>
    <w:tmpl w:val="4B927C56"/>
    <w:lvl w:ilvl="0" w:tplc="F0D486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96"/>
    <w:rsid w:val="000E4176"/>
    <w:rsid w:val="0025227C"/>
    <w:rsid w:val="00294AB5"/>
    <w:rsid w:val="003C6A1F"/>
    <w:rsid w:val="00483607"/>
    <w:rsid w:val="00522260"/>
    <w:rsid w:val="005F394D"/>
    <w:rsid w:val="007C2A7A"/>
    <w:rsid w:val="007E275F"/>
    <w:rsid w:val="00A853E3"/>
    <w:rsid w:val="00AA2AF7"/>
    <w:rsid w:val="00B03D96"/>
    <w:rsid w:val="00B61648"/>
    <w:rsid w:val="00BF3978"/>
    <w:rsid w:val="00C1378F"/>
    <w:rsid w:val="00E21198"/>
    <w:rsid w:val="00E35FD1"/>
    <w:rsid w:val="00FA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C79C"/>
  <w15:chartTrackingRefBased/>
  <w15:docId w15:val="{600237CC-48A9-4A4C-B8B0-96B8897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607"/>
    <w:pPr>
      <w:ind w:leftChars="400" w:left="800"/>
    </w:pPr>
  </w:style>
  <w:style w:type="character" w:styleId="a4">
    <w:name w:val="Hyperlink"/>
    <w:basedOn w:val="a0"/>
    <w:uiPriority w:val="99"/>
    <w:unhideWhenUsed/>
    <w:rsid w:val="00BF39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3978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BF3978"/>
    <w:rPr>
      <w:rFonts w:ascii="굴림체" w:eastAsia="굴림체" w:hAnsi="굴림체" w:cs="굴림체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A47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060">
          <w:marLeft w:val="1282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cs.oracle.com/javase/8/docs/api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2023-03-30T00:04:00Z</dcterms:created>
  <dcterms:modified xsi:type="dcterms:W3CDTF">2023-03-30T08:38:00Z</dcterms:modified>
</cp:coreProperties>
</file>