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Customer Portal Guide</w:t>
      </w:r>
    </w:p>
    <w:p>
      <w:pPr>
        <w:spacing w:after="200"/>
        <w:jc w:val="center"/>
      </w:pPr>
      <w:r>
        <w:rPr>
          <w:rFonts w:ascii="Malgun Gothic" w:cs="Malgun Gothic" w:eastAsia="Malgun Gothic" w:hAnsi="Malgun Gothic"/>
          <w:color w:val="7F8C8D"/>
          <w:sz w:val="28"/>
          <w:szCs w:val="28"/>
        </w:rPr>
        <w:t xml:space="preserve">For Client Representatives</w:t>
      </w:r>
    </w:p>
    <w:p>
      <w:pPr>
        <w:jc w:val="center"/>
      </w:pPr>
      <w:r>
        <w:rPr>
          <w:rFonts w:ascii="Malgun Gothic" w:cs="Malgun Gothic" w:eastAsia="Malgun Gothic" w:hAnsi="Malgun Gothic"/>
          <w:color w:val="95A5A6"/>
          <w:sz w:val="24"/>
          <w:szCs w:val="24"/>
        </w:rPr>
        <w:t xml:space="preserve">April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Welcome</w:t>
      </w:r>
    </w:p>
    <w:p>
      <w:pPr>
        <w:spacing w:after="120"/>
      </w:pPr>
      <w:r>
        <w:rPr>
          <w:rFonts w:ascii="Malgun Gothic" w:cs="Malgun Gothic" w:eastAsia="Malgun Gothic" w:hAnsi="Malgun Gothic"/>
          <w:sz w:val="22"/>
          <w:szCs w:val="22"/>
        </w:rPr>
        <w:t xml:space="preserve">Thank you for using Tellustech's IT Rental, Measurement Equipment Rental, and Maintenance Services.</w:t>
      </w:r>
    </w:p>
    <w:p>
      <w:pPr>
        <w:spacing w:after="120"/>
      </w:pPr>
      <w:r>
        <w:rPr>
          <w:rFonts w:ascii="Malgun Gothic" w:cs="Malgun Gothic" w:eastAsia="Malgun Gothic" w:hAnsi="Malgun Gothic"/>
          <w:sz w:val="22"/>
          <w:szCs w:val="22"/>
        </w:rPr>
        <w:t xml:space="preserve">The Customer Portal is more than just an AS request channel — it is an integrated platform for managing all services across both the OA and Measurement Equipment business divisions in one place.</w:t>
      </w:r>
    </w:p>
    <w:p>
      <w:pPr>
        <w:pStyle w:val="Heading2"/>
      </w:pPr>
      <w:r>
        <w:t xml:space="preserve">What Can You Do?</w:t>
      </w:r>
    </w:p>
    <w:p>
      <w:pPr>
        <w:pStyle w:val="Heading3"/>
      </w:pPr>
      <w:r>
        <w:t xml:space="preserve">OA Division (Printers / Multifunction Devices)</w:t>
      </w:r>
    </w:p>
    <w:p>
      <w:pPr>
        <w:pStyle w:val="ListParagraph"/>
        <w:numPr>
          <w:ilvl w:val="0"/>
          <w:numId w:val="2"/>
        </w:numPr>
        <w:spacing w:after="60"/>
      </w:pPr>
      <w:r>
        <w:rPr>
          <w:rFonts w:ascii="Malgun Gothic" w:cs="Malgun Gothic" w:eastAsia="Malgun Gothic" w:hAnsi="Malgun Gothic"/>
          <w:sz w:val="22"/>
          <w:szCs w:val="22"/>
        </w:rPr>
        <w:t xml:space="preserve">📠 OA Rental Status — View your contracts, equipment, and payment status at a glance</w:t>
      </w:r>
    </w:p>
    <w:p>
      <w:pPr>
        <w:pStyle w:val="ListParagraph"/>
        <w:numPr>
          <w:ilvl w:val="0"/>
          <w:numId w:val="2"/>
        </w:numPr>
        <w:spacing w:after="60"/>
      </w:pPr>
      <w:r>
        <w:rPr>
          <w:rFonts w:ascii="Malgun Gothic" w:cs="Malgun Gothic" w:eastAsia="Malgun Gothic" w:hAnsi="Malgun Gothic"/>
          <w:sz w:val="22"/>
          <w:szCs w:val="22"/>
        </w:rPr>
        <w:t xml:space="preserve">🛠 AS Request — Report failures of equipment you own</w:t>
      </w:r>
    </w:p>
    <w:p>
      <w:pPr>
        <w:pStyle w:val="ListParagraph"/>
        <w:numPr>
          <w:ilvl w:val="0"/>
          <w:numId w:val="2"/>
        </w:numPr>
        <w:spacing w:after="60"/>
      </w:pPr>
      <w:r>
        <w:rPr>
          <w:rFonts w:ascii="Malgun Gothic" w:cs="Malgun Gothic" w:eastAsia="Malgun Gothic" w:hAnsi="Malgun Gothic"/>
          <w:sz w:val="22"/>
          <w:szCs w:val="22"/>
        </w:rPr>
        <w:t xml:space="preserve">📦 Supplies Request — Order toner, ink, parts, and other compatible items</w:t>
      </w:r>
    </w:p>
    <w:p>
      <w:pPr>
        <w:pStyle w:val="ListParagraph"/>
        <w:numPr>
          <w:ilvl w:val="0"/>
          <w:numId w:val="2"/>
        </w:numPr>
        <w:spacing w:after="60"/>
      </w:pPr>
      <w:r>
        <w:rPr>
          <w:rFonts w:ascii="Malgun Gothic" w:cs="Malgun Gothic" w:eastAsia="Malgun Gothic" w:hAnsi="Malgun Gothic"/>
          <w:sz w:val="22"/>
          <w:szCs w:val="22"/>
        </w:rPr>
        <w:t xml:space="preserve">✍️ Usage Confirmation — Review monthly billing usage and sign on mobile</w:t>
      </w:r>
    </w:p>
    <w:p>
      <w:pPr>
        <w:pStyle w:val="Heading3"/>
      </w:pPr>
      <w:r>
        <w:t xml:space="preserve">Measurement Equipment Division</w:t>
      </w:r>
    </w:p>
    <w:p>
      <w:pPr>
        <w:pStyle w:val="ListParagraph"/>
        <w:numPr>
          <w:ilvl w:val="0"/>
          <w:numId w:val="2"/>
        </w:numPr>
        <w:spacing w:after="60"/>
      </w:pPr>
      <w:r>
        <w:rPr>
          <w:rFonts w:ascii="Malgun Gothic" w:cs="Malgun Gothic" w:eastAsia="Malgun Gothic" w:hAnsi="Malgun Gothic"/>
          <w:sz w:val="22"/>
          <w:szCs w:val="22"/>
        </w:rPr>
        <w:t xml:space="preserve">🔬 Rental / Repair / Calibration / Maintenance / Trade Status — Including payment for all 5 service types</w:t>
      </w:r>
    </w:p>
    <w:p>
      <w:pPr>
        <w:pStyle w:val="ListParagraph"/>
        <w:numPr>
          <w:ilvl w:val="0"/>
          <w:numId w:val="2"/>
        </w:numPr>
        <w:spacing w:after="60"/>
      </w:pPr>
      <w:r>
        <w:rPr>
          <w:rFonts w:ascii="Malgun Gothic" w:cs="Malgun Gothic" w:eastAsia="Malgun Gothic" w:hAnsi="Malgun Gothic"/>
          <w:sz w:val="22"/>
          <w:szCs w:val="22"/>
        </w:rPr>
        <w:t xml:space="preserve">📄 Calibration Certificate Download</w:t>
      </w:r>
    </w:p>
    <w:p>
      <w:pPr>
        <w:pStyle w:val="Heading3"/>
      </w:pPr>
      <w:r>
        <w:t xml:space="preserve">Communication (NEW)</w:t>
      </w:r>
    </w:p>
    <w:p>
      <w:pPr>
        <w:pStyle w:val="ListParagraph"/>
        <w:numPr>
          <w:ilvl w:val="0"/>
          <w:numId w:val="2"/>
        </w:numPr>
        <w:spacing w:after="60"/>
      </w:pPr>
      <w:r>
        <w:rPr>
          <w:rFonts w:ascii="Malgun Gothic" w:cs="Malgun Gothic" w:eastAsia="Malgun Gothic" w:hAnsi="Malgun Gothic"/>
          <w:sz w:val="22"/>
          <w:szCs w:val="22"/>
        </w:rPr>
        <w:t xml:space="preserve">💬 Quote Request — Instantly request quotes for IT rental, measurement equipment, calibration, repair, and trade</w:t>
      </w:r>
    </w:p>
    <w:p>
      <w:pPr>
        <w:pStyle w:val="ListParagraph"/>
        <w:numPr>
          <w:ilvl w:val="0"/>
          <w:numId w:val="2"/>
        </w:numPr>
        <w:spacing w:after="60"/>
      </w:pPr>
      <w:r>
        <w:rPr>
          <w:rFonts w:ascii="Malgun Gothic" w:cs="Malgun Gothic" w:eastAsia="Malgun Gothic" w:hAnsi="Malgun Gothic"/>
          <w:sz w:val="22"/>
          <w:szCs w:val="22"/>
        </w:rPr>
        <w:t xml:space="preserve">🤝 Business Referral — Earn 100,000d when a referred company makes its first payment</w:t>
      </w:r>
    </w:p>
    <w:p>
      <w:pPr>
        <w:pStyle w:val="ListParagraph"/>
        <w:numPr>
          <w:ilvl w:val="0"/>
          <w:numId w:val="2"/>
        </w:numPr>
        <w:spacing w:after="60"/>
      </w:pPr>
      <w:r>
        <w:rPr>
          <w:rFonts w:ascii="Malgun Gothic" w:cs="Malgun Gothic" w:eastAsia="Malgun Gothic" w:hAnsi="Malgun Gothic"/>
          <w:sz w:val="22"/>
          <w:szCs w:val="22"/>
        </w:rPr>
        <w:t xml:space="preserve">🌟 Praise / Improvement / Suggestion — Praise for staff, opinions on service improvement</w:t>
      </w:r>
    </w:p>
    <w:p>
      <w:pPr>
        <w:pStyle w:val="ListParagraph"/>
        <w:numPr>
          <w:ilvl w:val="0"/>
          <w:numId w:val="2"/>
        </w:numPr>
        <w:spacing w:after="60"/>
      </w:pPr>
      <w:r>
        <w:rPr>
          <w:rFonts w:ascii="Malgun Gothic" w:cs="Malgun Gothic" w:eastAsia="Malgun Gothic" w:hAnsi="Malgun Gothic"/>
          <w:sz w:val="22"/>
          <w:szCs w:val="22"/>
        </w:rPr>
        <w:t xml:space="preserve">📰 News — Marketing, holidays, industry trends, usage tips</w:t>
      </w:r>
    </w:p>
    <w:p>
      <w:pPr>
        <w:pStyle w:val="ListParagraph"/>
        <w:numPr>
          <w:ilvl w:val="0"/>
          <w:numId w:val="2"/>
        </w:numPr>
        <w:spacing w:after="60"/>
      </w:pPr>
      <w:r>
        <w:rPr>
          <w:rFonts w:ascii="Malgun Gothic" w:cs="Malgun Gothic" w:eastAsia="Malgun Gothic" w:hAnsi="Malgun Gothic"/>
          <w:sz w:val="22"/>
          <w:szCs w:val="22"/>
        </w:rPr>
        <w:t xml:space="preserve">📊 Survey — Earn 10,000d for participating in customer satisfaction surveys</w:t>
      </w:r>
    </w:p>
    <w:p>
      <w:pPr>
        <w:pStyle w:val="Heading3"/>
      </w:pPr>
      <w:r>
        <w:t xml:space="preserve">🏆 Points System (NEW)</w:t>
      </w:r>
    </w:p>
    <w:p>
      <w:pPr>
        <w:spacing w:after="120"/>
      </w:pPr>
      <w:r>
        <w:rPr>
          <w:rFonts w:ascii="Malgun Gothic" w:cs="Malgun Gothic" w:eastAsia="Malgun Gothic" w:hAnsi="Malgun Gothic"/>
          <w:sz w:val="22"/>
          <w:szCs w:val="22"/>
        </w:rPr>
        <w:t xml:space="preserve">All activities are automatically credited. 1,000d for each AS request / supplies request / service confirmation / usage confirmation, 1,000d for quote requests / opinion submissions, variable bonuses for posts, 10,000d for surveys, 100,000d for the first payment from a referred contract. Starting from 1,000,000d, points can be deducted from invoices or exchanged for gift certificates.</w:t>
      </w:r>
    </w:p>
    <w:p>
      <w:pPr>
        <w:spacing w:after="120"/>
      </w:pPr>
      <w:r>
        <w:rPr>
          <w:rFonts w:ascii="Malgun Gothic" w:cs="Malgun Gothic" w:eastAsia="Malgun Gothic" w:hAnsi="Malgun Gothic"/>
          <w:sz w:val="22"/>
          <w:szCs w:val="22"/>
        </w:rPr>
        <w:t xml:space="preserve">The portal works identically on PC, tablet, and smartphone, and supports 3 languages: Korean / Vietnamese / English.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This guide is intended for customer representatives when using the portal. It is a separate document from the internal staff ERP manual (separate volume A).</w:t>
      </w:r>
    </w:p>
    <w:p>
      <w:r>
        <w:br w:type="page"/>
      </w:r>
    </w:p>
    <w:p>
      <w:pPr>
        <w:pStyle w:val="Heading1"/>
      </w:pPr>
      <w:r>
        <w:t xml:space="preserve">1. Getting Started — Access and Login</w:t>
      </w:r>
    </w:p>
    <w:p>
      <w:pPr>
        <w:pStyle w:val="Heading2"/>
      </w:pPr>
      <w:r>
        <w:t xml:space="preserve">1.1 Portal Access</w:t>
      </w:r>
    </w:p>
    <w:p>
      <w:pPr>
        <w:spacing w:after="120"/>
      </w:pPr>
      <w:r>
        <w:rPr>
          <w:rFonts w:ascii="Malgun Gothic" w:cs="Malgun Gothic" w:eastAsia="Malgun Gothic" w:hAnsi="Malgun Gothic"/>
          <w:sz w:val="22"/>
          <w:szCs w:val="22"/>
        </w:rPr>
        <w:t xml:space="preserve">In your browser (Chrome / Safari / Edge), access the portal address provided by your Tellustech contact.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Confirm the exact domain with your contact. It is separated from the internal staff domain.</w:t>
      </w:r>
    </w:p>
    <w:p>
      <w:pPr>
        <w:pStyle w:val="Heading2"/>
      </w:pPr>
      <w:r>
        <w:t xml:space="preserve">1.2 Login Input Values — Where Do They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Example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Customer 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`CL-260101-001`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Matches `Client.clientCode` in the DB → fixes your client ID in the session. All subsequent screens filter data by this 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Password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(Issued by your contact)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bcrypt hash comparison. On match, JWT is issued; after 5 mismatches, the account is temporarily locked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Language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Korean / Tiếng Việt / English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Saved to `User.language` → applied immediately to all screen labels and messages. The data itself is stored in 3 language columns simultaneously</w:t>
            </w:r>
          </w:p>
        </w:tc>
      </w:tr>
    </w:tbl>
    <w:p>
      <w:pPr>
        <w:spacing w:after="120"/>
      </w:pPr>
      <w:r>
        <w:rPr>
          <w:rFonts w:ascii="Malgun Gothic" w:cs="Malgun Gothic" w:eastAsia="Malgun Gothic" w:hAnsi="Malgun Gothic"/>
          <w:sz w:val="22"/>
          <w:szCs w:val="22"/>
        </w:rPr>
        <w:t xml:space="preserve">Result of input:</w:t>
      </w:r>
    </w:p>
    <w:p>
      <w:pPr>
        <w:pStyle w:val="ListParagraph"/>
        <w:numPr>
          <w:ilvl w:val="0"/>
          <w:numId w:val="2"/>
        </w:numPr>
        <w:spacing w:after="60"/>
      </w:pPr>
      <w:r>
        <w:rPr>
          <w:rFonts w:ascii="Malgun Gothic" w:cs="Malgun Gothic" w:eastAsia="Malgun Gothic" w:hAnsi="Malgun Gothic"/>
          <w:sz w:val="22"/>
          <w:szCs w:val="22"/>
        </w:rPr>
        <w:t xml:space="preserve">Login success → `JWT` cookie (`tts_session`) is issued, redirect to `/portal` main.</w:t>
      </w:r>
    </w:p>
    <w:p>
      <w:pPr>
        <w:pStyle w:val="ListParagraph"/>
        <w:numPr>
          <w:ilvl w:val="0"/>
          <w:numId w:val="2"/>
        </w:numPr>
        <w:spacing w:after="60"/>
      </w:pPr>
      <w:r>
        <w:rPr>
          <w:rFonts w:ascii="Malgun Gothic" w:cs="Malgun Gothic" w:eastAsia="Malgun Gothic" w:hAnsi="Malgun Gothic"/>
          <w:sz w:val="22"/>
          <w:szCs w:val="22"/>
        </w:rPr>
        <w:t xml:space="preserve">All data displayed after login (IT contracts, request status, etc.) is automatically filtered by your client ID. Data from other companies is never exposed.</w:t>
      </w:r>
    </w:p>
    <w:p>
      <w:pPr>
        <w:pStyle w:val="ListParagraph"/>
        <w:numPr>
          <w:ilvl w:val="0"/>
          <w:numId w:val="2"/>
        </w:numPr>
        <w:spacing w:after="60"/>
      </w:pPr>
      <w:r>
        <w:rPr>
          <w:rFonts w:ascii="Malgun Gothic" w:cs="Malgun Gothic" w:eastAsia="Malgun Gothic" w:hAnsi="Malgun Gothic"/>
          <w:sz w:val="22"/>
          <w:szCs w:val="22"/>
        </w:rPr>
        <w:t xml:space="preserve">5 incorrect password attempts will temporarily lock the account (your contact must unlock it).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No company code (TV/VR) input is needed. Whether your transaction Tellustech entity is TV or VR is already linked in the customer code itself, so routing is automatic.</w:t>
      </w:r>
    </w:p>
    <w:p>
      <w:pPr>
        <w:pStyle w:val="Heading2"/>
      </w:pPr>
      <w:r>
        <w:t xml:space="preserve">1.3 Entering the Login Screen</w:t>
      </w:r>
    </w:p>
    <w:p>
      <w:pPr>
        <w:spacing w:after="120"/>
      </w:pPr>
      <w:r>
        <w:rPr>
          <w:rFonts w:ascii="Malgun Gothic" w:cs="Malgun Gothic" w:eastAsia="Malgun Gothic" w:hAnsi="Malgun Gothic"/>
          <w:sz w:val="22"/>
          <w:szCs w:val="22"/>
        </w:rPr>
        <w:t xml:space="preserve">On the login page, click the 🛒 Customer Portal Login / Customer Portal button at the bottom of the screen, or if the URL has a ?portal=1 parameter attached, the portal mode form will be displayed automatically (the company code field disappears and changes to "Customer Code").</w:t>
      </w:r>
    </w:p>
    <w:p>
      <w:pPr>
        <w:pStyle w:val="Heading2"/>
      </w:pPr>
      <w:r>
        <w:t xml:space="preserve">1.4 Forgotten Password</w:t>
      </w:r>
    </w:p>
    <w:p>
      <w:pPr>
        <w:spacing w:after="120"/>
      </w:pPr>
      <w:r>
        <w:rPr>
          <w:rFonts w:ascii="Malgun Gothic" w:cs="Malgun Gothic" w:eastAsia="Malgun Gothic" w:hAnsi="Malgun Gothic"/>
          <w:sz w:val="22"/>
          <w:szCs w:val="22"/>
        </w:rPr>
        <w:t xml:space="preserve">If you have forgotten your password, please contact your Tellustech representative to request a reset. For security reasons, self-reset is not provided (the portal does not send email-based reset links — to prevent impersonation).</w:t>
      </w:r>
    </w:p>
    <w:p>
      <w:r>
        <w:br w:type="page"/>
      </w:r>
    </w:p>
    <w:p>
      <w:pPr>
        <w:pStyle w:val="Heading1"/>
      </w:pPr>
      <w:r>
        <w:t xml:space="preserve">1.4.5 Membership Policy (NEW)</w:t>
      </w:r>
    </w:p>
    <w:p>
      <w:pPr>
        <w:pStyle w:val="Heading2"/>
      </w:pPr>
      <w:r>
        <w:t xml:space="preserve">One Client = One Portal ID</w:t>
      </w:r>
    </w:p>
    <w:p>
      <w:pPr>
        <w:spacing w:after="120"/>
      </w:pPr>
      <w:r>
        <w:rPr>
          <w:rFonts w:ascii="Malgun Gothic" w:cs="Malgun Gothic" w:eastAsia="Malgun Gothic" w:hAnsi="Malgun Gothic"/>
          <w:sz w:val="22"/>
          <w:szCs w:val="22"/>
        </w:rPr>
        <w:t xml:space="preserve">Your company (client) is issued one portal login ID. If multiple representatives within one company will be using it, the password and ID should be managed by one IT representative and shared as needed.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Why is only one issued? All activities — AS, supplies requests, quote requests, surveys, etc. — are accumulated per client. Issuing multiple IDs would result in duplicate credits for the same activity, or distribution that makes accountability tracking difficult. Additionally, points are treated as company (client) assets and consolidated into company-level usage such as invoice deduction.</w:t>
      </w:r>
    </w:p>
    <w:p>
      <w:pPr>
        <w:pStyle w:val="Heading2"/>
      </w:pPr>
      <w:r>
        <w:t xml:space="preserve">No Self-Registration</w:t>
      </w:r>
    </w:p>
    <w:p>
      <w:pPr>
        <w:spacing w:after="120"/>
      </w:pPr>
      <w:r>
        <w:rPr>
          <w:rFonts w:ascii="Malgun Gothic" w:cs="Malgun Gothic" w:eastAsia="Malgun Gothic" w:hAnsi="Malgun Gothic"/>
          <w:sz w:val="22"/>
          <w:szCs w:val="22"/>
        </w:rPr>
        <w:t xml:space="preserve">The portal uses an administrator-issued model. When a new client is registered, Tellustech issues an ID and delivers it to the IT representative. Self-reset is not provided for forgotten passwords; please contact your representative for reissuance (to prevent impersonation).</w:t>
      </w:r>
    </w:p>
    <w:p>
      <w:pPr>
        <w:pStyle w:val="Heading2"/>
      </w:pPr>
      <w:r>
        <w:t xml:space="preserve">Points are Client Assets</w:t>
      </w:r>
    </w:p>
    <w:p>
      <w:pPr>
        <w:spacing w:after="120"/>
      </w:pPr>
      <w:r>
        <w:rPr>
          <w:rFonts w:ascii="Malgun Gothic" w:cs="Malgun Gothic" w:eastAsia="Malgun Gothic" w:hAnsi="Malgun Gothic"/>
          <w:sz w:val="22"/>
          <w:szCs w:val="22"/>
        </w:rPr>
        <w:t xml:space="preserve">Whether one employee requests a quote and earns +1,000d, or another employee responds to a survey and earns +10,000d, everything accumulates in one client balance. Usage is also at the company level (individuals cannot take it).</w:t>
      </w:r>
    </w:p>
    <w:p>
      <w:pPr>
        <w:pStyle w:val="Heading2"/>
      </w:pPr>
      <w:r>
        <w:t xml:space="preserve">Points Usage Policy — Decided at Contract (NEW)</w:t>
      </w:r>
    </w:p>
    <w:p>
      <w:pPr>
        <w:spacing w:after="120"/>
      </w:pPr>
      <w:r>
        <w:rPr>
          <w:rFonts w:ascii="Malgun Gothic" w:cs="Malgun Gothic" w:eastAsia="Malgun Gothic" w:hAnsi="Malgun Gothic"/>
          <w:sz w:val="22"/>
          <w:szCs w:val="22"/>
        </w:rPr>
        <w:t xml:space="preserve">To address large-corporate compliance requirements (such as prohibition of personal gift certificate receipt), the points usage method is decided at the time of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Policy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Not Set (NONE)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Earning only, no exchange — pending policy decision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Invoice Deduction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Automatic deduction from the next IT contract / sales invoice 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Gift Certificate Only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Gift certificate receipt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Both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Choose freely at the time of application</w:t>
            </w:r>
          </w:p>
        </w:tc>
      </w:tr>
    </w:tbl>
    <w:p>
      <w:pPr>
        <w:spacing w:after="120"/>
      </w:pPr>
      <w:r>
        <w:rPr>
          <w:rFonts w:ascii="Malgun Gothic" w:cs="Malgun Gothic" w:eastAsia="Malgun Gothic" w:hAnsi="Malgun Gothic"/>
          <w:sz w:val="22"/>
          <w:szCs w:val="22"/>
        </w:rPr>
        <w:t xml:space="preserve">Your company's policy is shown as a notice on the points page (sidebar 🏆 → click) ("Contractual usage method: Invoice deduction only"). Options that don't match the policy are automatically hidden.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If you need to change the policy, please contact your sales representative.</w:t>
      </w:r>
    </w:p>
    <w:p>
      <w:r>
        <w:br w:type="page"/>
      </w:r>
    </w:p>
    <w:p>
      <w:pPr>
        <w:pStyle w:val="Heading1"/>
      </w:pPr>
      <w:r>
        <w:t xml:space="preserve">1.5 Sidebar (NEW — Phase A Introduction)</w:t>
      </w:r>
    </w:p>
    <w:p>
      <w:pPr>
        <w:spacing w:after="120"/>
      </w:pPr>
      <w:r>
        <w:rPr>
          <w:rFonts w:ascii="Malgun Gothic" w:cs="Malgun Gothic" w:eastAsia="Malgun Gothic" w:hAnsi="Malgun Gothic"/>
          <w:sz w:val="22"/>
          <w:szCs w:val="22"/>
        </w:rPr>
        <w:t xml:space="preserve">After login, a 3-group sidebar is displayed on the left (PC) or a hamburger ☰ menu at the top (mobile).</w:t>
      </w:r>
    </w:p>
    <w:p>
      <w:pPr>
        <w:pStyle w:val="Heading2"/>
      </w:pPr>
      <w:r>
        <w:t xml:space="preserve">1.5.1 PC Sidebar (width ≥ 768px)</w:t>
      </w:r>
    </w:p>
    <w:p>
      <w:pPr>
        <w:pStyle w:val="ListParagraph"/>
        <w:numPr>
          <w:ilvl w:val="0"/>
          <w:numId w:val="2"/>
        </w:numPr>
        <w:spacing w:after="60"/>
      </w:pPr>
      <w:r>
        <w:rPr>
          <w:rFonts w:ascii="Malgun Gothic" w:cs="Malgun Gothic" w:eastAsia="Malgun Gothic" w:hAnsi="Malgun Gothic"/>
          <w:sz w:val="22"/>
          <w:szCs w:val="22"/>
        </w:rPr>
        <w:t xml:space="preserve">◀ Collapse button → only 64px icons displayed (click ▶ to expand again)</w:t>
      </w:r>
    </w:p>
    <w:p>
      <w:pPr>
        <w:pStyle w:val="ListParagraph"/>
        <w:numPr>
          <w:ilvl w:val="0"/>
          <w:numId w:val="2"/>
        </w:numPr>
        <w:spacing w:after="60"/>
      </w:pPr>
      <w:r>
        <w:rPr>
          <w:rFonts w:ascii="Malgun Gothic" w:cs="Malgun Gothic" w:eastAsia="Malgun Gothic" w:hAnsi="Malgun Gothic"/>
          <w:sz w:val="22"/>
          <w:szCs w:val="22"/>
        </w:rPr>
        <w:t xml:space="preserve">Section header ▼/▶ click to expand/collapse by group. State persists across refresh (localStorage).</w:t>
      </w:r>
    </w:p>
    <w:p>
      <w:pPr>
        <w:pStyle w:val="ListParagraph"/>
        <w:numPr>
          <w:ilvl w:val="0"/>
          <w:numId w:val="2"/>
        </w:numPr>
        <w:spacing w:after="60"/>
      </w:pPr>
      <w:r>
        <w:rPr>
          <w:rFonts w:ascii="Malgun Gothic" w:cs="Malgun Gothic" w:eastAsia="Malgun Gothic" w:hAnsi="Malgun Gothic"/>
          <w:sz w:val="22"/>
          <w:szCs w:val="22"/>
        </w:rPr>
        <w:t xml:space="preserve">The current page's group is automatically expanded.</w:t>
      </w:r>
    </w:p>
    <w:p>
      <w:pPr>
        <w:pStyle w:val="ListParagraph"/>
        <w:numPr>
          <w:ilvl w:val="0"/>
          <w:numId w:val="2"/>
        </w:numPr>
        <w:spacing w:after="60"/>
      </w:pPr>
      <w:r>
        <w:rPr>
          <w:rFonts w:ascii="Malgun Gothic" w:cs="Malgun Gothic" w:eastAsia="Malgun Gothic" w:hAnsi="Malgun Gothic"/>
          <w:sz w:val="22"/>
          <w:szCs w:val="22"/>
        </w:rPr>
        <w:t xml:space="preserve">🏢 Internal Staff Login — Switch to the internal ERP of the same system (auto-logout then move to internal login screen).</w:t>
      </w:r>
    </w:p>
    <w:p>
      <w:pPr>
        <w:pStyle w:val="Heading2"/>
      </w:pPr>
      <w:r>
        <w:t xml:space="preserve">1.5.2 Mobile Hamburger Menu (width &lt; 768px)</w:t>
      </w:r>
    </w:p>
    <w:p>
      <w:pPr>
        <w:spacing w:after="120"/>
      </w:pPr>
      <w:r>
        <w:rPr>
          <w:rFonts w:ascii="Malgun Gothic" w:cs="Malgun Gothic" w:eastAsia="Malgun Gothic" w:hAnsi="Malgun Gothic"/>
          <w:sz w:val="22"/>
          <w:szCs w:val="22"/>
        </w:rPr>
        <w:t xml:space="preserve">On smartphones, the sidebar is automatically hidden and a hamburger menu appears at the top.</w:t>
      </w:r>
    </w:p>
    <w:p>
      <w:pPr>
        <w:pStyle w:val="ListParagraph"/>
        <w:numPr>
          <w:ilvl w:val="0"/>
          <w:numId w:val="2"/>
        </w:numPr>
        <w:spacing w:after="60"/>
      </w:pPr>
      <w:r>
        <w:rPr>
          <w:rFonts w:ascii="Malgun Gothic" w:cs="Malgun Gothic" w:eastAsia="Malgun Gothic" w:hAnsi="Malgun Gothic"/>
          <w:sz w:val="22"/>
          <w:szCs w:val="22"/>
        </w:rPr>
        <w:t xml:space="preserve">Click ☰ → 280px drawer slides in from the left (slide-in).</w:t>
      </w:r>
    </w:p>
    <w:p>
      <w:pPr>
        <w:pStyle w:val="ListParagraph"/>
        <w:numPr>
          <w:ilvl w:val="0"/>
          <w:numId w:val="2"/>
        </w:numPr>
        <w:spacing w:after="60"/>
      </w:pPr>
      <w:r>
        <w:rPr>
          <w:rFonts w:ascii="Malgun Gothic" w:cs="Malgun Gothic" w:eastAsia="Malgun Gothic" w:hAnsi="Malgun Gothic"/>
          <w:sz w:val="22"/>
          <w:szCs w:val="22"/>
        </w:rPr>
        <w:t xml:space="preserve">The drawer closes automatically when a menu item is clicked.</w:t>
      </w:r>
    </w:p>
    <w:p>
      <w:pPr>
        <w:pStyle w:val="ListParagraph"/>
        <w:numPr>
          <w:ilvl w:val="0"/>
          <w:numId w:val="2"/>
        </w:numPr>
        <w:spacing w:after="60"/>
      </w:pPr>
      <w:r>
        <w:rPr>
          <w:rFonts w:ascii="Malgun Gothic" w:cs="Malgun Gothic" w:eastAsia="Malgun Gothic" w:hAnsi="Malgun Gothic"/>
          <w:sz w:val="22"/>
          <w:szCs w:val="22"/>
        </w:rPr>
        <w:t xml:space="preserve">Free rotation (landscape/portrait) — manifest is set to `orientation: any`.</w:t>
      </w:r>
    </w:p>
    <w:p>
      <w:pPr>
        <w:pStyle w:val="Heading2"/>
      </w:pPr>
      <w:r>
        <w:t xml:space="preserve">1.5.3 Ad Banner (Below Division Header)</w:t>
      </w:r>
    </w:p>
    <w:p>
      <w:pPr>
        <w:spacing w:after="120"/>
      </w:pPr>
      <w:r>
        <w:rPr>
          <w:rFonts w:ascii="Malgun Gothic" w:cs="Malgun Gothic" w:eastAsia="Malgun Gothic" w:hAnsi="Malgun Gothic"/>
          <w:sz w:val="22"/>
          <w:szCs w:val="22"/>
        </w:rPr>
        <w:t xml:space="preserve">The 📠 OA Ad / 🔬 TM Ad text is a one-line ad that the Tellustech administrator can change. Click to open the company homepage (e.g., tellustech.co.kr/oa) in a new tab.</w:t>
      </w:r>
    </w:p>
    <w:p>
      <w:r>
        <w:br w:type="page"/>
      </w:r>
    </w:p>
    <w:p>
      <w:pPr>
        <w:pStyle w:val="Heading1"/>
      </w:pPr>
      <w:r>
        <w:t xml:space="preserve">2. Main Screen at a Glance</w:t>
      </w:r>
    </w:p>
    <w:p>
      <w:pPr>
        <w:spacing w:after="120"/>
      </w:pPr>
      <w:r>
        <w:rPr>
          <w:rFonts w:ascii="Malgun Gothic" w:cs="Malgun Gothic" w:eastAsia="Malgun Gothic" w:hAnsi="Malgun Gothic"/>
          <w:sz w:val="22"/>
          <w:szCs w:val="22"/>
        </w:rPr>
        <w:t xml:space="preserve">The main screen displayed immediately after login consists of 4 areas.</w:t>
      </w:r>
    </w:p>
    <w:p>
      <w:pPr>
        <w:pStyle w:val="Heading2"/>
      </w:pPr>
      <w:r>
        <w:t xml:space="preserve">2.1 Header — Company Name / Customer Code</w:t>
      </w:r>
    </w:p>
    <w:p>
      <w:pPr>
        <w:spacing w:after="120"/>
      </w:pPr>
      <w:r>
        <w:rPr>
          <w:rFonts w:ascii="Malgun Gothic" w:cs="Malgun Gothic" w:eastAsia="Malgun Gothic" w:hAnsi="Malgun Gothic"/>
          <w:sz w:val="22"/>
          <w:szCs w:val="22"/>
        </w:rPr>
        <w:t xml:space="preserve">Your company name and customer code (CL-...) are displayed at the top of the screen. If the Receivables Suspended state (e.g., overdue payment), a red Suspended / Bị khóa badge is displayed, and new AS / supplies requests are temporarily disabled. The lock is automatically released after payment confirmation, or please contact your representative.</w:t>
      </w:r>
    </w:p>
    <w:p>
      <w:pPr>
        <w:pStyle w:val="Heading2"/>
      </w:pPr>
      <w:r>
        <w:t xml:space="preserve">2.2 Quick Request Cards — 4</w:t>
      </w:r>
    </w:p>
    <w:p>
      <w:pPr>
        <w:pStyle w:val="ListParagraph"/>
        <w:numPr>
          <w:ilvl w:val="0"/>
          <w:numId w:val="2"/>
        </w:numPr>
        <w:spacing w:after="60"/>
      </w:pPr>
      <w:r>
        <w:rPr>
          <w:rFonts w:ascii="Malgun Gothic" w:cs="Malgun Gothic" w:eastAsia="Malgun Gothic" w:hAnsi="Malgun Gothic"/>
          <w:sz w:val="22"/>
          <w:szCs w:val="22"/>
        </w:rPr>
        <w:t xml:space="preserve">🛠 AS Request / Yêu cầu BH</w:t>
      </w:r>
    </w:p>
    <w:p>
      <w:pPr>
        <w:pStyle w:val="ListParagraph"/>
        <w:numPr>
          <w:ilvl w:val="0"/>
          <w:numId w:val="2"/>
        </w:numPr>
        <w:spacing w:after="60"/>
      </w:pPr>
      <w:r>
        <w:rPr>
          <w:rFonts w:ascii="Malgun Gothic" w:cs="Malgun Gothic" w:eastAsia="Malgun Gothic" w:hAnsi="Malgun Gothic"/>
          <w:sz w:val="22"/>
          <w:szCs w:val="22"/>
        </w:rPr>
        <w:t xml:space="preserve">📦 Supplies Request / Yêu cầu vật tư</w:t>
      </w:r>
    </w:p>
    <w:p>
      <w:pPr>
        <w:pStyle w:val="ListParagraph"/>
        <w:numPr>
          <w:ilvl w:val="0"/>
          <w:numId w:val="2"/>
        </w:numPr>
        <w:spacing w:after="60"/>
      </w:pPr>
      <w:r>
        <w:rPr>
          <w:rFonts w:ascii="Malgun Gothic" w:cs="Malgun Gothic" w:eastAsia="Malgun Gothic" w:hAnsi="Malgun Gothic"/>
          <w:sz w:val="22"/>
          <w:szCs w:val="22"/>
        </w:rPr>
        <w:t xml:space="preserve">✍️ Usage Confirmation / Xác nhận sử dụng</w:t>
      </w:r>
    </w:p>
    <w:p>
      <w:pPr>
        <w:pStyle w:val="ListParagraph"/>
        <w:numPr>
          <w:ilvl w:val="0"/>
          <w:numId w:val="2"/>
        </w:numPr>
        <w:spacing w:after="60"/>
      </w:pPr>
      <w:r>
        <w:rPr>
          <w:rFonts w:ascii="Malgun Gothic" w:cs="Malgun Gothic" w:eastAsia="Malgun Gothic" w:hAnsi="Malgun Gothic"/>
          <w:sz w:val="22"/>
          <w:szCs w:val="22"/>
        </w:rPr>
        <w:t xml:space="preserve">📄 Calibration Certificate / Chứng chỉ (the number in parentheses is the count available for download)</w:t>
      </w:r>
    </w:p>
    <w:p>
      <w:pPr>
        <w:spacing w:after="120"/>
      </w:pPr>
      <w:r>
        <w:rPr>
          <w:rFonts w:ascii="Malgun Gothic" w:cs="Malgun Gothic" w:eastAsia="Malgun Gothic" w:hAnsi="Malgun Gothic"/>
          <w:sz w:val="22"/>
          <w:szCs w:val="22"/>
        </w:rPr>
        <w:t xml:space="preserve">Click each item to navigate to the corresponding screen.</w:t>
      </w:r>
    </w:p>
    <w:p>
      <w:pPr>
        <w:pStyle w:val="Heading2"/>
      </w:pPr>
      <w:r>
        <w:t xml:space="preserve">2.3 My IT Contracts Card</w:t>
      </w:r>
    </w:p>
    <w:p>
      <w:pPr>
        <w:spacing w:after="120"/>
      </w:pPr>
      <w:r>
        <w:rPr>
          <w:rFonts w:ascii="Malgun Gothic" w:cs="Malgun Gothic" w:eastAsia="Malgun Gothic" w:hAnsi="Malgun Gothic"/>
          <w:sz w:val="22"/>
          <w:szCs w:val="22"/>
        </w:rPr>
        <w:t xml:space="preserve">Displays the most recent 10 active/imminent IT contracts in contract number order. Each line shows the contract number, status (ACTIVE / DRAFT, etc.), and number of equipment.</w:t>
      </w:r>
    </w:p>
    <w:p>
      <w:pPr>
        <w:pStyle w:val="Heading2"/>
      </w:pPr>
      <w:r>
        <w:t xml:space="preserve">2.4 My Request Status Table</w:t>
      </w:r>
    </w:p>
    <w:p>
      <w:pPr>
        <w:spacing w:after="120"/>
      </w:pPr>
      <w:r>
        <w:rPr>
          <w:rFonts w:ascii="Malgun Gothic" w:cs="Malgun Gothic" w:eastAsia="Malgun Gothic" w:hAnsi="Malgun Gothic"/>
          <w:sz w:val="22"/>
          <w:szCs w:val="22"/>
        </w:rPr>
        <w:t xml:space="preserve">Status of the most recent 20 AS/supplies requests you have registered. Flows in 4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DB Value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Who Changes It</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 / Yêu cầu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Reception complete, awaiting representative assignment</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Automatic (at registration)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 Progress / Đang xử lý</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Representative assigned, work in progress</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 representative changes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Completed / Hoàn tất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Work completed, awaiting customer confirmation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 representative dispatch complete + signature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Confirmed / Đã xác nhận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Customer confirmed → closed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Your company clicks the "Confirm" button</w:t>
            </w:r>
          </w:p>
        </w:tc>
      </w:tr>
    </w:tbl>
    <w:p>
      <w:pPr>
        <w:pStyle w:val="Heading3"/>
      </w:pPr>
      <w:r>
        <w:t xml:space="preserve">What the "Confirm" Button Does</w:t>
      </w:r>
    </w:p>
    <w:p>
      <w:pPr>
        <w:spacing w:after="120"/>
      </w:pPr>
      <w:r>
        <w:rPr>
          <w:rFonts w:ascii="Malgun Gothic" w:cs="Malgun Gothic" w:eastAsia="Malgun Gothic" w:hAnsi="Malgun Gothic"/>
          <w:sz w:val="22"/>
          <w:szCs w:val="22"/>
        </w:rPr>
        <w:t xml:space="preserve">The Confirm button is only activated on the right side of rows whose status is COMPLETED. When you click this button:</w:t>
      </w:r>
    </w:p>
    <w:p>
      <w:pPr>
        <w:pStyle w:val="ListParagraph"/>
        <w:numPr>
          <w:ilvl w:val="0"/>
          <w:numId w:val="3"/>
        </w:numPr>
        <w:spacing w:after="60"/>
      </w:pPr>
      <w:r>
        <w:rPr>
          <w:rFonts w:ascii="Malgun Gothic" w:cs="Malgun Gothic" w:eastAsia="Malgun Gothic" w:hAnsi="Malgun Gothic"/>
          <w:sz w:val="22"/>
          <w:szCs w:val="22"/>
        </w:rPr>
        <w:t xml:space="preserve">API `POST /api/portal/tickets/{id}/confirm` is called.</w:t>
      </w:r>
    </w:p>
    <w:p>
      <w:pPr>
        <w:pStyle w:val="ListParagraph"/>
        <w:numPr>
          <w:ilvl w:val="0"/>
          <w:numId w:val="3"/>
        </w:numPr>
        <w:spacing w:after="60"/>
      </w:pPr>
      <w:r>
        <w:rPr>
          <w:rFonts w:ascii="Malgun Gothic" w:cs="Malgun Gothic" w:eastAsia="Malgun Gothic" w:hAnsi="Malgun Gothic"/>
          <w:sz w:val="22"/>
          <w:szCs w:val="22"/>
        </w:rPr>
        <w:t xml:space="preserve">Server validation: Is the ticket of your client? Is the current status `COMPLETED`?</w:t>
      </w:r>
    </w:p>
    <w:p>
      <w:pPr>
        <w:pStyle w:val="ListParagraph"/>
        <w:numPr>
          <w:ilvl w:val="0"/>
          <w:numId w:val="3"/>
        </w:numPr>
        <w:spacing w:after="60"/>
      </w:pPr>
      <w:r>
        <w:rPr>
          <w:rFonts w:ascii="Malgun Gothic" w:cs="Malgun Gothic" w:eastAsia="Malgun Gothic" w:hAnsi="Malgun Gothic"/>
          <w:sz w:val="22"/>
          <w:szCs w:val="22"/>
        </w:rPr>
        <w:t xml:space="preserve">On pass → updates `status = CONFIRMED`, `confirmedAt = now` → work closed.</w:t>
      </w:r>
    </w:p>
    <w:p>
      <w:pPr>
        <w:pStyle w:val="ListParagraph"/>
        <w:numPr>
          <w:ilvl w:val="0"/>
          <w:numId w:val="3"/>
        </w:numPr>
        <w:spacing w:after="60"/>
      </w:pPr>
      <w:r>
        <w:rPr>
          <w:rFonts w:ascii="Malgun Gothic" w:cs="Malgun Gothic" w:eastAsia="Malgun Gothic" w:hAnsi="Malgun Gothic"/>
          <w:sz w:val="22"/>
          <w:szCs w:val="22"/>
        </w:rPr>
        <w:t xml:space="preserve">The page automatically refreshes and the row updates to "Confirmed".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Once confirmed, it cannot be undone. If you have objections to the work results, before clicking the confirm button, please contact your Tellustech representative.</w:t>
      </w:r>
    </w:p>
    <w:p>
      <w:r>
        <w:br w:type="page"/>
      </w:r>
    </w:p>
    <w:p>
      <w:pPr>
        <w:pStyle w:val="Heading1"/>
      </w:pPr>
      <w:r>
        <w:t xml:space="preserve">3. AS Request</w:t>
      </w:r>
    </w:p>
    <w:p>
      <w:pPr>
        <w:spacing w:after="120"/>
      </w:pPr>
      <w:r>
        <w:rPr>
          <w:rFonts w:ascii="Malgun Gothic" w:cs="Malgun Gothic" w:eastAsia="Malgun Gothic" w:hAnsi="Malgun Gothic"/>
          <w:sz w:val="22"/>
          <w:szCs w:val="22"/>
        </w:rPr>
        <w:t xml:space="preserve">Use this when equipment is broken or needs inspection.</w:t>
      </w:r>
    </w:p>
    <w:p>
      <w:pPr>
        <w:pStyle w:val="Heading2"/>
      </w:pPr>
      <w:r>
        <w:t xml:space="preserve">3.1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Value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SN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Your active equipment list returned by `/api/portal/my-equipment`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selected SN is saved to `AsTicket.serialNumber` → the Tellustech representative can immediately query that equipment's contract, history, and calibration records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 Language (VI/KO/EN)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Radio / Select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Saved to `AsTicket.originalLang`. The criterion the system uses to determine which language to view as the original during automatic translation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Symptom (VI/KO/EN) 1 of 3 fields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Upon save, the Claude API automatically translates to the other 2 languages → all 3 columns `symptomVi` / `symptomEn` / `symptomKo` are filled. Result: content written in Korean is read by a Vietnamese representative in Vietnamese, and the UK headquarters in English, instantly</w:t>
            </w:r>
          </w:p>
        </w:tc>
      </w:tr>
    </w:tbl>
    <w:p>
      <w:pPr>
        <w:spacing w:after="120"/>
      </w:pPr>
      <w:r>
        <w:rPr>
          <w:rFonts w:ascii="Malgun Gothic" w:cs="Malgun Gothic" w:eastAsia="Malgun Gothic" w:hAnsi="Malgun Gothic"/>
          <w:sz w:val="22"/>
          <w:szCs w:val="22"/>
        </w:rPr>
        <w:t xml:space="preserve">Format displayed in the dropdown:</w:t>
      </w:r>
    </w:p>
    <w:p>
      <w:pPr>
        <w:spacing w:after="120"/>
      </w:pPr>
      <w:r>
        <w:rPr>
          <w:rFonts w:ascii="Malgun Gothic" w:cs="Malgun Gothic" w:eastAsia="Malgun Gothic" w:hAnsi="Malgun Gothic"/>
          <w:sz w:val="22"/>
          <w:szCs w:val="22"/>
        </w:rPr>
        <w:t xml:space="preserve">In order: Serial Number · Item Code Item Name (Contract Number).</w:t>
      </w:r>
    </w:p>
    <w:p>
      <w:pPr>
        <w:spacing w:after="120"/>
      </w:pPr>
      <w:r>
        <w:rPr>
          <w:rFonts w:ascii="Malgun Gothic" w:cs="Malgun Gothic" w:eastAsia="Malgun Gothic" w:hAnsi="Malgun Gothic"/>
          <w:sz w:val="22"/>
          <w:szCs w:val="22"/>
        </w:rPr>
        <w:t xml:space="preserve">Which SNs appear in the dropdown:</w:t>
      </w:r>
    </w:p>
    <w:p>
      <w:pPr>
        <w:pStyle w:val="ListParagraph"/>
        <w:numPr>
          <w:ilvl w:val="0"/>
          <w:numId w:val="2"/>
        </w:numPr>
        <w:spacing w:after="60"/>
      </w:pPr>
      <w:r>
        <w:rPr>
          <w:rFonts w:ascii="Malgun Gothic" w:cs="Malgun Gothic" w:eastAsia="Malgun Gothic" w:hAnsi="Malgun Gothic"/>
          <w:sz w:val="22"/>
          <w:szCs w:val="22"/>
        </w:rPr>
        <w:t xml:space="preserve">Equipment registered in active IT contracts (`itContractEquipment.removedAt = null`) + equipment in TM rentals before end (`tmRentalItem.endDate &gt;= today`).</w:t>
      </w:r>
    </w:p>
    <w:p>
      <w:pPr>
        <w:pStyle w:val="ListParagraph"/>
        <w:numPr>
          <w:ilvl w:val="0"/>
          <w:numId w:val="2"/>
        </w:numPr>
        <w:spacing w:after="60"/>
      </w:pPr>
      <w:r>
        <w:rPr>
          <w:rFonts w:ascii="Malgun Gothic" w:cs="Malgun Gothic" w:eastAsia="Malgun Gothic" w:hAnsi="Malgun Gothic"/>
          <w:sz w:val="22"/>
          <w:szCs w:val="22"/>
        </w:rPr>
        <w:t xml:space="preserve">Therefore, recovered/replaced equipment automatically disappears, and newly registered equipment automatically appears (after page refresh).</w:t>
      </w:r>
    </w:p>
    <w:p>
      <w:pPr>
        <w:pStyle w:val="Heading2"/>
      </w:pPr>
      <w:r>
        <w:t xml:space="preserve">3.2 Input Value Validation Rules (At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Validation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If Failed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At least 1 of the 3 symptom fields must contain text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`invalid_input` error, "Please enter symptoms" displayed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Your client session (role=CLIENT)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`client_only` error — does not occur in normal flow</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SN input is allowed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SNs not in the dropdown are saved as-is (e.g., equipment brought in from outside)</w:t>
            </w:r>
          </w:p>
        </w:tc>
      </w:tr>
    </w:tbl>
    <w:p>
      <w:pPr>
        <w:pStyle w:val="Heading2"/>
      </w:pPr>
      <w:r>
        <w:t xml:space="preserve">3.3 What Happens After Reception</w:t>
      </w:r>
    </w:p>
    <w:p>
      <w:pPr>
        <w:spacing w:after="120"/>
      </w:pPr>
      <w:r>
        <w:rPr>
          <w:rFonts w:ascii="Malgun Gothic" w:cs="Malgun Gothic" w:eastAsia="Malgun Gothic" w:hAnsi="Malgun Gothic"/>
          <w:sz w:val="22"/>
          <w:szCs w:val="22"/>
        </w:rPr>
        <w:t xml:space="preserve">When you click the AS Reception / Tiếp nhận BH button, the system performs the following at once.</w:t>
      </w:r>
    </w:p>
    <w:p>
      <w:pPr>
        <w:pStyle w:val="ListParagraph"/>
        <w:numPr>
          <w:ilvl w:val="0"/>
          <w:numId w:val="3"/>
        </w:numPr>
        <w:spacing w:after="60"/>
      </w:pPr>
      <w:r>
        <w:rPr>
          <w:rFonts w:ascii="Malgun Gothic" w:cs="Malgun Gothic" w:eastAsia="Malgun Gothic" w:hAnsi="Malgun Gothic"/>
          <w:sz w:val="22"/>
          <w:szCs w:val="22"/>
        </w:rPr>
        <w:t xml:space="preserve">Automatic ticket number issuance — Format `YY/MM/DD-NN` (e.g., `26/04/27-01`) — that day's serial number.</w:t>
      </w:r>
    </w:p>
    <w:p>
      <w:pPr>
        <w:pStyle w:val="ListParagraph"/>
        <w:numPr>
          <w:ilvl w:val="0"/>
          <w:numId w:val="3"/>
        </w:numPr>
        <w:spacing w:after="60"/>
      </w:pPr>
      <w:r>
        <w:rPr>
          <w:rFonts w:ascii="Malgun Gothic" w:cs="Malgun Gothic" w:eastAsia="Malgun Gothic" w:hAnsi="Malgun Gothic"/>
          <w:sz w:val="22"/>
          <w:szCs w:val="22"/>
        </w:rPr>
        <w:t xml:space="preserve">Ticket creation — `kind = AS_REQUEST`, `status = RECEIVED`, reception datetime and your client ID auto-filled.</w:t>
      </w:r>
    </w:p>
    <w:p>
      <w:pPr>
        <w:pStyle w:val="ListParagraph"/>
        <w:numPr>
          <w:ilvl w:val="0"/>
          <w:numId w:val="3"/>
        </w:numPr>
        <w:spacing w:after="60"/>
      </w:pPr>
      <w:r>
        <w:rPr>
          <w:rFonts w:ascii="Malgun Gothic" w:cs="Malgun Gothic" w:eastAsia="Malgun Gothic" w:hAnsi="Malgun Gothic"/>
          <w:sz w:val="22"/>
          <w:szCs w:val="22"/>
        </w:rPr>
        <w:t xml:space="preserve">3-language translation storage — The two language fields you didn't enter are auto-translated and saved.</w:t>
      </w:r>
    </w:p>
    <w:p>
      <w:pPr>
        <w:pStyle w:val="ListParagraph"/>
        <w:numPr>
          <w:ilvl w:val="0"/>
          <w:numId w:val="3"/>
        </w:numPr>
        <w:spacing w:after="60"/>
      </w:pPr>
      <w:r>
        <w:rPr>
          <w:rFonts w:ascii="Malgun Gothic" w:cs="Malgun Gothic" w:eastAsia="Malgun Gothic" w:hAnsi="Malgun Gothic"/>
          <w:sz w:val="22"/>
          <w:szCs w:val="22"/>
        </w:rPr>
        <w:t xml:space="preserve">Internal notification — Immediate notification to the Tellustech AS representative (displayed as a red unread badge on the internal ERP "AS Reception" screen).</w:t>
      </w:r>
    </w:p>
    <w:p>
      <w:pPr>
        <w:pStyle w:val="ListParagraph"/>
        <w:numPr>
          <w:ilvl w:val="0"/>
          <w:numId w:val="3"/>
        </w:numPr>
        <w:spacing w:after="60"/>
      </w:pPr>
      <w:r>
        <w:rPr>
          <w:rFonts w:ascii="Malgun Gothic" w:cs="Malgun Gothic" w:eastAsia="Malgun Gothic" w:hAnsi="Malgun Gothic"/>
          <w:sz w:val="22"/>
          <w:szCs w:val="22"/>
        </w:rPr>
        <w:t xml:space="preserve">Customer notification — Sends the message "Reception complete — number 26/04/27-01" to the registered email or KakaoTalk.</w:t>
      </w:r>
    </w:p>
    <w:p>
      <w:pPr>
        <w:pStyle w:val="ListParagraph"/>
        <w:numPr>
          <w:ilvl w:val="0"/>
          <w:numId w:val="3"/>
        </w:numPr>
        <w:spacing w:after="60"/>
      </w:pPr>
      <w:r>
        <w:rPr>
          <w:rFonts w:ascii="Malgun Gothic" w:cs="Malgun Gothic" w:eastAsia="Malgun Gothic" w:hAnsi="Malgun Gothic"/>
          <w:sz w:val="22"/>
          <w:szCs w:val="22"/>
        </w:rPr>
        <w:t xml:space="preserve">Main screen refresh — Immediately displayed as a new row in "My Request Status".</w:t>
      </w:r>
    </w:p>
    <w:p>
      <w:pPr>
        <w:pStyle w:val="Heading2"/>
      </w:pPr>
      <w:r>
        <w:t xml:space="preserve">3.4 Blocking Behavior on Receivables Suspended (BLOCKED)</w:t>
      </w:r>
    </w:p>
    <w:p>
      <w:pPr>
        <w:spacing w:after="120"/>
      </w:pPr>
      <w:r>
        <w:rPr>
          <w:rFonts w:ascii="Malgun Gothic" w:cs="Malgun Gothic" w:eastAsia="Malgun Gothic" w:hAnsi="Malgun Gothic"/>
          <w:sz w:val="22"/>
          <w:szCs w:val="22"/>
        </w:rPr>
        <w:t xml:space="preserve">When your client is in BLOCKED status:</w:t>
      </w:r>
    </w:p>
    <w:p>
      <w:pPr>
        <w:pStyle w:val="ListParagraph"/>
        <w:numPr>
          <w:ilvl w:val="0"/>
          <w:numId w:val="2"/>
        </w:numPr>
        <w:spacing w:after="60"/>
      </w:pPr>
      <w:r>
        <w:rPr>
          <w:rFonts w:ascii="Malgun Gothic" w:cs="Malgun Gothic" w:eastAsia="Malgun Gothic" w:hAnsi="Malgun Gothic"/>
          <w:sz w:val="22"/>
          <w:szCs w:val="22"/>
        </w:rPr>
        <w:t xml:space="preserve">The "AS Request" quick card is displayed in gray with strikethrough.</w:t>
      </w:r>
    </w:p>
    <w:p>
      <w:pPr>
        <w:pStyle w:val="ListParagraph"/>
        <w:numPr>
          <w:ilvl w:val="0"/>
          <w:numId w:val="2"/>
        </w:numPr>
        <w:spacing w:after="60"/>
      </w:pPr>
      <w:r>
        <w:rPr>
          <w:rFonts w:ascii="Malgun Gothic" w:cs="Malgun Gothic" w:eastAsia="Malgun Gothic" w:hAnsi="Malgun Gothic"/>
          <w:sz w:val="22"/>
          <w:szCs w:val="22"/>
        </w:rPr>
        <w:t xml:space="preserve">Forced direct URL entry is rejected by the API with `403 receivable_blocked`.</w:t>
      </w:r>
    </w:p>
    <w:p>
      <w:pPr>
        <w:pStyle w:val="ListParagraph"/>
        <w:numPr>
          <w:ilvl w:val="0"/>
          <w:numId w:val="2"/>
        </w:numPr>
        <w:spacing w:after="60"/>
      </w:pPr>
      <w:r>
        <w:rPr>
          <w:rFonts w:ascii="Malgun Gothic" w:cs="Malgun Gothic" w:eastAsia="Malgun Gothic" w:hAnsi="Malgun Gothic"/>
          <w:sz w:val="22"/>
          <w:szCs w:val="22"/>
        </w:rPr>
        <w:t xml:space="preserve">Once payment is confirmed, the client status automatically returns to `WARNING` or `NORMAL` → the menu is also activated immediately.</w:t>
      </w:r>
    </w:p>
    <w:p>
      <w:r>
        <w:br w:type="page"/>
      </w:r>
    </w:p>
    <w:p>
      <w:pPr>
        <w:pStyle w:val="Heading1"/>
      </w:pPr>
      <w:r>
        <w:t xml:space="preserve">4. Supplies Request</w:t>
      </w:r>
    </w:p>
    <w:p>
      <w:pPr>
        <w:spacing w:after="120"/>
      </w:pPr>
      <w:r>
        <w:rPr>
          <w:rFonts w:ascii="Malgun Gothic" w:cs="Malgun Gothic" w:eastAsia="Malgun Gothic" w:hAnsi="Malgun Gothic"/>
          <w:sz w:val="22"/>
          <w:szCs w:val="22"/>
        </w:rPr>
        <w:t xml:space="preserve">Request regular supplies such as toner, ink, and parts.</w:t>
      </w:r>
    </w:p>
    <w:p>
      <w:pPr>
        <w:pStyle w:val="Heading2"/>
      </w:pPr>
      <w:r>
        <w:t xml:space="preserve">4.1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Value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`/api/portal/my-supplies` — the result of compatibility mapping (`ItemCompatibility`) for your active 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selected itemId is saved to the line. itemIds not in the compatibility whitelist are rejected by the server with `not_compatible`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Integer ≥ 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Saved to the line's `quantity`. The Tellustech outbound representative uses this value for ordering and warehouse outbound processing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Note (optional)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Saved to the line's `note`. Color, model, urgency, etc. communicated directly to the representative</w:t>
            </w:r>
          </w:p>
        </w:tc>
      </w:tr>
    </w:tbl>
    <w:p>
      <w:pPr>
        <w:pStyle w:val="Heading2"/>
      </w:pPr>
      <w:r>
        <w:t xml:space="preserve">4.2 How Compatibility Mapping is Determined</w:t>
      </w:r>
    </w:p>
    <w:p>
      <w:pPr>
        <w:spacing w:after="120"/>
      </w:pPr>
      <w:r>
        <w:rPr>
          <w:rFonts w:ascii="Malgun Gothic" w:cs="Malgun Gothic" w:eastAsia="Malgun Gothic" w:hAnsi="Malgun Gothic"/>
          <w:sz w:val="22"/>
          <w:szCs w:val="22"/>
        </w:rPr>
        <w:t xml:space="preserve">The items shown in the dropdown are calculated in a flow equivalent to the following SQL.</w:t>
      </w:r>
    </w:p>
    <w:p>
      <w:pPr>
        <w:spacing w:after="120"/>
      </w:pPr>
      <w:r>
        <w:rPr>
          <w:rFonts w:ascii="Malgun Gothic" w:cs="Malgun Gothic" w:eastAsia="Malgun Gothic" w:hAnsi="Malgun Gothic"/>
          <w:sz w:val="22"/>
          <w:szCs w:val="22"/>
        </w:rPr>
        <w:t xml:space="preserve">Therefore:</w:t>
      </w:r>
    </w:p>
    <w:p>
      <w:pPr>
        <w:pStyle w:val="ListParagraph"/>
        <w:numPr>
          <w:ilvl w:val="0"/>
          <w:numId w:val="2"/>
        </w:numPr>
        <w:spacing w:after="60"/>
      </w:pPr>
      <w:r>
        <w:rPr>
          <w:rFonts w:ascii="Malgun Gothic" w:cs="Malgun Gothic" w:eastAsia="Malgun Gothic" w:hAnsi="Malgun Gothic"/>
          <w:sz w:val="22"/>
          <w:szCs w:val="22"/>
        </w:rPr>
        <w:t xml:space="preserve">Even if new equipment is registered, if the compatibility mapping is not also registered, new supplies may not be visible → request mapping registration from the representative.</w:t>
      </w:r>
    </w:p>
    <w:p>
      <w:pPr>
        <w:pStyle w:val="ListParagraph"/>
        <w:numPr>
          <w:ilvl w:val="0"/>
          <w:numId w:val="2"/>
        </w:numPr>
        <w:spacing w:after="60"/>
      </w:pPr>
      <w:r>
        <w:rPr>
          <w:rFonts w:ascii="Malgun Gothic" w:cs="Malgun Gothic" w:eastAsia="Malgun Gothic" w:hAnsi="Malgun Gothic"/>
          <w:sz w:val="22"/>
          <w:szCs w:val="22"/>
        </w:rPr>
        <w:t xml:space="preserve">When equipment is recovered, supplies dedicated to that equipment automatically disappear from the dropdown if not common with other equipment.</w:t>
      </w:r>
    </w:p>
    <w:p>
      <w:pPr>
        <w:pStyle w:val="ListParagraph"/>
        <w:numPr>
          <w:ilvl w:val="0"/>
          <w:numId w:val="2"/>
        </w:numPr>
        <w:spacing w:after="60"/>
      </w:pPr>
      <w:r>
        <w:rPr>
          <w:rFonts w:ascii="Malgun Gothic" w:cs="Malgun Gothic" w:eastAsia="Malgun Gothic" w:hAnsi="Malgun Gothic"/>
          <w:sz w:val="22"/>
          <w:szCs w:val="22"/>
        </w:rPr>
        <w:t xml:space="preserve">Compatibility mapping is managed directly by Tellustech in the admin screen (`/admin/item-compatibility`).</w:t>
      </w:r>
    </w:p>
    <w:p>
      <w:pPr>
        <w:pStyle w:val="Heading2"/>
      </w:pPr>
      <w:r>
        <w:t xml:space="preserve">4.3 Multi-Line Input</w:t>
      </w:r>
    </w:p>
    <w:p>
      <w:pPr>
        <w:spacing w:after="120"/>
      </w:pPr>
      <w:r>
        <w:rPr>
          <w:rFonts w:ascii="Malgun Gothic" w:cs="Malgun Gothic" w:eastAsia="Malgun Gothic" w:hAnsi="Malgun Gothic"/>
          <w:sz w:val="22"/>
          <w:szCs w:val="22"/>
        </w:rPr>
        <w:t xml:space="preserve">You can include multiple items in one request using the + Add Item / Thêm vật tư button. All lines are bundled under one reception number — the outbound representative processes them in a single outbound operation.</w:t>
      </w:r>
    </w:p>
    <w:p>
      <w:pPr>
        <w:pStyle w:val="Heading2"/>
      </w:pPr>
      <w:r>
        <w:t xml:space="preserve">4.4 What Happens After Reception</w:t>
      </w:r>
    </w:p>
    <w:p>
      <w:pPr>
        <w:spacing w:after="120"/>
      </w:pPr>
      <w:r>
        <w:rPr>
          <w:rFonts w:ascii="Malgun Gothic" w:cs="Malgun Gothic" w:eastAsia="Malgun Gothic" w:hAnsi="Malgun Gothic"/>
          <w:sz w:val="22"/>
          <w:szCs w:val="22"/>
        </w:rPr>
        <w:t xml:space="preserve">When you click the Send Request / Gửi yêu cầu button:</w:t>
      </w:r>
    </w:p>
    <w:p>
      <w:pPr>
        <w:pStyle w:val="ListParagraph"/>
        <w:numPr>
          <w:ilvl w:val="0"/>
          <w:numId w:val="3"/>
        </w:numPr>
        <w:spacing w:after="60"/>
      </w:pPr>
      <w:r>
        <w:rPr>
          <w:rFonts w:ascii="Malgun Gothic" w:cs="Malgun Gothic" w:eastAsia="Malgun Gothic" w:hAnsi="Malgun Gothic"/>
          <w:sz w:val="22"/>
          <w:szCs w:val="22"/>
        </w:rPr>
        <w:t xml:space="preserve">Compatibility validation per line — If even one line is an incompatible item, the entire request is rejected (`not_compatible` + the corresponding itemId is shown).</w:t>
      </w:r>
    </w:p>
    <w:p>
      <w:pPr>
        <w:pStyle w:val="ListParagraph"/>
        <w:numPr>
          <w:ilvl w:val="0"/>
          <w:numId w:val="3"/>
        </w:numPr>
        <w:spacing w:after="60"/>
      </w:pPr>
      <w:r>
        <w:rPr>
          <w:rFonts w:ascii="Malgun Gothic" w:cs="Malgun Gothic" w:eastAsia="Malgun Gothic" w:hAnsi="Malgun Gothic"/>
          <w:sz w:val="22"/>
          <w:szCs w:val="22"/>
        </w:rPr>
        <w:t xml:space="preserve">Reception number issuance — Format `YY/MM/DD-NN` (shares the same sequence as AS).</w:t>
      </w:r>
    </w:p>
    <w:p>
      <w:pPr>
        <w:pStyle w:val="ListParagraph"/>
        <w:numPr>
          <w:ilvl w:val="0"/>
          <w:numId w:val="3"/>
        </w:numPr>
        <w:spacing w:after="60"/>
      </w:pPr>
      <w:r>
        <w:rPr>
          <w:rFonts w:ascii="Malgun Gothic" w:cs="Malgun Gothic" w:eastAsia="Malgun Gothic" w:hAnsi="Malgun Gothic"/>
          <w:sz w:val="22"/>
          <w:szCs w:val="22"/>
        </w:rPr>
        <w:t xml:space="preserve">Ticket creation — `kind = SUPPLIES_REQUEST`, `status = RECEIVED`, line information saved to the `suppliesItems` JSON column.</w:t>
      </w:r>
    </w:p>
    <w:p>
      <w:pPr>
        <w:pStyle w:val="ListParagraph"/>
        <w:numPr>
          <w:ilvl w:val="0"/>
          <w:numId w:val="3"/>
        </w:numPr>
        <w:spacing w:after="60"/>
      </w:pPr>
      <w:r>
        <w:rPr>
          <w:rFonts w:ascii="Malgun Gothic" w:cs="Malgun Gothic" w:eastAsia="Malgun Gothic" w:hAnsi="Malgun Gothic"/>
          <w:sz w:val="22"/>
          <w:szCs w:val="22"/>
        </w:rPr>
        <w:t xml:space="preserve">Automatic summary message generation — Exposed on the front screen as "[Supplies Request] Black Toner × 2, Color Ink × 1".</w:t>
      </w:r>
    </w:p>
    <w:p>
      <w:pPr>
        <w:pStyle w:val="ListParagraph"/>
        <w:numPr>
          <w:ilvl w:val="0"/>
          <w:numId w:val="3"/>
        </w:numPr>
        <w:spacing w:after="60"/>
      </w:pPr>
      <w:r>
        <w:rPr>
          <w:rFonts w:ascii="Malgun Gothic" w:cs="Malgun Gothic" w:eastAsia="Malgun Gothic" w:hAnsi="Malgun Gothic"/>
          <w:sz w:val="22"/>
          <w:szCs w:val="22"/>
        </w:rPr>
        <w:t xml:space="preserve">Internal notification — Notification to the Tellustech outbound representative.</w:t>
      </w:r>
    </w:p>
    <w:p>
      <w:pPr>
        <w:pStyle w:val="ListParagraph"/>
        <w:numPr>
          <w:ilvl w:val="0"/>
          <w:numId w:val="3"/>
        </w:numPr>
        <w:spacing w:after="60"/>
      </w:pPr>
      <w:r>
        <w:rPr>
          <w:rFonts w:ascii="Malgun Gothic" w:cs="Malgun Gothic" w:eastAsia="Malgun Gothic" w:hAnsi="Malgun Gothic"/>
          <w:sz w:val="22"/>
          <w:szCs w:val="22"/>
        </w:rPr>
        <w:t xml:space="preserve">Main screen refresh — Immediately displayed in "My Request Status" (with "📦 Supplies" notation in the type column).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When in receivables suspension (`BLOCKED`), the quick card is disabled identically to AS.</w:t>
      </w:r>
    </w:p>
    <w:p>
      <w:r>
        <w:br w:type="page"/>
      </w:r>
    </w:p>
    <w:p>
      <w:pPr>
        <w:pStyle w:val="Heading1"/>
      </w:pPr>
      <w:r>
        <w:t xml:space="preserve">5. Usage Confirmation (NEW — SNMP Auto-Collection Integration)</w:t>
      </w:r>
    </w:p>
    <w:p>
      <w:pPr>
        <w:spacing w:after="120"/>
      </w:pPr>
      <w:r>
        <w:rPr>
          <w:rFonts w:ascii="Malgun Gothic" w:cs="Malgun Gothic" w:eastAsia="Malgun Gothic" w:hAnsi="Malgun Gothic"/>
          <w:sz w:val="22"/>
          <w:szCs w:val="22"/>
        </w:rPr>
        <w:t xml:space="preserve">Confirm and sign monthly usage of IT (printers / multifunction devices).</w:t>
      </w:r>
    </w:p>
    <w:p>
      <w:pPr>
        <w:pStyle w:val="Heading2"/>
      </w:pPr>
      <w:r>
        <w:t xml:space="preserve">New Workflow (From 2026-04)</w:t>
      </w:r>
    </w:p>
    <w:p>
      <w:pPr>
        <w:spacing w:after="120"/>
      </w:pPr>
      <w:r>
        <w:rPr>
          <w:rFonts w:ascii="Malgun Gothic" w:cs="Malgun Gothic" w:eastAsia="Malgun Gothic" w:hAnsi="Malgun Gothic"/>
          <w:sz w:val="22"/>
          <w:szCs w:val="22"/>
        </w:rPr>
        <w:t xml:space="preserve">Previous: Administrator manually entered counters → issued billing New: Agent automatically collects monthly → Usage Confirmation (UC) auto-generated → notification → customer signature → PDF → sales</w:t>
      </w:r>
    </w:p>
    <w:p>
      <w:pPr>
        <w:pStyle w:val="Heading3"/>
      </w:pPr>
      <w:r>
        <w:t xml:space="preserve">Auto-Collection Flow</w:t>
      </w:r>
    </w:p>
    <w:p>
      <w:pPr>
        <w:pStyle w:val="ListParagraph"/>
        <w:numPr>
          <w:ilvl w:val="0"/>
          <w:numId w:val="3"/>
        </w:numPr>
        <w:spacing w:after="60"/>
      </w:pPr>
      <w:r>
        <w:rPr>
          <w:rFonts w:ascii="Malgun Gothic" w:cs="Malgun Gothic" w:eastAsia="Malgun Gothic" w:hAnsi="Malgun Gothic"/>
          <w:sz w:val="22"/>
          <w:szCs w:val="22"/>
        </w:rPr>
        <w:t xml:space="preserve">On every monthly [Collection Date] (varies by contract, default 25th), the agent installed on the office PC automatically collects SNMP counters</w:t>
      </w:r>
    </w:p>
    <w:p>
      <w:pPr>
        <w:pStyle w:val="ListParagraph"/>
        <w:numPr>
          <w:ilvl w:val="0"/>
          <w:numId w:val="3"/>
        </w:numPr>
        <w:spacing w:after="60"/>
      </w:pPr>
      <w:r>
        <w:rPr>
          <w:rFonts w:ascii="Malgun Gothic" w:cs="Malgun Gothic" w:eastAsia="Malgun Gothic" w:hAnsi="Malgun Gothic"/>
          <w:sz w:val="22"/>
          <w:szCs w:val="22"/>
        </w:rPr>
        <w:t xml:space="preserve">ERP automatically generates "Usage Confirmation (UC-YYMMDD-###)" (status=COLLECTED)</w:t>
      </w:r>
    </w:p>
    <w:p>
      <w:pPr>
        <w:pStyle w:val="ListParagraph"/>
        <w:numPr>
          <w:ilvl w:val="0"/>
          <w:numId w:val="3"/>
        </w:numPr>
        <w:spacing w:after="60"/>
      </w:pPr>
      <w:r>
        <w:rPr>
          <w:rFonts w:ascii="Malgun Gothic" w:cs="Malgun Gothic" w:eastAsia="Malgun Gothic" w:hAnsi="Malgun Gothic"/>
          <w:sz w:val="22"/>
          <w:szCs w:val="22"/>
        </w:rPr>
        <w:t xml:space="preserve">The next day at 03:00 KST, cron sends a notification to the customer (status=CUSTOMER_NOTIFIED)</w:t>
      </w:r>
    </w:p>
    <w:p>
      <w:pPr>
        <w:pStyle w:val="ListParagraph"/>
        <w:numPr>
          <w:ilvl w:val="0"/>
          <w:numId w:val="3"/>
        </w:numPr>
        <w:spacing w:after="60"/>
      </w:pPr>
      <w:r>
        <w:rPr>
          <w:rFonts w:ascii="Malgun Gothic" w:cs="Malgun Gothic" w:eastAsia="Malgun Gothic" w:hAnsi="Malgun Gothic"/>
          <w:sz w:val="22"/>
          <w:szCs w:val="22"/>
        </w:rPr>
        <w:t xml:space="preserve">Portal sidebar notification + "Awaiting Confirmation" displayed on the main screen</w:t>
      </w:r>
    </w:p>
    <w:p>
      <w:pPr>
        <w:pStyle w:val="ListParagraph"/>
        <w:numPr>
          <w:ilvl w:val="0"/>
          <w:numId w:val="3"/>
        </w:numPr>
        <w:spacing w:after="60"/>
      </w:pPr>
      <w:r>
        <w:rPr>
          <w:rFonts w:ascii="Malgun Gothic" w:cs="Malgun Gothic" w:eastAsia="Malgun Gothic" w:hAnsi="Malgun Gothic"/>
          <w:sz w:val="22"/>
          <w:szCs w:val="22"/>
        </w:rPr>
        <w:t xml:space="preserve">Customer clicks [Confirm] → reviews per-equipment usage / fee → signs → confirmed (status=CUSTOMER_CONFIRMED)</w:t>
      </w:r>
    </w:p>
    <w:p>
      <w:pPr>
        <w:pStyle w:val="ListParagraph"/>
        <w:numPr>
          <w:ilvl w:val="0"/>
          <w:numId w:val="3"/>
        </w:numPr>
        <w:spacing w:after="60"/>
      </w:pPr>
      <w:r>
        <w:rPr>
          <w:rFonts w:ascii="Malgun Gothic" w:cs="Malgun Gothic" w:eastAsia="Malgun Gothic" w:hAnsi="Malgun Gothic"/>
          <w:sz w:val="22"/>
          <w:szCs w:val="22"/>
        </w:rPr>
        <w:t xml:space="preserve">Administrator review → PDF generation → sales slip issuance → automatic receivables generation</w:t>
      </w:r>
    </w:p>
    <w:p>
      <w:pPr>
        <w:pStyle w:val="Heading3"/>
      </w:pPr>
      <w:r>
        <w:t xml:space="preserve">New Screen — Per-Equipment Detail Cards</w:t>
      </w:r>
    </w:p>
    <w:p>
      <w:pPr>
        <w:spacing w:after="120"/>
      </w:pPr>
      <w:r>
        <w:rPr>
          <w:rFonts w:ascii="Malgun Gothic" w:cs="Malgun Gothic" w:eastAsia="Malgun Gothic" w:hAnsi="Malgun Gothic"/>
          <w:sz w:val="22"/>
          <w:szCs w:val="22"/>
        </w:rPr>
        <w:t xml:space="preserve">An individual card is displayed for each piece of equipment in each IT contract:</w:t>
      </w:r>
    </w:p>
    <w:p>
      <w:pPr>
        <w:pStyle w:val="Heading3"/>
      </w:pPr>
      <w:r>
        <w:t xml:space="preserve">⚠ Counter Anomaly Detection</w:t>
      </w:r>
    </w:p>
    <w:p>
      <w:pPr>
        <w:spacing w:after="120"/>
      </w:pPr>
      <w:r>
        <w:rPr>
          <w:rFonts w:ascii="Malgun Gothic" w:cs="Malgun Gothic" w:eastAsia="Malgun Gothic" w:hAnsi="Malgun Gothic"/>
          <w:sz w:val="22"/>
          <w:szCs w:val="22"/>
        </w:rPr>
        <w:t xml:space="preserve">If the value drops unnaturally (motherboard replacement, etc.) or usage less than 0 is calculated, ⚠ is displayed. Before confirming, please contact your Tellustech representative.</w:t>
      </w:r>
    </w:p>
    <w:p>
      <w:pPr>
        <w:pStyle w:val="Heading2"/>
      </w:pPr>
      <w:r>
        <w:t xml:space="preserve">5.1 Display Data — Where Does It Come From?</w:t>
      </w:r>
    </w:p>
    <w:p>
      <w:pPr>
        <w:spacing w:after="120"/>
      </w:pPr>
      <w:r>
        <w:rPr>
          <w:rFonts w:ascii="Malgun Gothic" w:cs="Malgun Gothic" w:eastAsia="Malgun Gothic" w:hAnsi="Malgun Gothic"/>
          <w:sz w:val="22"/>
          <w:szCs w:val="22"/>
        </w:rPr>
        <w:t xml:space="preserve">Each row visible on the screen is one monthly billing row (itMonthlyBilling) registered by an internal staff member. Only IT contract billings of your client are automatically exposed.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 /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`billingMonth` (e.g., `2026-04`) — registered monthly by the Tellustech representative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Serial of the IT equipment that the billing points to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B&amp;W / B&amp;W</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 — cumulative value entered by the internal representative after meter reading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Color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`counterColor` — same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`computedAmount` — automatically calculated by the system as counter difference × unit price</w:t>
            </w:r>
          </w:p>
        </w:tc>
      </w:tr>
    </w:tbl>
    <w:p>
      <w:pPr>
        <w:pStyle w:val="Heading2"/>
      </w:pPr>
      <w:r>
        <w:t xml:space="preserve">5.2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 Action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Signature (canvas drawing)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Finger/mouse trajectory is converted to PNG (data URL) and held only in memory — not yet saved to DB</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 / Xác nhận button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signature PNG is sent to the API → saved to the `itMonthlyBilling.customerSignature` column → that billing row is locked (cannot re-sign) → triggers automatic receivables generation in the internal ERP</w:t>
            </w:r>
          </w:p>
        </w:tc>
      </w:tr>
    </w:tbl>
    <w:p>
      <w:pPr>
        <w:pStyle w:val="Heading2"/>
      </w:pPr>
      <w:r>
        <w:t xml:space="preserve">5.3 Mobile Finger Signature Procedure</w:t>
      </w:r>
    </w:p>
    <w:p>
      <w:pPr>
        <w:pStyle w:val="ListParagraph"/>
        <w:numPr>
          <w:ilvl w:val="0"/>
          <w:numId w:val="3"/>
        </w:numPr>
        <w:spacing w:after="60"/>
      </w:pPr>
      <w:r>
        <w:rPr>
          <w:rFonts w:ascii="Malgun Gothic" w:cs="Malgun Gothic" w:eastAsia="Malgun Gothic" w:hAnsi="Malgun Gothic"/>
          <w:sz w:val="22"/>
          <w:szCs w:val="22"/>
        </w:rPr>
        <w:t xml:space="preserve">Click the ✍️ Sign / Ký tên button on the right of the billing row → the signature modal opens.</w:t>
      </w:r>
    </w:p>
    <w:p>
      <w:pPr>
        <w:pStyle w:val="ListParagraph"/>
        <w:numPr>
          <w:ilvl w:val="0"/>
          <w:numId w:val="3"/>
        </w:numPr>
        <w:spacing w:after="60"/>
      </w:pPr>
      <w:r>
        <w:rPr>
          <w:rFonts w:ascii="Malgun Gothic" w:cs="Malgun Gothic" w:eastAsia="Malgun Gothic" w:hAnsi="Malgun Gothic"/>
          <w:sz w:val="22"/>
          <w:szCs w:val="22"/>
        </w:rPr>
        <w:t xml:space="preserve">Draw your signature in the white area inside the modal with your mouse (or smartphone finger).</w:t>
      </w:r>
    </w:p>
    <w:p>
      <w:pPr>
        <w:pStyle w:val="ListParagraph"/>
        <w:numPr>
          <w:ilvl w:val="0"/>
          <w:numId w:val="3"/>
        </w:numPr>
        <w:spacing w:after="60"/>
      </w:pPr>
      <w:r>
        <w:rPr>
          <w:rFonts w:ascii="Malgun Gothic" w:cs="Malgun Gothic" w:eastAsia="Malgun Gothic" w:hAnsi="Malgun Gothic"/>
          <w:sz w:val="22"/>
          <w:szCs w:val="22"/>
        </w:rPr>
        <w:t xml:space="preserve">Save the signature with the Confirm button in the modal. (Modal closes and ✓ mark appears on the row)</w:t>
      </w:r>
    </w:p>
    <w:p>
      <w:pPr>
        <w:pStyle w:val="ListParagraph"/>
        <w:numPr>
          <w:ilvl w:val="0"/>
          <w:numId w:val="3"/>
        </w:numPr>
        <w:spacing w:after="60"/>
      </w:pPr>
      <w:r>
        <w:rPr>
          <w:rFonts w:ascii="Malgun Gothic" w:cs="Malgun Gothic" w:eastAsia="Malgun Gothic" w:hAnsi="Malgun Gothic"/>
          <w:sz w:val="22"/>
          <w:szCs w:val="22"/>
        </w:rPr>
        <w:t xml:space="preserve">Click the Confirm / Xác nhận button on the table row to send the signature to the server and complete confirmation.</w:t>
      </w:r>
    </w:p>
    <w:p>
      <w:pPr>
        <w:pStyle w:val="Heading2"/>
      </w:pPr>
      <w:r>
        <w:t xml:space="preserve">5.4 Validation Rules (At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Validation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If Failed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Only your client's billing rows can be confirmed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`forbidden` error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Already-signed rows cannot be re-signed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`already_confirmed` error displayed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If signature is missing, "Confirm" button is disabled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Blocked on the client</w:t>
            </w:r>
          </w:p>
        </w:tc>
      </w:tr>
    </w:tbl>
    <w:p>
      <w:pPr>
        <w:pStyle w:val="Heading2"/>
      </w:pPr>
      <w:r>
        <w:t xml:space="preserve">5.5 What Happens After Confirmation</w:t>
      </w:r>
    </w:p>
    <w:p>
      <w:pPr>
        <w:pStyle w:val="ListParagraph"/>
        <w:numPr>
          <w:ilvl w:val="0"/>
          <w:numId w:val="3"/>
        </w:numPr>
        <w:spacing w:after="60"/>
      </w:pPr>
      <w:r>
        <w:rPr>
          <w:rFonts w:ascii="Malgun Gothic" w:cs="Malgun Gothic" w:eastAsia="Malgun Gothic" w:hAnsi="Malgun Gothic"/>
          <w:sz w:val="22"/>
          <w:szCs w:val="22"/>
        </w:rPr>
        <w:t xml:space="preserve">The billing row is locked (`customerSignature` not null).</w:t>
      </w:r>
    </w:p>
    <w:p>
      <w:pPr>
        <w:pStyle w:val="ListParagraph"/>
        <w:numPr>
          <w:ilvl w:val="0"/>
          <w:numId w:val="3"/>
        </w:numPr>
        <w:spacing w:after="60"/>
      </w:pPr>
      <w:r>
        <w:rPr>
          <w:rFonts w:ascii="Malgun Gothic" w:cs="Malgun Gothic" w:eastAsia="Malgun Gothic" w:hAnsi="Malgun Gothic"/>
          <w:sz w:val="22"/>
          <w:szCs w:val="22"/>
        </w:rPr>
        <w:t xml:space="preserve">In the internal ERP receivables module, that billing amount is automatically generated as a new receivable (`PayableReceivable`, `kind=RECEIVABLE`, `status=OPEN`).</w:t>
      </w:r>
    </w:p>
    <w:p>
      <w:pPr>
        <w:pStyle w:val="ListParagraph"/>
        <w:numPr>
          <w:ilvl w:val="0"/>
          <w:numId w:val="3"/>
        </w:numPr>
        <w:spacing w:after="60"/>
      </w:pPr>
      <w:r>
        <w:rPr>
          <w:rFonts w:ascii="Malgun Gothic" w:cs="Malgun Gothic" w:eastAsia="Malgun Gothic" w:hAnsi="Malgun Gothic"/>
          <w:sz w:val="22"/>
          <w:szCs w:val="22"/>
        </w:rPr>
        <w:t xml:space="preserve">The payment due date is automatically calculated based on the client master's payment terms (e.g., 30 days).</w:t>
      </w:r>
    </w:p>
    <w:p>
      <w:pPr>
        <w:pStyle w:val="ListParagraph"/>
        <w:numPr>
          <w:ilvl w:val="0"/>
          <w:numId w:val="3"/>
        </w:numPr>
        <w:spacing w:after="60"/>
      </w:pPr>
      <w:r>
        <w:rPr>
          <w:rFonts w:ascii="Malgun Gothic" w:cs="Malgun Gothic" w:eastAsia="Malgun Gothic" w:hAnsi="Malgun Gothic"/>
          <w:sz w:val="22"/>
          <w:szCs w:val="22"/>
        </w:rPr>
        <w:t xml:space="preserve">Begins to be affected by accounting closing (lock) policy.</w:t>
      </w:r>
    </w:p>
    <w:p>
      <w:pPr>
        <w:pStyle w:val="Heading2"/>
      </w:pPr>
      <w:r>
        <w:t xml:space="preserve">5.6 Independent of Suspended (BLOCKED) State</w:t>
      </w:r>
    </w:p>
    <w:p>
      <w:pPr>
        <w:spacing w:after="120"/>
      </w:pPr>
      <w:r>
        <w:rPr>
          <w:rFonts w:ascii="Malgun Gothic" w:cs="Malgun Gothic" w:eastAsia="Malgun Gothic" w:hAnsi="Malgun Gothic"/>
          <w:sz w:val="22"/>
          <w:szCs w:val="22"/>
        </w:rPr>
        <w:t xml:space="preserve">Usage confirmation can always be used regardless of receivables suspension state — confirmation itself is a "value finalization" procedure separate from payment.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Once confirmed, it cannot be modified. If you have objections to the counter values, before confirming, you must contact your Tellustech representative.</w:t>
      </w:r>
    </w:p>
    <w:p>
      <w:r>
        <w:br w:type="page"/>
      </w:r>
    </w:p>
    <w:p>
      <w:pPr>
        <w:pStyle w:val="Heading1"/>
      </w:pPr>
      <w:r>
        <w:t xml:space="preserve">6. Calibration Certificate Download</w:t>
      </w:r>
    </w:p>
    <w:p>
      <w:pPr>
        <w:spacing w:after="120"/>
      </w:pPr>
      <w:r>
        <w:rPr>
          <w:rFonts w:ascii="Malgun Gothic" w:cs="Malgun Gothic" w:eastAsia="Malgun Gothic" w:hAnsi="Malgun Gothic"/>
          <w:sz w:val="22"/>
          <w:szCs w:val="22"/>
        </w:rPr>
        <w:t xml:space="preserve">Search and download PDF certificates for equipment whose calibration (verification) has been completed.</w:t>
      </w:r>
    </w:p>
    <w:p>
      <w:pPr>
        <w:pStyle w:val="Heading2"/>
      </w:pPr>
      <w:r>
        <w:t xml:space="preserve">6.1 Data Impact by Input Value</w:t>
      </w:r>
    </w:p>
    <w:p>
      <w:pPr>
        <w:spacing w:after="120"/>
      </w:pPr>
      <w:r>
        <w:rPr>
          <w:rFonts w:ascii="Malgun Gothic" w:cs="Malgun Gothic" w:eastAsia="Malgun Gothic" w:hAnsi="Malgun Gothic"/>
          <w:sz w:val="22"/>
          <w:szCs w:val="22"/>
        </w:rPr>
        <w:t xml:space="preserve">Each search condition is added to the server query as a partial match (contains) AND condition. Leave all blank and click "Search" to display all certificates of your client in descending order of issue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Condition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Matching Column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Search Behavior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(case-insensitive) — e.g., when entering `SN-12`, both `SN-12345` and `ASN-12` match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Certificate No.</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Partial match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`Item.itemCode` or `Item.name`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 either code or name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`SalesItem.issuedAt &gt;= start 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Issue date lower bound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End Date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 &lt;= end date`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Issue date upper bound</w:t>
            </w:r>
          </w:p>
        </w:tc>
      </w:tr>
    </w:tbl>
    <w:p>
      <w:pPr>
        <w:pStyle w:val="Heading2"/>
      </w:pPr>
      <w:r>
        <w:t xml:space="preserve">6.2 Which Rows Are Search Targets — Automatic Filter</w:t>
      </w:r>
    </w:p>
    <w:p>
      <w:pPr>
        <w:spacing w:after="120"/>
      </w:pPr>
      <w:r>
        <w:rPr>
          <w:rFonts w:ascii="Malgun Gothic" w:cs="Malgun Gothic" w:eastAsia="Malgun Gothic" w:hAnsi="Malgun Gothic"/>
          <w:sz w:val="22"/>
          <w:szCs w:val="22"/>
        </w:rPr>
        <w:t xml:space="preserve">The data shown on this screen is sales lines that simultaneously satisfy the following 4 conditions.</w:t>
      </w:r>
    </w:p>
    <w:p>
      <w:pPr>
        <w:pStyle w:val="ListParagraph"/>
        <w:numPr>
          <w:ilvl w:val="0"/>
          <w:numId w:val="3"/>
        </w:numPr>
        <w:spacing w:after="60"/>
      </w:pPr>
      <w:r>
        <w:rPr>
          <w:rFonts w:ascii="Malgun Gothic" w:cs="Malgun Gothic" w:eastAsia="Malgun Gothic" w:hAnsi="Malgun Gothic"/>
          <w:sz w:val="22"/>
          <w:szCs w:val="22"/>
        </w:rPr>
        <w:t xml:space="preserve">`Sales.clientId` = your client (automatic — data of other clients is never visible)</w:t>
      </w:r>
    </w:p>
    <w:p>
      <w:pPr>
        <w:pStyle w:val="ListParagraph"/>
        <w:numPr>
          <w:ilvl w:val="0"/>
          <w:numId w:val="3"/>
        </w:numPr>
        <w:spacing w:after="60"/>
      </w:pPr>
      <w:r>
        <w:rPr>
          <w:rFonts w:ascii="Malgun Gothic" w:cs="Malgun Gothic" w:eastAsia="Malgun Gothic" w:hAnsi="Malgun Gothic"/>
          <w:sz w:val="22"/>
          <w:szCs w:val="22"/>
        </w:rPr>
        <w:t xml:space="preserve">`Sales.project.salesType` = `CALIBRATION` (calibration projects only)</w:t>
      </w:r>
    </w:p>
    <w:p>
      <w:pPr>
        <w:pStyle w:val="ListParagraph"/>
        <w:numPr>
          <w:ilvl w:val="0"/>
          <w:numId w:val="3"/>
        </w:numPr>
        <w:spacing w:after="60"/>
      </w:pPr>
      <w:r>
        <w:rPr>
          <w:rFonts w:ascii="Malgun Gothic" w:cs="Malgun Gothic" w:eastAsia="Malgun Gothic" w:hAnsi="Malgun Gothic"/>
          <w:sz w:val="22"/>
          <w:szCs w:val="22"/>
        </w:rPr>
        <w:t xml:space="preserve">At least one of `SalesItem.certNumber` or `SalesItem.certFileId` has a value</w:t>
      </w:r>
    </w:p>
    <w:p>
      <w:pPr>
        <w:pStyle w:val="ListParagraph"/>
        <w:numPr>
          <w:ilvl w:val="0"/>
          <w:numId w:val="3"/>
        </w:numPr>
        <w:spacing w:after="60"/>
      </w:pPr>
      <w:r>
        <w:rPr>
          <w:rFonts w:ascii="Malgun Gothic" w:cs="Malgun Gothic" w:eastAsia="Malgun Gothic" w:hAnsi="Malgun Gothic"/>
          <w:sz w:val="22"/>
          <w:szCs w:val="22"/>
        </w:rPr>
        <w:t xml:space="preserve">(In addition to the above) the screen search conditions match</w:t>
      </w:r>
    </w:p>
    <w:p>
      <w:pPr>
        <w:spacing w:after="120"/>
      </w:pPr>
      <w:r>
        <w:rPr>
          <w:rFonts w:ascii="Malgun Gothic" w:cs="Malgun Gothic" w:eastAsia="Malgun Gothic" w:hAnsi="Malgun Gothic"/>
          <w:sz w:val="22"/>
          <w:szCs w:val="22"/>
        </w:rPr>
        <w:t xml:space="preserve">Therefore, regular sales (TRADE, etc.) lines or calibration lines whose PDF has not yet been uploaded are not exposed.</w:t>
      </w:r>
    </w:p>
    <w:p>
      <w:pPr>
        <w:pStyle w:val="Heading2"/>
      </w:pPr>
      <w:r>
        <w:t xml:space="preserve">6.3 Result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Issue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Certificate No.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`itemCode · name`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Next Due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`SalesItem.nextDueAt` — next scheduled calibration recommendation 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Download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 button — only displayed when `certFileId` has a value</w:t>
            </w:r>
          </w:p>
        </w:tc>
      </w:tr>
    </w:tbl>
    <w:p>
      <w:pPr>
        <w:pStyle w:val="Heading2"/>
      </w:pPr>
      <w:r>
        <w:t xml:space="preserve">6.4 Download Behavior</w:t>
      </w:r>
    </w:p>
    <w:p>
      <w:pPr>
        <w:spacing w:after="120"/>
      </w:pPr>
      <w:r>
        <w:rPr>
          <w:rFonts w:ascii="Malgun Gothic" w:cs="Malgun Gothic" w:eastAsia="Malgun Gothic" w:hAnsi="Malgun Gothic"/>
          <w:sz w:val="22"/>
          <w:szCs w:val="22"/>
        </w:rPr>
        <w:t xml:space="preserve">When you click the 📄 PDF button, /api/files/{certFileId} opens in a new window.</w:t>
      </w:r>
    </w:p>
    <w:p>
      <w:pPr>
        <w:pStyle w:val="ListParagraph"/>
        <w:numPr>
          <w:ilvl w:val="0"/>
          <w:numId w:val="2"/>
        </w:numPr>
        <w:spacing w:after="60"/>
      </w:pPr>
      <w:r>
        <w:rPr>
          <w:rFonts w:ascii="Malgun Gothic" w:cs="Malgun Gothic" w:eastAsia="Malgun Gothic" w:hAnsi="Malgun Gothic"/>
          <w:sz w:val="22"/>
          <w:szCs w:val="22"/>
        </w:rPr>
        <w:t xml:space="preserve">Only files of your client can be downloaded — even a direct URL attempt with another client's ID file is rejected with `403`.</w:t>
      </w:r>
    </w:p>
    <w:p>
      <w:pPr>
        <w:pStyle w:val="ListParagraph"/>
        <w:numPr>
          <w:ilvl w:val="0"/>
          <w:numId w:val="2"/>
        </w:numPr>
        <w:spacing w:after="60"/>
      </w:pPr>
      <w:r>
        <w:rPr>
          <w:rFonts w:ascii="Malgun Gothic" w:cs="Malgun Gothic" w:eastAsia="Malgun Gothic" w:hAnsi="Malgun Gothic"/>
          <w:sz w:val="22"/>
          <w:szCs w:val="22"/>
        </w:rPr>
        <w:t xml:space="preserve">Once the file is open, you can save it locally via the browser's print/download menu.</w:t>
      </w:r>
    </w:p>
    <w:p>
      <w:pPr>
        <w:pStyle w:val="ListParagraph"/>
        <w:numPr>
          <w:ilvl w:val="0"/>
          <w:numId w:val="2"/>
        </w:numPr>
        <w:spacing w:after="60"/>
      </w:pPr>
      <w:r>
        <w:rPr>
          <w:rFonts w:ascii="Malgun Gothic" w:cs="Malgun Gothic" w:eastAsia="Malgun Gothic" w:hAnsi="Malgun Gothic"/>
          <w:sz w:val="22"/>
          <w:szCs w:val="22"/>
        </w:rPr>
        <w:t xml:space="preserve">The N value of "📄 Calibration Certificate ({N})" on the main screen is the same as the total number of items this screen can display.</w:t>
      </w:r>
    </w:p>
    <w:p>
      <w:r>
        <w:br w:type="page"/>
      </w:r>
    </w:p>
    <w:p>
      <w:pPr>
        <w:pStyle w:val="Heading1"/>
      </w:pPr>
      <w:r>
        <w:t xml:space="preserve">7. Service Status Dashboards 6 Types (NEW)</w:t>
      </w:r>
    </w:p>
    <w:p>
      <w:pPr>
        <w:spacing w:after="120"/>
      </w:pPr>
      <w:r>
        <w:rPr>
          <w:rFonts w:ascii="Malgun Gothic" w:cs="Malgun Gothic" w:eastAsia="Malgun Gothic" w:hAnsi="Malgun Gothic"/>
          <w:sz w:val="22"/>
          <w:szCs w:val="22"/>
        </w:rPr>
        <w:t xml:space="preserve">Confirm contract + payment status of all OA / measurement equipment services on a single screen.</w:t>
      </w:r>
    </w:p>
    <w:p>
      <w:pPr>
        <w:pStyle w:val="Heading2"/>
      </w:pPr>
      <w:r>
        <w:t xml:space="preserve">7.1 6 Service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Menu</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Data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OA Rental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`/portal/oa/rentals`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contracts + equipment + monthly billing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TM Rental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`/portal/tm/rentals`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rentals + equipment lines + sales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Repair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`/portal/tm/repairs`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Per-repair sales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Calibration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`/portal/tm/calibrations`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sales + certificates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Maintenance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`/portal/tm/maintenance`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Maintenance contracts + monthly proration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Trade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`/portal/tm/purchases`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New/used purchase history</w:t>
            </w:r>
          </w:p>
        </w:tc>
      </w:tr>
    </w:tbl>
    <w:p>
      <w:pPr>
        <w:pStyle w:val="Heading2"/>
      </w:pPr>
      <w:r>
        <w:t xml:space="preserve">7.2 Screen Composition — Common</w:t>
      </w:r>
    </w:p>
    <w:p>
      <w:pPr>
        <w:spacing w:after="120"/>
      </w:pPr>
      <w:r>
        <w:rPr>
          <w:rFonts w:ascii="Malgun Gothic" w:cs="Malgun Gothic" w:eastAsia="Malgun Gothic" w:hAnsi="Malgun Gothic"/>
          <w:sz w:val="22"/>
          <w:szCs w:val="22"/>
        </w:rPr>
        <w:t xml:space="preserve">Each dashboard follows the same pattern.</w:t>
      </w:r>
    </w:p>
    <w:p>
      <w:pPr>
        <w:pStyle w:val="Heading3"/>
      </w:pPr>
      <w:r>
        <w:t xml:space="preserve">(When Available) My Contracts / Rentals — Card-Style Expansion</w:t>
      </w:r>
    </w:p>
    <w:p>
      <w:pPr>
        <w:spacing w:after="120"/>
      </w:pPr>
      <w:r>
        <w:rPr>
          <w:rFonts w:ascii="Malgun Gothic" w:cs="Malgun Gothic" w:eastAsia="Malgun Gothic" w:hAnsi="Malgun Gothic"/>
          <w:sz w:val="22"/>
          <w:szCs w:val="22"/>
        </w:rPr>
        <w:t xml:space="preserve">▶ Click → Equipment lines expand (S/N · item name · monthly fee · installation date).</w:t>
      </w:r>
    </w:p>
    <w:p>
      <w:pPr>
        <w:pStyle w:val="Heading3"/>
      </w:pPr>
      <w:r>
        <w:t xml:space="preserve">Payment Status —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 / 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Billing month or slip 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 Amount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`PayableReceivable.amount`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(revised date takes priority)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Actual Payment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If `status=PAID`, the last payment date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Days Remaining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`Scheduled date - today`. Negative=days remaining (green), 0=today (yellow), positive=days overdue (red)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Not Yet Due / 🟡 Today / 🟠 Imminent (±3 days) / 🔴 Overdue / ✅ Paid`</w:t>
            </w:r>
          </w:p>
        </w:tc>
      </w:tr>
    </w:tbl>
    <w:p>
      <w:pPr>
        <w:pStyle w:val="Heading3"/>
      </w:pPr>
      <w:r>
        <w:t xml:space="preserve">Summary (Below Table)</w:t>
      </w:r>
    </w:p>
    <w:p>
      <w:pPr>
        <w:pStyle w:val="ListParagraph"/>
        <w:numPr>
          <w:ilvl w:val="0"/>
          <w:numId w:val="2"/>
        </w:numPr>
        <w:spacing w:after="60"/>
      </w:pPr>
      <w:r>
        <w:rPr>
          <w:rFonts w:ascii="Malgun Gothic" w:cs="Malgun Gothic" w:eastAsia="Malgun Gothic" w:hAnsi="Malgun Gothic"/>
          <w:sz w:val="22"/>
          <w:szCs w:val="22"/>
        </w:rPr>
        <w:t xml:space="preserve">Outstanding Total: count and amount of unpaid items</w:t>
      </w:r>
    </w:p>
    <w:p>
      <w:pPr>
        <w:pStyle w:val="ListParagraph"/>
        <w:numPr>
          <w:ilvl w:val="0"/>
          <w:numId w:val="2"/>
        </w:numPr>
        <w:spacing w:after="60"/>
      </w:pPr>
      <w:r>
        <w:rPr>
          <w:rFonts w:ascii="Malgun Gothic" w:cs="Malgun Gothic" w:eastAsia="Malgun Gothic" w:hAnsi="Malgun Gothic"/>
          <w:sz w:val="22"/>
          <w:szCs w:val="22"/>
        </w:rPr>
        <w:t xml:space="preserve">Overdue: count and amount of overdue items (red if any)</w:t>
      </w:r>
    </w:p>
    <w:p>
      <w:pPr>
        <w:pStyle w:val="Heading2"/>
      </w:pPr>
      <w:r>
        <w:t xml:space="preserve">7.3 When There Is No Data</w:t>
      </w:r>
    </w:p>
    <w:p>
      <w:pPr>
        <w:spacing w:after="120"/>
      </w:pPr>
      <w:r>
        <w:rPr>
          <w:rFonts w:ascii="Malgun Gothic" w:cs="Malgun Gothic" w:eastAsia="Malgun Gothic" w:hAnsi="Malgun Gothic"/>
          <w:sz w:val="22"/>
          <w:szCs w:val="22"/>
        </w:rPr>
        <w:t xml:space="preserve">If there is no usage history, a guidance message + [Request Quote] CTA button — when clicked, navigates to the quote request page with the corresponding service type pre-filled.</w:t>
      </w:r>
    </w:p>
    <w:p>
      <w:r>
        <w:br w:type="page"/>
      </w:r>
    </w:p>
    <w:p>
      <w:pPr>
        <w:pStyle w:val="Heading1"/>
      </w:pPr>
      <w:r>
        <w:t xml:space="preserve">8. Quote Request (NEW)</w:t>
      </w:r>
    </w:p>
    <w:p>
      <w:pPr>
        <w:spacing w:after="120"/>
      </w:pPr>
      <w:r>
        <w:rPr>
          <w:rFonts w:ascii="Malgun Gothic" w:cs="Malgun Gothic" w:eastAsia="Malgun Gothic" w:hAnsi="Malgun Gothic"/>
          <w:sz w:val="22"/>
          <w:szCs w:val="22"/>
        </w:rPr>
        <w:t xml:space="preserve">Instantly request quotes for new IT rental, measurement equipment rental, calibration, repair, trade, and maintenance.</w:t>
      </w:r>
    </w:p>
    <w:p>
      <w:pPr>
        <w:pStyle w:val="Heading2"/>
      </w:pPr>
      <w:r>
        <w:t xml:space="preserve">8.1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DB Field</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Effect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`quoteType` (RENTAL_IT/RENTAL_TM/CALIBRATION/REPAIR/PURCHASE/MAINTENANCE/OTHER)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Criterion for automatic sales rep assignment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 (1 or more of KO/VI/EN)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`titleKo/Vi/En`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Languages not entered are auto-translated by the Claude 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Detailed Description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`descriptionKo/Vi/En`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Same auto-translation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Desired Quantity / Start Date / End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 / desiredStartDate / desiredEndDate`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Reference for the sales rep when preparing the quote</w:t>
            </w:r>
          </w:p>
        </w:tc>
      </w:tr>
    </w:tbl>
    <w:p>
      <w:pPr>
        <w:pStyle w:val="Heading2"/>
      </w:pPr>
      <w:r>
        <w:t xml:space="preserve">8.2 Flow After Reception</w:t>
      </w:r>
    </w:p>
    <w:p>
      <w:pPr>
        <w:pStyle w:val="ListParagraph"/>
        <w:numPr>
          <w:ilvl w:val="0"/>
          <w:numId w:val="3"/>
        </w:numPr>
        <w:spacing w:after="60"/>
      </w:pPr>
      <w:r>
        <w:rPr>
          <w:rFonts w:ascii="Malgun Gothic" w:cs="Malgun Gothic" w:eastAsia="Malgun Gothic" w:hAnsi="Malgun Gothic"/>
          <w:sz w:val="22"/>
          <w:szCs w:val="22"/>
        </w:rPr>
        <w:t xml:space="preserve">Automatic code issuance — `QR-YYMMDD-###`</w:t>
      </w:r>
    </w:p>
    <w:p>
      <w:pPr>
        <w:pStyle w:val="ListParagraph"/>
        <w:numPr>
          <w:ilvl w:val="0"/>
          <w:numId w:val="3"/>
        </w:numPr>
        <w:spacing w:after="60"/>
      </w:pPr>
      <w:r>
        <w:rPr>
          <w:rFonts w:ascii="Malgun Gothic" w:cs="Malgun Gothic" w:eastAsia="Malgun Gothic" w:hAnsi="Malgun Gothic"/>
          <w:sz w:val="22"/>
          <w:szCs w:val="22"/>
        </w:rPr>
        <w:t xml:space="preserve">Status = REQUESTED → awaiting sales rep assignment</w:t>
      </w:r>
    </w:p>
    <w:p>
      <w:pPr>
        <w:pStyle w:val="ListParagraph"/>
        <w:numPr>
          <w:ilvl w:val="0"/>
          <w:numId w:val="3"/>
        </w:numPr>
        <w:spacing w:after="60"/>
      </w:pPr>
      <w:r>
        <w:rPr>
          <w:rFonts w:ascii="Malgun Gothic" w:cs="Malgun Gothic" w:eastAsia="Malgun Gothic" w:hAnsi="Malgun Gothic"/>
          <w:sz w:val="22"/>
          <w:szCs w:val="22"/>
        </w:rPr>
        <w:t xml:space="preserve">Tellustech sales rep prepares quote PDF + amount → Status = QUOTED</w:t>
      </w:r>
    </w:p>
    <w:p>
      <w:pPr>
        <w:pStyle w:val="ListParagraph"/>
        <w:numPr>
          <w:ilvl w:val="0"/>
          <w:numId w:val="3"/>
        </w:numPr>
        <w:spacing w:after="60"/>
      </w:pPr>
      <w:r>
        <w:rPr>
          <w:rFonts w:ascii="Malgun Gothic" w:cs="Malgun Gothic" w:eastAsia="Malgun Gothic" w:hAnsi="Malgun Gothic"/>
          <w:sz w:val="22"/>
          <w:szCs w:val="22"/>
        </w:rPr>
        <w:t xml:space="preserve">[Accept] / [Reject] buttons activate on the customer screen</w:t>
      </w:r>
    </w:p>
    <w:p>
      <w:pPr>
        <w:pStyle w:val="ListParagraph"/>
        <w:numPr>
          <w:ilvl w:val="0"/>
          <w:numId w:val="3"/>
        </w:numPr>
        <w:spacing w:after="60"/>
      </w:pPr>
      <w:r>
        <w:rPr>
          <w:rFonts w:ascii="Malgun Gothic" w:cs="Malgun Gothic" w:eastAsia="Malgun Gothic" w:hAnsi="Malgun Gothic"/>
          <w:sz w:val="22"/>
          <w:szCs w:val="22"/>
        </w:rPr>
        <w:t xml:space="preserve">On accept, `Status = ACCEPTED` → sales rep converts to IT contract / TM rental / sales</w:t>
      </w:r>
    </w:p>
    <w:p>
      <w:pPr>
        <w:pStyle w:val="ListParagraph"/>
        <w:numPr>
          <w:ilvl w:val="0"/>
          <w:numId w:val="3"/>
        </w:numPr>
        <w:spacing w:after="60"/>
      </w:pPr>
      <w:r>
        <w:rPr>
          <w:rFonts w:ascii="Malgun Gothic" w:cs="Malgun Gothic" w:eastAsia="Malgun Gothic" w:hAnsi="Malgun Gothic"/>
          <w:sz w:val="22"/>
          <w:szCs w:val="22"/>
        </w:rPr>
        <w:t xml:space="preserve">Points credit: +1,000d automatically at the time of request</w:t>
      </w:r>
    </w:p>
    <w:p>
      <w:pPr>
        <w:pStyle w:val="Heading2"/>
      </w:pPr>
      <w:r>
        <w:t xml:space="preserve">8.3 My Quote History</w:t>
      </w:r>
    </w:p>
    <w:p>
      <w:pPr>
        <w:spacing w:after="120"/>
      </w:pPr>
      <w:r>
        <w:rPr>
          <w:rFonts w:ascii="Malgun Gothic" w:cs="Malgun Gothic" w:eastAsia="Malgun Gothic" w:hAnsi="Malgun Gothic"/>
          <w:sz w:val="22"/>
          <w:szCs w:val="22"/>
        </w:rPr>
        <w:t xml:space="preserve">All quotes you have requested are managed in a table — request date, code (QR-...), type, status, quote amount, action (accept/reject).</w:t>
      </w:r>
    </w:p>
    <w:p>
      <w:r>
        <w:br w:type="page"/>
      </w:r>
    </w:p>
    <w:p>
      <w:pPr>
        <w:pStyle w:val="Heading1"/>
      </w:pPr>
      <w:r>
        <w:t xml:space="preserve">9. Praise / Improvement / Suggestion (NEW)</w:t>
      </w:r>
    </w:p>
    <w:p>
      <w:pPr>
        <w:spacing w:after="120"/>
      </w:pPr>
      <w:r>
        <w:rPr>
          <w:rFonts w:ascii="Malgun Gothic" w:cs="Malgun Gothic" w:eastAsia="Malgun Gothic" w:hAnsi="Malgun Gothic"/>
          <w:sz w:val="22"/>
          <w:szCs w:val="22"/>
        </w:rPr>
        <w:t xml:space="preserve">Submit opinions about services or staff.</w:t>
      </w:r>
    </w:p>
    <w:p>
      <w:pPr>
        <w:pStyle w:val="Heading2"/>
      </w:pPr>
      <w:r>
        <w:t xml:space="preserve">9.1 Type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Points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Praise (PRAISE)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Praise good response from an individual staff member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Improvement (IMPROVE)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Points needing improvement in current service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Suggestion (SUGGEST)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Ideas for new features / services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bl>
    <w:p>
      <w:pPr>
        <w:pStyle w:val="Heading2"/>
      </w:pPr>
      <w:r>
        <w:t xml:space="preserve">9.2 Composition</w:t>
      </w:r>
    </w:p>
    <w:p>
      <w:pPr>
        <w:pStyle w:val="ListParagraph"/>
        <w:numPr>
          <w:ilvl w:val="0"/>
          <w:numId w:val="2"/>
        </w:numPr>
        <w:spacing w:after="60"/>
      </w:pPr>
      <w:r>
        <w:rPr>
          <w:rFonts w:ascii="Malgun Gothic" w:cs="Malgun Gothic" w:eastAsia="Malgun Gothic" w:hAnsi="Malgun Gothic"/>
          <w:sz w:val="22"/>
          <w:szCs w:val="22"/>
        </w:rPr>
        <w:t xml:space="preserve">Select type → write content (1 or more of KO/VI/EN). Auto-translated.</w:t>
      </w:r>
    </w:p>
    <w:p>
      <w:pPr>
        <w:pStyle w:val="ListParagraph"/>
        <w:numPr>
          <w:ilvl w:val="0"/>
          <w:numId w:val="2"/>
        </w:numPr>
        <w:spacing w:after="60"/>
      </w:pPr>
      <w:r>
        <w:rPr>
          <w:rFonts w:ascii="Malgun Gothic" w:cs="Malgun Gothic" w:eastAsia="Malgun Gothic" w:hAnsi="Malgun Gothic"/>
          <w:sz w:val="22"/>
          <w:szCs w:val="22"/>
        </w:rPr>
        <w:t xml:space="preserve">For praise, you can select the target staff member (list of AS / sales reps for your client).</w:t>
      </w:r>
    </w:p>
    <w:p>
      <w:pPr>
        <w:pStyle w:val="ListParagraph"/>
        <w:numPr>
          <w:ilvl w:val="0"/>
          <w:numId w:val="2"/>
        </w:numPr>
        <w:spacing w:after="60"/>
      </w:pPr>
      <w:r>
        <w:rPr>
          <w:rFonts w:ascii="Malgun Gothic" w:cs="Malgun Gothic" w:eastAsia="Malgun Gothic" w:hAnsi="Malgun Gothic"/>
          <w:sz w:val="22"/>
          <w:szCs w:val="22"/>
        </w:rPr>
        <w:t xml:space="preserve">After registration, code `FB-YYMMDD-###` is issued.</w:t>
      </w:r>
    </w:p>
    <w:p>
      <w:pPr>
        <w:pStyle w:val="Heading2"/>
      </w:pPr>
      <w:r>
        <w:t xml:space="preserve">9.3 Reply</w:t>
      </w:r>
    </w:p>
    <w:p>
      <w:pPr>
        <w:spacing w:after="120"/>
      </w:pPr>
      <w:r>
        <w:rPr>
          <w:rFonts w:ascii="Malgun Gothic" w:cs="Malgun Gothic" w:eastAsia="Malgun Gothic" w:hAnsi="Malgun Gothic"/>
          <w:sz w:val="22"/>
          <w:szCs w:val="22"/>
        </w:rPr>
        <w:t xml:space="preserve">When Tellustech writes a reply, a reply box is additionally displayed at the bottom of the opinion card (in 3 languages).</w:t>
      </w:r>
    </w:p>
    <w:p>
      <w:r>
        <w:br w:type="page"/>
      </w:r>
    </w:p>
    <w:p>
      <w:pPr>
        <w:pStyle w:val="Heading1"/>
      </w:pPr>
      <w:r>
        <w:t xml:space="preserve">10. News (CMS Bulletin Board) (NEW)</w:t>
      </w:r>
    </w:p>
    <w:p>
      <w:pPr>
        <w:spacing w:after="120"/>
      </w:pPr>
      <w:r>
        <w:rPr>
          <w:rFonts w:ascii="Malgun Gothic" w:cs="Malgun Gothic" w:eastAsia="Malgun Gothic" w:hAnsi="Malgun Gothic"/>
          <w:sz w:val="22"/>
          <w:szCs w:val="22"/>
        </w:rPr>
        <w:t xml:space="preserve">A bulletin board collecting marketing news, company notices, Korea / Vietnam / industry news, usage tips, and customer community posts.</w:t>
      </w:r>
    </w:p>
    <w:p>
      <w:pPr>
        <w:pStyle w:val="Heading2"/>
      </w:pPr>
      <w:r>
        <w:t xml:space="preserve">10.1 Category Tabs</w:t>
      </w:r>
    </w:p>
    <w:p>
      <w:pPr>
        <w:spacing w:after="120"/>
      </w:pPr>
      <w:r>
        <w:rPr>
          <w:rFonts w:ascii="Malgun Gothic" w:cs="Malgun Gothic" w:eastAsia="Malgun Gothic" w:hAnsi="Malgun Gothic"/>
          <w:sz w:val="22"/>
          <w:szCs w:val="22"/>
        </w:rPr>
        <w:t xml:space="preserve">All / MARKETING / COMPANY_NEWS / KOREA_NEWS / VIETNAM_NEWS / INDUSTRY_NEWS / TIP / COMMUNITY</w:t>
      </w:r>
    </w:p>
    <w:p>
      <w:pPr>
        <w:pStyle w:val="Heading2"/>
      </w:pPr>
      <w:r>
        <w:t xml:space="preserve">10.2 Viewing Posts</w:t>
      </w:r>
    </w:p>
    <w:p>
      <w:pPr>
        <w:pStyle w:val="ListParagraph"/>
        <w:numPr>
          <w:ilvl w:val="0"/>
          <w:numId w:val="2"/>
        </w:numPr>
        <w:spacing w:after="60"/>
      </w:pPr>
      <w:r>
        <w:rPr>
          <w:rFonts w:ascii="Malgun Gothic" w:cs="Malgun Gothic" w:eastAsia="Malgun Gothic" w:hAnsi="Malgun Gothic"/>
          <w:sz w:val="22"/>
          <w:szCs w:val="22"/>
        </w:rPr>
        <w:t xml:space="preserve">Click the card → the body expands below the card.</w:t>
      </w:r>
    </w:p>
    <w:p>
      <w:pPr>
        <w:pStyle w:val="ListParagraph"/>
        <w:numPr>
          <w:ilvl w:val="0"/>
          <w:numId w:val="2"/>
        </w:numPr>
        <w:spacing w:after="60"/>
      </w:pPr>
      <w:r>
        <w:rPr>
          <w:rFonts w:ascii="Malgun Gothic" w:cs="Malgun Gothic" w:eastAsia="Malgun Gothic" w:hAnsi="Malgun Gothic"/>
          <w:sz w:val="22"/>
          <w:szCs w:val="22"/>
        </w:rPr>
        <w:t xml:space="preserve">If a source URL is included in the body, it is automatically displayed as a clickable link.</w:t>
      </w:r>
    </w:p>
    <w:p>
      <w:pPr>
        <w:pStyle w:val="ListParagraph"/>
        <w:numPr>
          <w:ilvl w:val="0"/>
          <w:numId w:val="2"/>
        </w:numPr>
        <w:spacing w:after="60"/>
      </w:pPr>
      <w:r>
        <w:rPr>
          <w:rFonts w:ascii="Malgun Gothic" w:cs="Malgun Gothic" w:eastAsia="Malgun Gothic" w:hAnsi="Malgun Gothic"/>
          <w:sz w:val="22"/>
          <w:szCs w:val="22"/>
        </w:rPr>
        <w:t xml:space="preserve">An AI auto-generated draft notice may appear at the end of the body — in that case it may be modified after fact verification.</w:t>
      </w:r>
    </w:p>
    <w:p>
      <w:pPr>
        <w:pStyle w:val="ListParagraph"/>
        <w:numPr>
          <w:ilvl w:val="0"/>
          <w:numId w:val="2"/>
        </w:numPr>
        <w:spacing w:after="60"/>
      </w:pPr>
      <w:r>
        <w:rPr>
          <w:rFonts w:ascii="Malgun Gothic" w:cs="Malgun Gothic" w:eastAsia="Malgun Gothic" w:hAnsi="Malgun Gothic"/>
          <w:sz w:val="22"/>
          <w:szCs w:val="22"/>
        </w:rPr>
        <w:t xml:space="preserve">Posts marked as pinned at the top (📌) are always at the top.</w:t>
      </w:r>
    </w:p>
    <w:p>
      <w:pPr>
        <w:pStyle w:val="Heading2"/>
      </w:pPr>
      <w:r>
        <w:t xml:space="preserve">10.3 Bonus Points</w:t>
      </w:r>
    </w:p>
    <w:p>
      <w:pPr>
        <w:pStyle w:val="ListParagraph"/>
        <w:numPr>
          <w:ilvl w:val="0"/>
          <w:numId w:val="2"/>
        </w:numPr>
        <w:spacing w:after="60"/>
      </w:pPr>
      <w:r>
        <w:rPr>
          <w:rFonts w:ascii="Malgun Gothic" w:cs="Malgun Gothic" w:eastAsia="Malgun Gothic" w:hAnsi="Malgun Gothic"/>
          <w:sz w:val="22"/>
          <w:szCs w:val="22"/>
        </w:rPr>
        <w:t xml:space="preserve">Some posts have a `+N d` badge (set by the administrator).</w:t>
      </w:r>
    </w:p>
    <w:p>
      <w:pPr>
        <w:pStyle w:val="ListParagraph"/>
        <w:numPr>
          <w:ilvl w:val="0"/>
          <w:numId w:val="2"/>
        </w:numPr>
        <w:spacing w:after="60"/>
      </w:pPr>
      <w:r>
        <w:rPr>
          <w:rFonts w:ascii="Malgun Gothic" w:cs="Malgun Gothic" w:eastAsia="Malgun Gothic" w:hAnsi="Malgun Gothic"/>
          <w:sz w:val="22"/>
          <w:szCs w:val="22"/>
        </w:rPr>
        <w:t xml:space="preserve">Auto-credited only once on first viewing — no credit on subsequent re-views.</w:t>
      </w:r>
    </w:p>
    <w:p>
      <w:pPr>
        <w:pStyle w:val="ListParagraph"/>
        <w:numPr>
          <w:ilvl w:val="0"/>
          <w:numId w:val="2"/>
        </w:numPr>
        <w:spacing w:after="60"/>
      </w:pPr>
      <w:r>
        <w:rPr>
          <w:rFonts w:ascii="Malgun Gothic" w:cs="Malgun Gothic" w:eastAsia="Malgun Gothic" w:hAnsi="Malgun Gothic"/>
          <w:sz w:val="22"/>
          <w:szCs w:val="22"/>
        </w:rPr>
        <w:t xml:space="preserve">Sidebar 🏆 balance is updated immediately upon credit.</w:t>
      </w:r>
    </w:p>
    <w:p>
      <w:pPr>
        <w:pStyle w:val="Heading2"/>
      </w:pPr>
      <w:r>
        <w:t xml:space="preserve">10.4 Community Post Writing (Optional)</w:t>
      </w:r>
    </w:p>
    <w:p>
      <w:pPr>
        <w:spacing w:after="120"/>
      </w:pPr>
      <w:r>
        <w:rPr>
          <w:rFonts w:ascii="Malgun Gothic" w:cs="Malgun Gothic" w:eastAsia="Malgun Gothic" w:hAnsi="Malgun Gothic"/>
          <w:sz w:val="22"/>
          <w:szCs w:val="22"/>
        </w:rPr>
        <w:t xml:space="preserve">The COMMUNITY category allows customers to write posts as well (activated at Phase C operation). +1,000d credited immediately upon writing.</w:t>
      </w:r>
    </w:p>
    <w:p>
      <w:r>
        <w:br w:type="page"/>
      </w:r>
    </w:p>
    <w:p>
      <w:pPr>
        <w:pStyle w:val="Heading1"/>
      </w:pPr>
      <w:r>
        <w:t xml:space="preserve">11. Survey (NEW)</w:t>
      </w:r>
    </w:p>
    <w:p>
      <w:pPr>
        <w:spacing w:after="120"/>
      </w:pPr>
      <w:r>
        <w:rPr>
          <w:rFonts w:ascii="Malgun Gothic" w:cs="Malgun Gothic" w:eastAsia="Malgun Gothic" w:hAnsi="Malgun Gothic"/>
          <w:sz w:val="22"/>
          <w:szCs w:val="22"/>
        </w:rPr>
        <w:t xml:space="preserve">Respond to surveys issued by Tellustech, such as customer satisfaction surveys.</w:t>
      </w:r>
    </w:p>
    <w:p>
      <w:pPr>
        <w:pStyle w:val="Heading2"/>
      </w:pPr>
      <w:r>
        <w:t xml:space="preserve">11.1 Active Survey Card</w:t>
      </w:r>
    </w:p>
    <w:p>
      <w:pPr>
        <w:spacing w:after="120"/>
      </w:pPr>
      <w:r>
        <w:rPr>
          <w:rFonts w:ascii="Malgun Gothic" w:cs="Malgun Gothic" w:eastAsia="Malgun Gothic" w:hAnsi="Malgun Gothic"/>
          <w:sz w:val="22"/>
          <w:szCs w:val="22"/>
        </w:rPr>
        <w:t xml:space="preserve">Each survey card:</w:t>
      </w:r>
    </w:p>
    <w:p>
      <w:pPr>
        <w:pStyle w:val="ListParagraph"/>
        <w:numPr>
          <w:ilvl w:val="0"/>
          <w:numId w:val="2"/>
        </w:numPr>
        <w:spacing w:after="60"/>
      </w:pPr>
      <w:r>
        <w:rPr>
          <w:rFonts w:ascii="Malgun Gothic" w:cs="Malgun Gothic" w:eastAsia="Malgun Gothic" w:hAnsi="Malgun Gothic"/>
          <w:sz w:val="22"/>
          <w:szCs w:val="22"/>
        </w:rPr>
        <w:t xml:space="preserve">Title, period (start ~ end)</w:t>
      </w:r>
    </w:p>
    <w:p>
      <w:pPr>
        <w:pStyle w:val="ListParagraph"/>
        <w:numPr>
          <w:ilvl w:val="0"/>
          <w:numId w:val="2"/>
        </w:numPr>
        <w:spacing w:after="60"/>
      </w:pPr>
      <w:r>
        <w:rPr>
          <w:rFonts w:ascii="Malgun Gothic" w:cs="Malgun Gothic" w:eastAsia="Malgun Gothic" w:hAnsi="Malgun Gothic"/>
          <w:sz w:val="22"/>
          <w:szCs w:val="22"/>
        </w:rPr>
        <w:t xml:space="preserve">🏆 +10,000d reward indicator</w:t>
      </w:r>
    </w:p>
    <w:p>
      <w:pPr>
        <w:pStyle w:val="ListParagraph"/>
        <w:numPr>
          <w:ilvl w:val="0"/>
          <w:numId w:val="2"/>
        </w:numPr>
        <w:spacing w:after="60"/>
      </w:pPr>
      <w:r>
        <w:rPr>
          <w:rFonts w:ascii="Malgun Gothic" w:cs="Malgun Gothic" w:eastAsia="Malgun Gothic" w:hAnsi="Malgun Gothic"/>
          <w:sz w:val="22"/>
          <w:szCs w:val="22"/>
        </w:rPr>
        <w:t xml:space="preserve">[Participate] button (or "Participation Complete" if already participated)</w:t>
      </w:r>
    </w:p>
    <w:p>
      <w:pPr>
        <w:pStyle w:val="Heading2"/>
      </w:pPr>
      <w:r>
        <w:t xml:space="preserve">11.2 Participation Modal</w:t>
      </w:r>
    </w:p>
    <w:p>
      <w:pPr>
        <w:spacing w:after="120"/>
      </w:pPr>
      <w:r>
        <w:rPr>
          <w:rFonts w:ascii="Malgun Gothic" w:cs="Malgun Gothic" w:eastAsia="Malgun Gothic" w:hAnsi="Malgun Gothic"/>
          <w:sz w:val="22"/>
          <w:szCs w:val="22"/>
        </w:rPr>
        <w:t xml:space="preserve">Question types:</w:t>
      </w:r>
    </w:p>
    <w:p>
      <w:pPr>
        <w:pStyle w:val="ListParagraph"/>
        <w:numPr>
          <w:ilvl w:val="0"/>
          <w:numId w:val="2"/>
        </w:numPr>
        <w:spacing w:after="60"/>
      </w:pPr>
      <w:r>
        <w:rPr>
          <w:rFonts w:ascii="Malgun Gothic" w:cs="Malgun Gothic" w:eastAsia="Malgun Gothic" w:hAnsi="Malgun Gothic"/>
          <w:sz w:val="22"/>
          <w:szCs w:val="22"/>
        </w:rPr>
        <w:t xml:space="preserve">RATING — select 1~5 score</w:t>
      </w:r>
    </w:p>
    <w:p>
      <w:pPr>
        <w:pStyle w:val="ListParagraph"/>
        <w:numPr>
          <w:ilvl w:val="0"/>
          <w:numId w:val="2"/>
        </w:numPr>
        <w:spacing w:after="60"/>
      </w:pPr>
      <w:r>
        <w:rPr>
          <w:rFonts w:ascii="Malgun Gothic" w:cs="Malgun Gothic" w:eastAsia="Malgun Gothic" w:hAnsi="Malgun Gothic"/>
          <w:sz w:val="22"/>
          <w:szCs w:val="22"/>
        </w:rPr>
        <w:t xml:space="preserve">CHOICE — single choice from options</w:t>
      </w:r>
    </w:p>
    <w:p>
      <w:pPr>
        <w:pStyle w:val="ListParagraph"/>
        <w:numPr>
          <w:ilvl w:val="0"/>
          <w:numId w:val="2"/>
        </w:numPr>
        <w:spacing w:after="60"/>
      </w:pPr>
      <w:r>
        <w:rPr>
          <w:rFonts w:ascii="Malgun Gothic" w:cs="Malgun Gothic" w:eastAsia="Malgun Gothic" w:hAnsi="Malgun Gothic"/>
          <w:sz w:val="22"/>
          <w:szCs w:val="22"/>
        </w:rPr>
        <w:t xml:space="preserve">TEXT — free-form description (auto-translated)</w:t>
      </w:r>
    </w:p>
    <w:p>
      <w:pPr>
        <w:spacing w:after="120"/>
      </w:pPr>
      <w:r>
        <w:rPr>
          <w:rFonts w:ascii="Malgun Gothic" w:cs="Malgun Gothic" w:eastAsia="Malgun Gothic" w:hAnsi="Malgun Gothic"/>
          <w:sz w:val="22"/>
          <w:szCs w:val="22"/>
        </w:rPr>
        <w:t xml:space="preserve">When [Participate] is submitted:</w:t>
      </w:r>
    </w:p>
    <w:p>
      <w:pPr>
        <w:pStyle w:val="ListParagraph"/>
        <w:numPr>
          <w:ilvl w:val="0"/>
          <w:numId w:val="3"/>
        </w:numPr>
        <w:spacing w:after="60"/>
      </w:pPr>
      <w:r>
        <w:rPr>
          <w:rFonts w:ascii="Malgun Gothic" w:cs="Malgun Gothic" w:eastAsia="Malgun Gothic" w:hAnsi="Malgun Gothic"/>
          <w:sz w:val="22"/>
          <w:szCs w:val="22"/>
        </w:rPr>
        <w:t xml:space="preserve">Server validation → your client + within active period + not yet participated</w:t>
      </w:r>
    </w:p>
    <w:p>
      <w:pPr>
        <w:pStyle w:val="ListParagraph"/>
        <w:numPr>
          <w:ilvl w:val="0"/>
          <w:numId w:val="3"/>
        </w:numPr>
        <w:spacing w:after="60"/>
      </w:pPr>
      <w:r>
        <w:rPr>
          <w:rFonts w:ascii="Malgun Gothic" w:cs="Malgun Gothic" w:eastAsia="Malgun Gothic" w:hAnsi="Malgun Gothic"/>
          <w:sz w:val="22"/>
          <w:szCs w:val="22"/>
        </w:rPr>
        <w:t xml:space="preserve">Save answers (`SurveyResponse.answers` JSON)</w:t>
      </w:r>
    </w:p>
    <w:p>
      <w:pPr>
        <w:pStyle w:val="ListParagraph"/>
        <w:numPr>
          <w:ilvl w:val="0"/>
          <w:numId w:val="3"/>
        </w:numPr>
        <w:spacing w:after="60"/>
      </w:pPr>
      <w:r>
        <w:rPr>
          <w:rFonts w:ascii="Malgun Gothic" w:cs="Malgun Gothic" w:eastAsia="Malgun Gothic" w:hAnsi="Malgun Gothic"/>
          <w:sz w:val="22"/>
          <w:szCs w:val="22"/>
        </w:rPr>
        <w:t xml:space="preserve">+10,000d auto-credited (the unit price may differ per survey)</w:t>
      </w:r>
    </w:p>
    <w:p>
      <w:pPr>
        <w:pStyle w:val="ListParagraph"/>
        <w:numPr>
          <w:ilvl w:val="0"/>
          <w:numId w:val="3"/>
        </w:numPr>
        <w:spacing w:after="60"/>
      </w:pPr>
      <w:r>
        <w:rPr>
          <w:rFonts w:ascii="Malgun Gothic" w:cs="Malgun Gothic" w:eastAsia="Malgun Gothic" w:hAnsi="Malgun Gothic"/>
          <w:sz w:val="22"/>
          <w:szCs w:val="22"/>
        </w:rPr>
        <w:t xml:space="preserve">Toast notification + sidebar balance refresh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One client = one response is allowed.</w:t>
      </w:r>
    </w:p>
    <w:p>
      <w:r>
        <w:br w:type="page"/>
      </w:r>
    </w:p>
    <w:p>
      <w:pPr>
        <w:pStyle w:val="Heading1"/>
      </w:pPr>
      <w:r>
        <w:t xml:space="preserve">12. Business Referral (NEW)</w:t>
      </w:r>
    </w:p>
    <w:p>
      <w:pPr>
        <w:spacing w:after="120"/>
      </w:pPr>
      <w:r>
        <w:rPr>
          <w:rFonts w:ascii="Malgun Gothic" w:cs="Malgun Gothic" w:eastAsia="Malgun Gothic" w:hAnsi="Malgun Gothic"/>
          <w:sz w:val="22"/>
          <w:szCs w:val="22"/>
        </w:rPr>
        <w:t xml:space="preserve">Introduce another company you know to Tellustech. When the first payment is made, 100,000d is credited to the referrer.</w:t>
      </w:r>
    </w:p>
    <w:p>
      <w:pPr>
        <w:pStyle w:val="Heading2"/>
      </w:pPr>
      <w:r>
        <w:t xml:space="preserve">12.1 Input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Phone Number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Reason for Referral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(Optional)</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Self-referral blocked — the same company name as your client is rejected at registration (`self_referral` error).</w:t>
      </w:r>
    </w:p>
    <w:p>
      <w:pPr>
        <w:pStyle w:val="Heading2"/>
      </w:pPr>
      <w:r>
        <w:t xml:space="preserve">12.2 Progress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DB Value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Points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Registration complete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rep made first contact</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 in Progress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meeting in progress</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 Signed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Formal contract (not yet paid)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First Payment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PAID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 client first transfer confirmed</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+100,000d auto-credited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Rejected / Failed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DECLINED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Discontinued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Credit at the time of first payment, not contract signing — designed to block non-cash contracts and cancellation risks.</w:t>
      </w:r>
    </w:p>
    <w:p>
      <w:pPr>
        <w:pStyle w:val="Heading2"/>
      </w:pPr>
      <w:r>
        <w:t xml:space="preserve">12.3 My Referral History</w:t>
      </w:r>
    </w:p>
    <w:p>
      <w:pPr>
        <w:spacing w:after="120"/>
      </w:pPr>
      <w:r>
        <w:rPr>
          <w:rFonts w:ascii="Malgun Gothic" w:cs="Malgun Gothic" w:eastAsia="Malgun Gothic" w:hAnsi="Malgun Gothic"/>
          <w:sz w:val="22"/>
          <w:szCs w:val="22"/>
        </w:rPr>
        <w:t xml:space="preserve">All referrals you have requested are managed in a table.</w:t>
      </w:r>
    </w:p>
    <w:p>
      <w:r>
        <w:br w:type="page"/>
      </w:r>
    </w:p>
    <w:p>
      <w:pPr>
        <w:pStyle w:val="Heading1"/>
      </w:pPr>
      <w:r>
        <w:t xml:space="preserve">13. My Points (NEW)</w:t>
      </w:r>
    </w:p>
    <w:p>
      <w:pPr>
        <w:spacing w:after="120"/>
      </w:pPr>
      <w:r>
        <w:rPr>
          <w:rFonts w:ascii="Malgun Gothic" w:cs="Malgun Gothic" w:eastAsia="Malgun Gothic" w:hAnsi="Malgun Gothic"/>
          <w:sz w:val="22"/>
          <w:szCs w:val="22"/>
        </w:rPr>
        <w:t xml:space="preserve">Enter via /portal/points or by clicking the sidebar 🏆.</w:t>
      </w:r>
    </w:p>
    <w:p>
      <w:pPr>
        <w:pStyle w:val="Heading2"/>
      </w:pPr>
      <w:r>
        <w:t xml:space="preserve">13.1 Balance + Progress Bar</w:t>
      </w:r>
    </w:p>
    <w:p>
      <w:pPr>
        <w:pStyle w:val="Heading2"/>
      </w:pPr>
      <w:r>
        <w:t xml:space="preserve">13.2 Credit / Deduction History</w:t>
      </w:r>
    </w:p>
    <w:p>
      <w:pPr>
        <w:spacing w:after="120"/>
      </w:pPr>
      <w:r>
        <w:rPr>
          <w:rFonts w:ascii="Malgun Gothic" w:cs="Malgun Gothic" w:eastAsia="Malgun Gothic" w:hAnsi="Malgun Gothic"/>
          <w:sz w:val="22"/>
          <w:szCs w:val="22"/>
        </w:rPr>
        <w:t xml:space="preserve">Date · Reason · Credit/Deduction · (each row accumulates so balance = SUM is always accurate).</w:t>
      </w:r>
    </w:p>
    <w:p>
      <w:pPr>
        <w:pStyle w:val="Heading2"/>
      </w:pPr>
      <w:r>
        <w:t xml:space="preserve">13.3 Credit Guide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Activity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Unit Price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Request / Supplies Request / Service Confirmation / Usage Confirmation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Quote Request / Praise·Improvement·Suggestion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Community Post Writing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Bonus Post Viewing (1 time)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Differs by post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Survey Response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Referral Company First Payment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100,000d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credit unit price can be changed by the Tellustech administrator (immediately reflected upon policy change).</w:t>
      </w:r>
    </w:p>
    <w:p>
      <w:pPr>
        <w:pStyle w:val="Heading2"/>
      </w:pPr>
      <w:r>
        <w:t xml:space="preserve">13.4 Points Exchange (From 1,000,000d)</w:t>
      </w:r>
    </w:p>
    <w:p>
      <w:pPr>
        <w:spacing w:after="120"/>
      </w:pPr>
      <w:r>
        <w:rPr>
          <w:rFonts w:ascii="Malgun Gothic" w:cs="Malgun Gothic" w:eastAsia="Malgun Gothic" w:hAnsi="Malgun Gothic"/>
          <w:sz w:val="22"/>
          <w:szCs w:val="22"/>
        </w:rPr>
        <w:t xml:space="preserve">Click [Exchange Points] button → modal:</w:t>
      </w:r>
    </w:p>
    <w:p>
      <w:pPr>
        <w:pStyle w:val="Heading3"/>
      </w:pPr>
      <w:r>
        <w:t xml:space="preserve">Method 1: 💰 Invoice Deduction</w:t>
      </w:r>
    </w:p>
    <w:p>
      <w:pPr>
        <w:spacing w:after="120"/>
      </w:pPr>
      <w:r>
        <w:rPr>
          <w:rFonts w:ascii="Malgun Gothic" w:cs="Malgun Gothic" w:eastAsia="Malgun Gothic" w:hAnsi="Malgun Gothic"/>
          <w:sz w:val="22"/>
          <w:szCs w:val="22"/>
        </w:rPr>
        <w:t xml:space="preserve">Automatic deduction from the next IT contract / sales invoice. Processed within 3 business days.</w:t>
      </w:r>
    </w:p>
    <w:p>
      <w:pPr>
        <w:pStyle w:val="Heading3"/>
      </w:pPr>
      <w:r>
        <w:t xml:space="preserve">Method 2: 🎫 Gift Certificate</w:t>
      </w:r>
    </w:p>
    <w:p>
      <w:pPr>
        <w:spacing w:after="120"/>
      </w:pPr>
      <w:r>
        <w:rPr>
          <w:rFonts w:ascii="Malgun Gothic" w:cs="Malgun Gothic" w:eastAsia="Malgun Gothic" w:hAnsi="Malgun Gothic"/>
          <w:sz w:val="22"/>
          <w:szCs w:val="22"/>
        </w:rPr>
        <w:t xml:space="preserve">Gift certificate sent (the representative sends to the registered email / mobile).</w:t>
      </w:r>
    </w:p>
    <w:p>
      <w:pPr>
        <w:pStyle w:val="Heading3"/>
      </w:pPr>
      <w:r>
        <w:t xml:space="preserve">Units</w:t>
      </w:r>
    </w:p>
    <w:p>
      <w:pPr>
        <w:pStyle w:val="ListParagraph"/>
        <w:numPr>
          <w:ilvl w:val="0"/>
          <w:numId w:val="2"/>
        </w:numPr>
        <w:spacing w:after="60"/>
      </w:pPr>
      <w:r>
        <w:rPr>
          <w:rFonts w:ascii="Malgun Gothic" w:cs="Malgun Gothic" w:eastAsia="Malgun Gothic" w:hAnsi="Malgun Gothic"/>
          <w:sz w:val="22"/>
          <w:szCs w:val="22"/>
        </w:rPr>
        <w:t xml:space="preserve">Minimum 1,000,000d</w:t>
      </w:r>
    </w:p>
    <w:p>
      <w:pPr>
        <w:pStyle w:val="ListParagraph"/>
        <w:numPr>
          <w:ilvl w:val="0"/>
          <w:numId w:val="2"/>
        </w:numPr>
        <w:spacing w:after="60"/>
      </w:pPr>
      <w:r>
        <w:rPr>
          <w:rFonts w:ascii="Malgun Gothic" w:cs="Malgun Gothic" w:eastAsia="Malgun Gothic" w:hAnsi="Malgun Gothic"/>
          <w:sz w:val="22"/>
          <w:szCs w:val="22"/>
        </w:rPr>
        <w:t xml:space="preserve">In units of 1,000,000d (2 million, 3 million, etc.)</w:t>
      </w:r>
    </w:p>
    <w:p>
      <w:pPr>
        <w:pStyle w:val="ListParagraph"/>
        <w:numPr>
          <w:ilvl w:val="0"/>
          <w:numId w:val="2"/>
        </w:numPr>
        <w:spacing w:after="60"/>
      </w:pPr>
      <w:r>
        <w:rPr>
          <w:rFonts w:ascii="Malgun Gothic" w:cs="Malgun Gothic" w:eastAsia="Malgun Gothic" w:hAnsi="Malgun Gothic"/>
          <w:sz w:val="22"/>
          <w:szCs w:val="22"/>
        </w:rPr>
        <w:t xml:space="preserve">Within balance limit</w:t>
      </w:r>
    </w:p>
    <w:p>
      <w:pPr>
        <w:pStyle w:val="Heading3"/>
      </w:pPr>
      <w:r>
        <w:t xml:space="preserve">Processing Flow</w:t>
      </w:r>
    </w:p>
    <w:p>
      <w:pPr>
        <w:pStyle w:val="ListParagraph"/>
        <w:numPr>
          <w:ilvl w:val="0"/>
          <w:numId w:val="3"/>
        </w:numPr>
        <w:spacing w:after="60"/>
      </w:pPr>
      <w:r>
        <w:rPr>
          <w:rFonts w:ascii="Malgun Gothic" w:cs="Malgun Gothic" w:eastAsia="Malgun Gothic" w:hAnsi="Malgun Gothic"/>
          <w:sz w:val="22"/>
          <w:szCs w:val="22"/>
        </w:rPr>
        <w:t xml:space="preserve">Apply → `PortalReward(status=PENDING)` created, balance immediately deducted</w:t>
      </w:r>
    </w:p>
    <w:p>
      <w:pPr>
        <w:pStyle w:val="ListParagraph"/>
        <w:numPr>
          <w:ilvl w:val="0"/>
          <w:numId w:val="3"/>
        </w:numPr>
        <w:spacing w:after="60"/>
      </w:pPr>
      <w:r>
        <w:rPr>
          <w:rFonts w:ascii="Malgun Gothic" w:cs="Malgun Gothic" w:eastAsia="Malgun Gothic" w:hAnsi="Malgun Gothic"/>
          <w:sz w:val="22"/>
          <w:szCs w:val="22"/>
        </w:rPr>
        <w:t xml:space="preserve">Tellustech administrator approval → `APPROVED` (actual processing proceeds)</w:t>
      </w:r>
    </w:p>
    <w:p>
      <w:pPr>
        <w:pStyle w:val="ListParagraph"/>
        <w:numPr>
          <w:ilvl w:val="0"/>
          <w:numId w:val="3"/>
        </w:numPr>
        <w:spacing w:after="60"/>
      </w:pPr>
      <w:r>
        <w:rPr>
          <w:rFonts w:ascii="Malgun Gothic" w:cs="Malgun Gothic" w:eastAsia="Malgun Gothic" w:hAnsi="Malgun Gothic"/>
          <w:sz w:val="22"/>
          <w:szCs w:val="22"/>
        </w:rPr>
        <w:t xml:space="preserve">Processing complete → `DELIVERED` (within 3 business days)</w:t>
      </w:r>
    </w:p>
    <w:p>
      <w:pPr>
        <w:pStyle w:val="ListParagraph"/>
        <w:numPr>
          <w:ilvl w:val="0"/>
          <w:numId w:val="3"/>
        </w:numPr>
        <w:spacing w:after="60"/>
      </w:pPr>
      <w:r>
        <w:rPr>
          <w:rFonts w:ascii="Malgun Gothic" w:cs="Malgun Gothic" w:eastAsia="Malgun Gothic" w:hAnsi="Malgun Gothic"/>
          <w:sz w:val="22"/>
          <w:szCs w:val="22"/>
        </w:rPr>
        <w:t xml:space="preserve">On rejection → `REJECTED` + deducted points automatically refunded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Duplicate deduction prevention — while one application is being processed, you can register a duplicate application for the same amount, but all are deducted from the balance.</w:t>
      </w:r>
    </w:p>
    <w:p>
      <w:r>
        <w:br w:type="page"/>
      </w:r>
    </w:p>
    <w:p>
      <w:pPr>
        <w:pStyle w:val="Heading1"/>
      </w:pPr>
      <w:r>
        <w:t xml:space="preserve">14. Mobile PWA Installation</w:t>
      </w:r>
    </w:p>
    <w:p>
      <w:pPr>
        <w:spacing w:after="120"/>
      </w:pPr>
      <w:r>
        <w:rPr>
          <w:rFonts w:ascii="Malgun Gothic" w:cs="Malgun Gothic" w:eastAsia="Malgun Gothic" w:hAnsi="Malgun Gothic"/>
          <w:sz w:val="22"/>
          <w:szCs w:val="22"/>
        </w:rPr>
        <w:t xml:space="preserve">Since the portal operates as a PWA (Progressive Web App), it can be installed on the smartphone home screen like an app.</w:t>
      </w:r>
    </w:p>
    <w:p>
      <w:pPr>
        <w:pStyle w:val="Heading2"/>
      </w:pPr>
      <w:r>
        <w:t xml:space="preserve">7.1 iOS Safari</w:t>
      </w:r>
    </w:p>
    <w:p>
      <w:pPr>
        <w:pStyle w:val="ListParagraph"/>
        <w:numPr>
          <w:ilvl w:val="0"/>
          <w:numId w:val="3"/>
        </w:numPr>
        <w:spacing w:after="60"/>
      </w:pPr>
      <w:r>
        <w:rPr>
          <w:rFonts w:ascii="Malgun Gothic" w:cs="Malgun Gothic" w:eastAsia="Malgun Gothic" w:hAnsi="Malgun Gothic"/>
          <w:sz w:val="22"/>
          <w:szCs w:val="22"/>
        </w:rPr>
        <w:t xml:space="preserve">Access the portal address in Safari and complete login.</w:t>
      </w:r>
    </w:p>
    <w:p>
      <w:pPr>
        <w:pStyle w:val="ListParagraph"/>
        <w:numPr>
          <w:ilvl w:val="0"/>
          <w:numId w:val="3"/>
        </w:numPr>
        <w:spacing w:after="60"/>
      </w:pPr>
      <w:r>
        <w:rPr>
          <w:rFonts w:ascii="Malgun Gothic" w:cs="Malgun Gothic" w:eastAsia="Malgun Gothic" w:hAnsi="Malgun Gothic"/>
          <w:sz w:val="22"/>
          <w:szCs w:val="22"/>
        </w:rPr>
        <w:t xml:space="preserve">Click the Share button (□↑) in the bottom center.</w:t>
      </w:r>
    </w:p>
    <w:p>
      <w:pPr>
        <w:pStyle w:val="ListParagraph"/>
        <w:numPr>
          <w:ilvl w:val="0"/>
          <w:numId w:val="3"/>
        </w:numPr>
        <w:spacing w:after="60"/>
      </w:pPr>
      <w:r>
        <w:rPr>
          <w:rFonts w:ascii="Malgun Gothic" w:cs="Malgun Gothic" w:eastAsia="Malgun Gothic" w:hAnsi="Malgun Gothic"/>
          <w:sz w:val="22"/>
          <w:szCs w:val="22"/>
        </w:rPr>
        <w:t xml:space="preserve">Select "Add to Home Screen".</w:t>
      </w:r>
    </w:p>
    <w:p>
      <w:pPr>
        <w:pStyle w:val="ListParagraph"/>
        <w:numPr>
          <w:ilvl w:val="0"/>
          <w:numId w:val="3"/>
        </w:numPr>
        <w:spacing w:after="60"/>
      </w:pPr>
      <w:r>
        <w:rPr>
          <w:rFonts w:ascii="Malgun Gothic" w:cs="Malgun Gothic" w:eastAsia="Malgun Gothic" w:hAnsi="Malgun Gothic"/>
          <w:sz w:val="22"/>
          <w:szCs w:val="22"/>
        </w:rPr>
        <w:t xml:space="preserve">Confirm the name and click Add to create an icon on the home screen.</w:t>
      </w:r>
    </w:p>
    <w:p>
      <w:pPr>
        <w:pStyle w:val="Heading2"/>
      </w:pPr>
      <w:r>
        <w:t xml:space="preserve">7.2 Android Chrome</w:t>
      </w:r>
    </w:p>
    <w:p>
      <w:pPr>
        <w:pStyle w:val="ListParagraph"/>
        <w:numPr>
          <w:ilvl w:val="0"/>
          <w:numId w:val="3"/>
        </w:numPr>
        <w:spacing w:after="60"/>
      </w:pPr>
      <w:r>
        <w:rPr>
          <w:rFonts w:ascii="Malgun Gothic" w:cs="Malgun Gothic" w:eastAsia="Malgun Gothic" w:hAnsi="Malgun Gothic"/>
          <w:sz w:val="22"/>
          <w:szCs w:val="22"/>
        </w:rPr>
        <w:t xml:space="preserve">Access the portal address in Chrome and complete login.</w:t>
      </w:r>
    </w:p>
    <w:p>
      <w:pPr>
        <w:pStyle w:val="ListParagraph"/>
        <w:numPr>
          <w:ilvl w:val="0"/>
          <w:numId w:val="3"/>
        </w:numPr>
        <w:spacing w:after="60"/>
      </w:pPr>
      <w:r>
        <w:rPr>
          <w:rFonts w:ascii="Malgun Gothic" w:cs="Malgun Gothic" w:eastAsia="Malgun Gothic" w:hAnsi="Malgun Gothic"/>
          <w:sz w:val="22"/>
          <w:szCs w:val="22"/>
        </w:rPr>
        <w:t xml:space="preserve">Select ⋮ menu in the upper right → "Add to Home Screen".</w:t>
      </w:r>
    </w:p>
    <w:p>
      <w:pPr>
        <w:pStyle w:val="ListParagraph"/>
        <w:numPr>
          <w:ilvl w:val="0"/>
          <w:numId w:val="3"/>
        </w:numPr>
        <w:spacing w:after="60"/>
      </w:pPr>
      <w:r>
        <w:rPr>
          <w:rFonts w:ascii="Malgun Gothic" w:cs="Malgun Gothic" w:eastAsia="Malgun Gothic" w:hAnsi="Malgun Gothic"/>
          <w:sz w:val="22"/>
          <w:szCs w:val="22"/>
        </w:rPr>
        <w:t xml:space="preserve">Click Install to create an icon in the app drawer / home.</w:t>
      </w:r>
    </w:p>
    <w:p>
      <w:pPr>
        <w:pStyle w:val="Heading2"/>
      </w:pPr>
      <w:r>
        <w:t xml:space="preserve">7.3 Use Like an App</w:t>
      </w:r>
    </w:p>
    <w:p>
      <w:pPr>
        <w:pStyle w:val="ListParagraph"/>
        <w:numPr>
          <w:ilvl w:val="0"/>
          <w:numId w:val="2"/>
        </w:numPr>
        <w:spacing w:after="60"/>
      </w:pPr>
      <w:r>
        <w:rPr>
          <w:rFonts w:ascii="Malgun Gothic" w:cs="Malgun Gothic" w:eastAsia="Malgun Gothic" w:hAnsi="Malgun Gothic"/>
          <w:sz w:val="22"/>
          <w:szCs w:val="22"/>
        </w:rPr>
        <w:t xml:space="preserve">After installation, it runs in full screen without the browser address bar.</w:t>
      </w:r>
    </w:p>
    <w:p>
      <w:pPr>
        <w:pStyle w:val="ListParagraph"/>
        <w:numPr>
          <w:ilvl w:val="0"/>
          <w:numId w:val="2"/>
        </w:numPr>
        <w:spacing w:after="60"/>
      </w:pPr>
      <w:r>
        <w:rPr>
          <w:rFonts w:ascii="Malgun Gothic" w:cs="Malgun Gothic" w:eastAsia="Malgun Gothic" w:hAnsi="Malgun Gothic"/>
          <w:sz w:val="22"/>
          <w:szCs w:val="22"/>
        </w:rPr>
        <w:t xml:space="preserve">Some screens (main, my request status, etc.) display the last viewed data as cache even when offline. New requests and real-time status updates require an internet connection.</w:t>
      </w:r>
    </w:p>
    <w:p>
      <w:r>
        <w:br w:type="page"/>
      </w:r>
    </w:p>
    <w:p>
      <w:pPr>
        <w:pStyle w:val="Heading1"/>
      </w:pPr>
      <w:r>
        <w:t xml:space="preserve">15. FAQ</w:t>
      </w:r>
    </w:p>
    <w:p>
      <w:pPr>
        <w:spacing w:after="120"/>
      </w:pPr>
      <w:r>
        <w:rPr>
          <w:rFonts w:ascii="Malgun Gothic" w:cs="Malgun Gothic" w:eastAsia="Malgun Gothic" w:hAnsi="Malgun Gothic"/>
          <w:sz w:val="22"/>
          <w:szCs w:val="22"/>
        </w:rPr>
        <w:t xml:space="preserve">Q. I forgot my password. A. Please contact your Tellustech representative to request a reset. Self-reset is not provided.</w:t>
      </w:r>
    </w:p>
    <w:p>
      <w:pPr>
        <w:spacing w:after="120"/>
      </w:pPr>
      <w:r>
        <w:rPr>
          <w:rFonts w:ascii="Malgun Gothic" w:cs="Malgun Gothic" w:eastAsia="Malgun Gothic" w:hAnsi="Malgun Gothic"/>
          <w:sz w:val="22"/>
          <w:szCs w:val="22"/>
        </w:rPr>
        <w:t xml:space="preserve">Q. Where can I see the AS request progress? A. Tracked in 4 stages (Request → In Progress → Completed → Confirmed) in the "My Request Status" table on the main screen. Notifications are also sent to the registered email / KakaoTalk.</w:t>
      </w:r>
    </w:p>
    <w:p>
      <w:pPr>
        <w:spacing w:after="120"/>
      </w:pPr>
      <w:r>
        <w:rPr>
          <w:rFonts w:ascii="Malgun Gothic" w:cs="Malgun Gothic" w:eastAsia="Malgun Gothic" w:hAnsi="Malgun Gothic"/>
          <w:sz w:val="22"/>
          <w:szCs w:val="22"/>
        </w:rPr>
        <w:t xml:space="preserve">Q. The item I want is not visible in the supplies list. A. The compatibility mapping is likely not registered. Please ask your representative to map the item to your equipment.</w:t>
      </w:r>
    </w:p>
    <w:p>
      <w:pPr>
        <w:spacing w:after="120"/>
      </w:pPr>
      <w:r>
        <w:rPr>
          <w:rFonts w:ascii="Malgun Gothic" w:cs="Malgun Gothic" w:eastAsia="Malgun Gothic" w:hAnsi="Malgun Gothic"/>
          <w:sz w:val="22"/>
          <w:szCs w:val="22"/>
        </w:rPr>
        <w:t xml:space="preserve">Q. I think the counter value in the usage confirmation is incorrect. A. Before clicking the confirm button, contact your representative. Once confirmation is complete, it cannot be modified.</w:t>
      </w:r>
    </w:p>
    <w:p>
      <w:pPr>
        <w:spacing w:after="120"/>
      </w:pPr>
      <w:r>
        <w:rPr>
          <w:rFonts w:ascii="Malgun Gothic" w:cs="Malgun Gothic" w:eastAsia="Malgun Gothic" w:hAnsi="Malgun Gothic"/>
          <w:sz w:val="22"/>
          <w:szCs w:val="22"/>
        </w:rPr>
        <w:t xml:space="preserve">Q. There is a red suspended badge in the company header. A. The new request menu has been temporarily disabled due to delayed receivables payment. It is automatically released after payment confirmation. Usage confirmation and calibration certificate download can be used regardless of the suspension.</w:t>
      </w:r>
    </w:p>
    <w:p>
      <w:pPr>
        <w:spacing w:after="120"/>
      </w:pPr>
      <w:r>
        <w:rPr>
          <w:rFonts w:ascii="Malgun Gothic" w:cs="Malgun Gothic" w:eastAsia="Malgun Gothic" w:hAnsi="Malgun Gothic"/>
          <w:sz w:val="22"/>
          <w:szCs w:val="22"/>
        </w:rPr>
        <w:t xml:space="preserve">Q. Where do notifications come? A. Sent to the registered email / KakaoTalk. To change the receiving channel, contact your representative.</w:t>
      </w:r>
    </w:p>
    <w:p>
      <w:pPr>
        <w:spacing w:after="120"/>
      </w:pPr>
      <w:r>
        <w:rPr>
          <w:rFonts w:ascii="Malgun Gothic" w:cs="Malgun Gothic" w:eastAsia="Malgun Gothic" w:hAnsi="Malgun Gothic"/>
          <w:sz w:val="22"/>
          <w:szCs w:val="22"/>
        </w:rPr>
        <w:t xml:space="preserve">Q. I want to see Korean and Vietnamese simultaneously. A. When entering, select only one original language. The system automatically translates and stores the remaining languages. The display language can be switched with the flag icon at the top right of the screen.</w:t>
      </w:r>
    </w:p>
    <w:p>
      <w:pPr>
        <w:spacing w:after="120"/>
      </w:pPr>
      <w:r>
        <w:rPr>
          <w:rFonts w:ascii="Malgun Gothic" w:cs="Malgun Gothic" w:eastAsia="Malgun Gothic" w:hAnsi="Malgun Gothic"/>
          <w:sz w:val="22"/>
          <w:szCs w:val="22"/>
        </w:rPr>
        <w:t xml:space="preserve">Q. The sidebar suddenly disappeared / I can't find the menu on mobile. A. PC: Click the ◀ button on the upper right of the sidebar to collapse to 64px. Click ▶ to expand again. Mobile: Click the ☰ hamburger menu at the upper left of the screen to display the menu from the left.</w:t>
      </w:r>
    </w:p>
    <w:p>
      <w:pPr>
        <w:spacing w:after="120"/>
      </w:pPr>
      <w:r>
        <w:rPr>
          <w:rFonts w:ascii="Malgun Gothic" w:cs="Malgun Gothic" w:eastAsia="Malgun Gothic" w:hAnsi="Malgun Gothic"/>
          <w:sz w:val="22"/>
          <w:szCs w:val="22"/>
        </w:rPr>
        <w:t xml:space="preserve">Q. I want to use it in landscape, but auto-rotation doesn't work. A. When installed as a PWA, it takes a little time for the manifest to be updated. Delete the icon on the home screen once and reconnect via Safari/Chrome, then "Add to Home Screen" again. If accessed via a regular browser, refreshing the page applies it immediately.</w:t>
      </w:r>
    </w:p>
    <w:p>
      <w:pPr>
        <w:spacing w:after="120"/>
      </w:pPr>
      <w:r>
        <w:rPr>
          <w:rFonts w:ascii="Malgun Gothic" w:cs="Malgun Gothic" w:eastAsia="Malgun Gothic" w:hAnsi="Malgun Gothic"/>
          <w:sz w:val="22"/>
          <w:szCs w:val="22"/>
        </w:rPr>
        <w:t xml:space="preserve">Q. After portal login, I want to enter the internal ERP (for staff). A. Click the 🏢 Internal Staff Login button at the bottom of the sidebar (or at the bottom of the mobile hamburger menu). After auto-logout, it moves to the internal login screen.</w:t>
      </w:r>
    </w:p>
    <w:p>
      <w:pPr>
        <w:spacing w:after="120"/>
      </w:pPr>
      <w:r>
        <w:rPr>
          <w:rFonts w:ascii="Malgun Gothic" w:cs="Malgun Gothic" w:eastAsia="Malgun Gothic" w:hAnsi="Malgun Gothic"/>
          <w:sz w:val="22"/>
          <w:szCs w:val="22"/>
        </w:rPr>
        <w:t xml:space="preserve">Q. When are points credited? A. AS / supplies / service confirmation / usage confirmation → +1,000d immediately. Quote request / opinion submission → +1,000d immediately. Survey → +10,000d immediately upon response. Referral → +100,000d when the new client makes the first payment (not at the time of contract).</w:t>
      </w:r>
    </w:p>
    <w:p>
      <w:pPr>
        <w:spacing w:after="120"/>
      </w:pPr>
      <w:r>
        <w:rPr>
          <w:rFonts w:ascii="Malgun Gothic" w:cs="Malgun Gothic" w:eastAsia="Malgun Gothic" w:hAnsi="Malgun Gothic"/>
          <w:sz w:val="22"/>
          <w:szCs w:val="22"/>
        </w:rPr>
        <w:t xml:space="preserve">Q. When can points be used? A. Exchangeable from 1,000,000d cumulative. /portal/points or sidebar 🏆 click → [Exchange Points]. Choose between invoice deduction or gift certificate receipt. Processed within 3 business days after application.</w:t>
      </w:r>
    </w:p>
    <w:p>
      <w:pPr>
        <w:spacing w:after="120"/>
      </w:pPr>
      <w:r>
        <w:rPr>
          <w:rFonts w:ascii="Malgun Gothic" w:cs="Malgun Gothic" w:eastAsia="Malgun Gothic" w:hAnsi="Malgun Gothic"/>
          <w:sz w:val="22"/>
          <w:szCs w:val="22"/>
        </w:rPr>
        <w:t xml:space="preserve">Q. How many days will it take to receive a reply after a quote request? A. A Tellustech sales rep is automatically assigned and usually replies within 1~2 business days. In urgent cases, direct phone contact with the representative is recommended.</w:t>
      </w:r>
    </w:p>
    <w:p>
      <w:pPr>
        <w:spacing w:after="120"/>
      </w:pPr>
      <w:r>
        <w:rPr>
          <w:rFonts w:ascii="Malgun Gothic" w:cs="Malgun Gothic" w:eastAsia="Malgun Gothic" w:hAnsi="Malgun Gothic"/>
          <w:sz w:val="22"/>
          <w:szCs w:val="22"/>
        </w:rPr>
        <w:t xml:space="preserve">Q. The company I referred signed a contract, but the points haven't been credited. A. The 100,000d credit is processed at the time of the first payment. Contract signing alone does not credit. If still missing after payment confirmation, contact your representative.</w:t>
      </w:r>
    </w:p>
    <w:p>
      <w:pPr>
        <w:spacing w:after="120"/>
      </w:pPr>
      <w:r>
        <w:rPr>
          <w:rFonts w:ascii="Malgun Gothic" w:cs="Malgun Gothic" w:eastAsia="Malgun Gothic" w:hAnsi="Malgun Gothic"/>
          <w:sz w:val="22"/>
          <w:szCs w:val="22"/>
        </w:rPr>
        <w:t xml:space="preserve">Q. There is a source URL in the post but it doesn't click. A. In the portal, it is automatically converted to a clickable link. If it appears as plain text, refresh the page.</w:t>
      </w:r>
    </w:p>
    <w:p>
      <w:pPr>
        <w:spacing w:after="120"/>
      </w:pPr>
      <w:r>
        <w:rPr>
          <w:rFonts w:ascii="Malgun Gothic" w:cs="Malgun Gothic" w:eastAsia="Malgun Gothic" w:hAnsi="Malgun Gothic"/>
          <w:sz w:val="22"/>
          <w:szCs w:val="22"/>
        </w:rPr>
        <w:t xml:space="preserve">Q. I clicked the quote request / opinion registration menu but a "Coming Soon" page appears. A. Some features are being activated in stages. They will be available soon, please wait a moment.</w:t>
      </w:r>
    </w:p>
    <w:p>
      <w:pPr>
        <w:pStyle w:val="Heading2"/>
      </w:pPr>
      <w:r>
        <w:t xml:space="preserve">Contact</w:t>
      </w:r>
    </w:p>
    <w:p>
      <w:pPr>
        <w:spacing w:after="120"/>
      </w:pPr>
      <w:r>
        <w:rPr>
          <w:rFonts w:ascii="Malgun Gothic" w:cs="Malgun Gothic" w:eastAsia="Malgun Gothic" w:hAnsi="Malgun Gothic"/>
          <w:sz w:val="22"/>
          <w:szCs w:val="22"/>
        </w:rPr>
        <w:t xml:space="preserve">For inquiries not covered in this manual or urgent AS, please contact the following.</w:t>
      </w:r>
    </w:p>
    <w:p>
      <w:pPr>
        <w:pStyle w:val="ListParagraph"/>
        <w:numPr>
          <w:ilvl w:val="0"/>
          <w:numId w:val="2"/>
        </w:numPr>
        <w:spacing w:after="60"/>
      </w:pPr>
      <w:r>
        <w:rPr>
          <w:rFonts w:ascii="Malgun Gothic" w:cs="Malgun Gothic" w:eastAsia="Malgun Gothic" w:hAnsi="Malgun Gothic"/>
          <w:sz w:val="22"/>
          <w:szCs w:val="22"/>
        </w:rPr>
        <w:t xml:space="preserve">Tellustech Vietnam — Phone / Email (refer to representative's business card)</w:t>
      </w:r>
    </w:p>
    <w:p>
      <w:pPr>
        <w:pStyle w:val="ListParagraph"/>
        <w:numPr>
          <w:ilvl w:val="0"/>
          <w:numId w:val="2"/>
        </w:numPr>
        <w:spacing w:after="60"/>
      </w:pPr>
      <w:r>
        <w:rPr>
          <w:rFonts w:ascii="Malgun Gothic" w:cs="Malgun Gothic" w:eastAsia="Malgun Gothic" w:hAnsi="Malgun Gothic"/>
          <w:sz w:val="22"/>
          <w:szCs w:val="22"/>
        </w:rPr>
        <w:t xml:space="preserve">Vietrental — Phone / Email (refer to representative's business card)</w:t>
      </w:r>
    </w:p>
    <w:p>
      <w:pPr>
        <w:pStyle w:val="ListParagraph"/>
        <w:numPr>
          <w:ilvl w:val="0"/>
          <w:numId w:val="2"/>
        </w:numPr>
        <w:spacing w:after="60"/>
      </w:pPr>
      <w:r>
        <w:rPr>
          <w:rFonts w:ascii="Malgun Gothic" w:cs="Malgun Gothic" w:eastAsia="Malgun Gothic" w:hAnsi="Malgun Gothic"/>
          <w:sz w:val="22"/>
          <w:szCs w:val="22"/>
        </w:rPr>
        <w:t xml:space="preserve">Emergency AS Hotline — (refer to representative's business card)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For accurate contact information, refer to the representative's business card or the first page of the contract. If the document is delivered through a suspicious channel, be sure to confirm directly with the representative before use.</w:t>
      </w:r>
    </w:p>
    <w:p>
      <w:r>
        <w:br w:type="page"/>
      </w:r>
    </w:p>
    <w:p>
      <w:pPr>
        <w:pStyle w:val="Heading1"/>
      </w:pPr>
      <w:r>
        <w:t xml:space="preserve">16. Download / Upload Guide (KH)</w:t>
      </w:r>
    </w:p>
    <w:p>
      <w:pPr>
        <w:spacing w:after="120"/>
      </w:pPr>
      <w:r>
        <w:rPr>
          <w:rFonts w:ascii="Malgun Gothic" w:cs="Malgun Gothic" w:eastAsia="Malgun Gothic" w:hAnsi="Malgun Gothic"/>
          <w:sz w:val="22"/>
          <w:szCs w:val="22"/>
        </w:rPr>
        <w:t xml:space="preserve">This section organizes files / documents that users can directly download or upload from the customer portal. Bulk uploads in the internal ERP are separate (refer to administrator manual).</w:t>
      </w:r>
    </w:p>
    <w:p>
      <w:pPr>
        <w:pStyle w:val="Heading2"/>
      </w:pPr>
      <w:r>
        <w:t xml:space="preserve">16.1 Usage Confirmation PDF Download</w:t>
      </w:r>
    </w:p>
    <w:p>
      <w:pPr>
        <w:spacing w:after="120"/>
      </w:pPr>
      <w:r>
        <w:rPr>
          <w:rFonts w:ascii="Malgun Gothic" w:cs="Malgun Gothic" w:eastAsia="Malgun Gothic" w:hAnsi="Malgun Gothic"/>
          <w:sz w:val="22"/>
          <w:szCs w:val="22"/>
        </w:rPr>
        <w:t xml:space="preserve">📍 Path: "My Usage Confirmation" menu → "📄 PDF" button on the row.</w:t>
      </w:r>
    </w:p>
    <w:p>
      <w:pPr>
        <w:spacing w:after="120"/>
      </w:pPr>
      <w:r>
        <w:rPr>
          <w:rFonts w:ascii="Malgun Gothic" w:cs="Malgun Gothic" w:eastAsia="Malgun Gothic" w:hAnsi="Malgun Gothic"/>
          <w:sz w:val="22"/>
          <w:szCs w:val="22"/>
        </w:rPr>
        <w:t xml:space="preserve">⚠️ Downloadable only after the administrator generates the PDF. Not yet generated in "⬜ Collected" status — the PDF is created within a few days after your confirmation in "🟡 Notified" status.</w:t>
      </w:r>
    </w:p>
    <w:p>
      <w:pPr>
        <w:spacing w:after="120"/>
      </w:pPr>
      <w:r>
        <w:rPr>
          <w:rFonts w:ascii="Malgun Gothic" w:cs="Malgun Gothic" w:eastAsia="Malgun Gothic" w:hAnsi="Malgun Gothic"/>
          <w:sz w:val="22"/>
          <w:szCs w:val="22"/>
        </w:rPr>
        <w:t xml:space="preserve">⚠️ The PDF embeds your signature + B&amp;W / color counter + billing amount. Beware of loss.</w:t>
      </w:r>
    </w:p>
    <w:p>
      <w:pPr>
        <w:spacing w:after="120"/>
      </w:pPr>
      <w:r>
        <w:rPr>
          <w:rFonts w:ascii="Malgun Gothic" w:cs="Malgun Gothic" w:eastAsia="Malgun Gothic" w:hAnsi="Malgun Gothic"/>
          <w:sz w:val="22"/>
          <w:szCs w:val="22"/>
        </w:rPr>
        <w:t xml:space="preserve">💡 Tip: Storing each month's PDF in your company's accounting folder is convenient for receivables settlement / year-end closing.</w:t>
      </w:r>
    </w:p>
    <w:p>
      <w:pPr>
        <w:pStyle w:val="Heading2"/>
      </w:pPr>
      <w:r>
        <w:t xml:space="preserve">16.2 Quote / Calibration Certificate Download</w:t>
      </w:r>
    </w:p>
    <w:p>
      <w:pPr>
        <w:spacing w:after="120"/>
      </w:pPr>
      <w:r>
        <w:rPr>
          <w:rFonts w:ascii="Malgun Gothic" w:cs="Malgun Gothic" w:eastAsia="Malgun Gothic" w:hAnsi="Malgun Gothic"/>
          <w:sz w:val="22"/>
          <w:szCs w:val="22"/>
        </w:rPr>
        <w:t xml:space="preserve">📍 Path: "My Quotes" or "Rental Equipment" → click the attached file on the row.</w:t>
      </w:r>
    </w:p>
    <w:p>
      <w:pPr>
        <w:spacing w:after="120"/>
      </w:pPr>
      <w:r>
        <w:rPr>
          <w:rFonts w:ascii="Malgun Gothic" w:cs="Malgun Gothic" w:eastAsia="Malgun Gothic" w:hAnsi="Malgun Gothic"/>
          <w:sz w:val="22"/>
          <w:szCs w:val="22"/>
        </w:rPr>
        <w:t xml:space="preserve">⚠️ Only PDFs registered by the administrator are visible. Exposed immediately after upload of the certPdf field of the sales line.</w:t>
      </w:r>
    </w:p>
    <w:p>
      <w:pPr>
        <w:spacing w:after="120"/>
      </w:pPr>
      <w:r>
        <w:rPr>
          <w:rFonts w:ascii="Malgun Gothic" w:cs="Malgun Gothic" w:eastAsia="Malgun Gothic" w:hAnsi="Malgun Gothic"/>
          <w:sz w:val="22"/>
          <w:szCs w:val="22"/>
        </w:rPr>
        <w:t xml:space="preserve">💡 Tip: Calibration certificates for submission to Vietnamese government agencies can be printed and used as PDF (electronic signature included).</w:t>
      </w:r>
    </w:p>
    <w:p>
      <w:pPr>
        <w:pStyle w:val="Heading2"/>
      </w:pPr>
      <w:r>
        <w:t xml:space="preserve">16.3 AS Photo / File Upload</w:t>
      </w:r>
    </w:p>
    <w:p>
      <w:pPr>
        <w:spacing w:after="120"/>
      </w:pPr>
      <w:r>
        <w:rPr>
          <w:rFonts w:ascii="Malgun Gothic" w:cs="Malgun Gothic" w:eastAsia="Malgun Gothic" w:hAnsi="Malgun Gothic"/>
          <w:sz w:val="22"/>
          <w:szCs w:val="22"/>
        </w:rPr>
        <w:t xml:space="preserve">📍 Path: "AS Request" → new registration form → photo attachment area.</w:t>
      </w:r>
    </w:p>
    <w:p>
      <w:pPr>
        <w:spacing w:after="120"/>
      </w:pPr>
      <w:r>
        <w:rPr>
          <w:rFonts w:ascii="Malgun Gothic" w:cs="Malgun Gothic" w:eastAsia="Malgun Gothic" w:hAnsi="Malgun Gothic"/>
          <w:sz w:val="22"/>
          <w:szCs w:val="22"/>
        </w:rPr>
        <w:t xml:space="preserve">⚠️ Mobile camera recommended. When taken directly on the phone, auto-rotation correction and compression are applied. Uploading via another folder on PC may cause rotation misalignment.</w:t>
      </w:r>
    </w:p>
    <w:p>
      <w:pPr>
        <w:spacing w:after="120"/>
      </w:pPr>
      <w:r>
        <w:rPr>
          <w:rFonts w:ascii="Malgun Gothic" w:cs="Malgun Gothic" w:eastAsia="Malgun Gothic" w:hAnsi="Malgun Gothic"/>
          <w:sz w:val="22"/>
          <w:szCs w:val="22"/>
        </w:rPr>
        <w:t xml:space="preserve">⚠️ Format: JPEG / PNG / PDF. iPhone HEIC format is not supported — select "Most Compatible Format" in the phone camera settings.</w:t>
      </w:r>
    </w:p>
    <w:p>
      <w:pPr>
        <w:spacing w:after="120"/>
      </w:pPr>
      <w:r>
        <w:rPr>
          <w:rFonts w:ascii="Malgun Gothic" w:cs="Malgun Gothic" w:eastAsia="Malgun Gothic" w:hAnsi="Malgun Gothic"/>
          <w:sz w:val="22"/>
          <w:szCs w:val="22"/>
        </w:rPr>
        <w:t xml:space="preserve">⚠️ Size: Single file 10MB or less recommended. Larger files are not auto-compressed, so reduce on the phone before attaching.</w:t>
      </w:r>
    </w:p>
    <w:p>
      <w:pPr>
        <w:spacing w:after="120"/>
      </w:pPr>
      <w:r>
        <w:rPr>
          <w:rFonts w:ascii="Malgun Gothic" w:cs="Malgun Gothic" w:eastAsia="Malgun Gothic" w:hAnsi="Malgun Gothic"/>
          <w:sz w:val="22"/>
          <w:szCs w:val="22"/>
        </w:rPr>
        <w:t xml:space="preserve">💡 Tip:</w:t>
      </w:r>
    </w:p>
    <w:p>
      <w:pPr>
        <w:pStyle w:val="ListParagraph"/>
        <w:numPr>
          <w:ilvl w:val="0"/>
          <w:numId w:val="2"/>
        </w:numPr>
        <w:spacing w:after="60"/>
      </w:pPr>
      <w:r>
        <w:rPr>
          <w:rFonts w:ascii="Malgun Gothic" w:cs="Malgun Gothic" w:eastAsia="Malgun Gothic" w:hAnsi="Malgun Gothic"/>
          <w:sz w:val="22"/>
          <w:szCs w:val="22"/>
        </w:rPr>
        <w:t xml:space="preserve">2~3 photos of product label (S/N) + faulty area are sufficient. Technicians can prepare parts before dispatch → 1-time dispatch resolution rate ↑.</w:t>
      </w:r>
    </w:p>
    <w:p>
      <w:pPr>
        <w:pStyle w:val="ListParagraph"/>
        <w:numPr>
          <w:ilvl w:val="0"/>
          <w:numId w:val="2"/>
        </w:numPr>
        <w:spacing w:after="60"/>
      </w:pPr>
      <w:r>
        <w:rPr>
          <w:rFonts w:ascii="Malgun Gothic" w:cs="Malgun Gothic" w:eastAsia="Malgun Gothic" w:hAnsi="Malgun Gothic"/>
          <w:sz w:val="22"/>
          <w:szCs w:val="22"/>
        </w:rPr>
        <w:t xml:space="preserve">Video files are not supported. For abnormal operation, use photos + text description.</w:t>
      </w:r>
    </w:p>
    <w:p>
      <w:pPr>
        <w:pStyle w:val="Heading2"/>
      </w:pPr>
      <w:r>
        <w:t xml:space="preserve">16.4 Supplies Request — No Attachment</w:t>
      </w:r>
    </w:p>
    <w:p>
      <w:pPr>
        <w:spacing w:after="120"/>
      </w:pPr>
      <w:r>
        <w:rPr>
          <w:rFonts w:ascii="Malgun Gothic" w:cs="Malgun Gothic" w:eastAsia="Malgun Gothic" w:hAnsi="Malgun Gothic"/>
          <w:sz w:val="22"/>
          <w:szCs w:val="22"/>
        </w:rPr>
        <w:t xml:space="preserve">📍 "My IT Contracts" → "Supplies Request" menu.</w:t>
      </w:r>
    </w:p>
    <w:p>
      <w:pPr>
        <w:spacing w:after="120"/>
      </w:pPr>
      <w:r>
        <w:rPr>
          <w:rFonts w:ascii="Malgun Gothic" w:cs="Malgun Gothic" w:eastAsia="Malgun Gothic" w:hAnsi="Malgun Gothic"/>
          <w:sz w:val="22"/>
          <w:szCs w:val="22"/>
        </w:rPr>
        <w:t xml:space="preserve">Supplies requests only require text input. No photo / file attachments needed. Just select from the list of compatible supplies.</w:t>
      </w:r>
    </w:p>
    <w:p>
      <w:pPr>
        <w:spacing w:after="120"/>
      </w:pPr>
      <w:r>
        <w:rPr>
          <w:rFonts w:ascii="Malgun Gothic" w:cs="Malgun Gothic" w:eastAsia="Malgun Gothic" w:hAnsi="Malgun Gothic"/>
          <w:sz w:val="22"/>
          <w:szCs w:val="22"/>
        </w:rPr>
        <w:t xml:space="preserve">💡 Tip: Use the "Filter by Equipment" select to display only supplies suitable for your equipment. Particularly convenient when owning multiple models.</w:t>
      </w:r>
    </w:p>
    <w:p>
      <w:pPr>
        <w:pStyle w:val="Heading2"/>
      </w:pPr>
      <w:r>
        <w:t xml:space="preserve">16.5 Menu / Screen Capture (User Direct)</w:t>
      </w:r>
    </w:p>
    <w:p>
      <w:pPr>
        <w:spacing w:after="120"/>
      </w:pPr>
      <w:r>
        <w:rPr>
          <w:rFonts w:ascii="Malgun Gothic" w:cs="Malgun Gothic" w:eastAsia="Malgun Gothic" w:hAnsi="Malgun Gothic"/>
          <w:sz w:val="22"/>
          <w:szCs w:val="22"/>
        </w:rPr>
        <w:t xml:space="preserve">The downloads provided by the ERP are only the above 3 types (PDF · Certificate · AS Photo reverse). To back up other screens (point history, rental status, etc.):</w:t>
      </w:r>
    </w:p>
    <w:p>
      <w:pPr>
        <w:spacing w:after="120"/>
      </w:pPr>
      <w:r>
        <w:rPr>
          <w:rFonts w:ascii="Malgun Gothic" w:cs="Malgun Gothic" w:eastAsia="Malgun Gothic" w:hAnsi="Malgun Gothic"/>
          <w:sz w:val="22"/>
          <w:szCs w:val="22"/>
        </w:rPr>
        <w:t xml:space="preserve">💡 Tip: After PWA installation, mobile "Capture" or PC browser print function → save as PDF. Sidebar / header are auto-hidden (PWA print mode).</w:t>
      </w:r>
    </w:p>
    <w:p>
      <w:pPr>
        <w:pStyle w:val="Heading2"/>
      </w:pPr>
      <w:r>
        <w:t xml:space="preserve">16.6 Security Notice</w:t>
      </w:r>
    </w:p>
    <w:p>
      <w:pPr>
        <w:spacing w:after="120"/>
      </w:pPr>
      <w:r>
        <w:rPr>
          <w:rFonts w:ascii="Malgun Gothic" w:cs="Malgun Gothic" w:eastAsia="Malgun Gothic" w:hAnsi="Malgun Gothic"/>
          <w:sz w:val="22"/>
          <w:szCs w:val="22"/>
        </w:rPr>
        <w:t xml:space="preserve">⚠️ Only data of your client can be downloaded for PDF / photo files. Access to other clients' data is rejected with 401/403.</w:t>
      </w:r>
    </w:p>
    <w:p>
      <w:pPr>
        <w:spacing w:after="120"/>
      </w:pPr>
      <w:r>
        <w:rPr>
          <w:rFonts w:ascii="Malgun Gothic" w:cs="Malgun Gothic" w:eastAsia="Malgun Gothic" w:hAnsi="Malgun Gothic"/>
          <w:sz w:val="22"/>
          <w:szCs w:val="22"/>
        </w:rPr>
        <w:t xml:space="preserve">⚠️ After portal password change, PDF download links remain valid (URL-based authentication X — session cookie based).</w:t>
      </w:r>
    </w:p>
    <w:p>
      <w:pPr>
        <w:spacing w:after="120"/>
      </w:pPr>
      <w:r>
        <w:rPr>
          <w:rFonts w:ascii="Malgun Gothic" w:cs="Malgun Gothic" w:eastAsia="Malgun Gothic" w:hAnsi="Malgun Gothic"/>
          <w:sz w:val="22"/>
          <w:szCs w:val="22"/>
        </w:rPr>
        <w:t xml:space="preserve">⚠️ When sharing photos externally, S/N · asset codes may be visible. Be careful about exposing company asset information.</w:t>
      </w:r>
    </w:p>
    <w:p>
      <w:pPr>
        <w:spacing w:after="120"/>
      </w:pPr>
      <w:r>
        <w:rPr>
          <w:rFonts w:ascii="Malgun Gothic" w:cs="Malgun Gothic" w:eastAsia="Malgun Gothic" w:hAnsi="Malgun Gothic"/>
          <w:sz w:val="22"/>
          <w:szCs w:val="22"/>
        </w:rPr>
        <w:t xml:space="preserve">💡 Tip: If theft is suspected, immediately "Change Password" → all existing sessions automatically expire.</w:t>
      </w:r>
    </w:p>
    <w:p>
      <w:r>
        <w:br w:type="page"/>
      </w:r>
    </w:p>
    <w:p>
      <w:pPr>
        <w:pStyle w:val="Heading1"/>
      </w:pPr>
      <w:r>
        <w:t xml:space="preserve">17. "My Requests" Detail Page (NEW)</w:t>
      </w:r>
    </w:p>
    <w:p>
      <w:pPr>
        <w:spacing w:after="120"/>
      </w:pPr>
      <w:r>
        <w:rPr>
          <w:rFonts w:ascii="Malgun Gothic" w:cs="Malgun Gothic" w:eastAsia="Malgun Gothic" w:hAnsi="Malgun Gothic"/>
          <w:sz w:val="22"/>
          <w:szCs w:val="22"/>
        </w:rPr>
        <w:t xml:space="preserve">Click the ticket number or content column in the "My Requests" table to navigate to the detail page.</w:t>
      </w:r>
    </w:p>
    <w:p>
      <w:pPr>
        <w:pStyle w:val="Heading2"/>
      </w:pPr>
      <w:r>
        <w:t xml:space="preserve">17.1 Display Information</w:t>
      </w:r>
    </w:p>
    <w:p>
      <w:pPr>
        <w:pStyle w:val="ListParagraph"/>
        <w:numPr>
          <w:ilvl w:val="0"/>
          <w:numId w:val="2"/>
        </w:numPr>
        <w:spacing w:after="60"/>
      </w:pPr>
      <w:r>
        <w:rPr>
          <w:rFonts w:ascii="Malgun Gothic" w:cs="Malgun Gothic" w:eastAsia="Malgun Gothic" w:hAnsi="Malgun Gothic"/>
          <w:sz w:val="22"/>
          <w:szCs w:val="22"/>
        </w:rPr>
        <w:t xml:space="preserve">Header: type (🛠 AS Request / 📦 Supplies Request) + ticket number</w:t>
      </w:r>
    </w:p>
    <w:p>
      <w:pPr>
        <w:pStyle w:val="ListParagraph"/>
        <w:numPr>
          <w:ilvl w:val="0"/>
          <w:numId w:val="2"/>
        </w:numPr>
        <w:spacing w:after="60"/>
      </w:pPr>
      <w:r>
        <w:rPr>
          <w:rFonts w:ascii="Malgun Gothic" w:cs="Malgun Gothic" w:eastAsia="Malgun Gothic" w:hAnsi="Malgun Gothic"/>
          <w:sz w:val="22"/>
          <w:szCs w:val="22"/>
        </w:rPr>
        <w:t xml:space="preserve">Summary: reception date / status / assigned technician / completion date / target equipment S/N</w:t>
      </w:r>
    </w:p>
    <w:p>
      <w:pPr>
        <w:pStyle w:val="ListParagraph"/>
        <w:numPr>
          <w:ilvl w:val="0"/>
          <w:numId w:val="2"/>
        </w:numPr>
        <w:spacing w:after="60"/>
      </w:pPr>
      <w:r>
        <w:rPr>
          <w:rFonts w:ascii="Malgun Gothic" w:cs="Malgun Gothic" w:eastAsia="Malgun Gothic" w:hAnsi="Malgun Gothic"/>
          <w:sz w:val="22"/>
          <w:szCs w:val="22"/>
        </w:rPr>
        <w:t xml:space="preserve">AS Request: full text of symptom — displayed in the language you entered + auto-translated to match the current screen language</w:t>
      </w:r>
    </w:p>
    <w:p>
      <w:pPr>
        <w:pStyle w:val="ListParagraph"/>
        <w:numPr>
          <w:ilvl w:val="0"/>
          <w:numId w:val="2"/>
        </w:numPr>
        <w:spacing w:after="60"/>
      </w:pPr>
      <w:r>
        <w:rPr>
          <w:rFonts w:ascii="Malgun Gothic" w:cs="Malgun Gothic" w:eastAsia="Malgun Gothic" w:hAnsi="Malgun Gothic"/>
          <w:sz w:val="22"/>
          <w:szCs w:val="22"/>
        </w:rPr>
        <w:t xml:space="preserve">Supplies Request: requested item table (item code · name · quantity · note)</w:t>
      </w:r>
    </w:p>
    <w:p>
      <w:pPr>
        <w:pStyle w:val="Heading2"/>
      </w:pPr>
      <w:r>
        <w:t xml:space="preserve">17.2 Progress Timeline</w:t>
      </w:r>
    </w:p>
    <w:p>
      <w:pPr>
        <w:pStyle w:val="ListParagraph"/>
        <w:numPr>
          <w:ilvl w:val="0"/>
          <w:numId w:val="2"/>
        </w:numPr>
        <w:spacing w:after="60"/>
      </w:pPr>
      <w:r>
        <w:rPr>
          <w:rFonts w:ascii="Malgun Gothic" w:cs="Malgun Gothic" w:eastAsia="Malgun Gothic" w:hAnsi="Malgun Gothic"/>
          <w:sz w:val="22"/>
          <w:szCs w:val="22"/>
        </w:rPr>
        <w:t xml:space="preserve">If there are multiple dispatches, sequentially displayed as #1, #2, ...</w:t>
      </w:r>
    </w:p>
    <w:p>
      <w:pPr>
        <w:pStyle w:val="ListParagraph"/>
        <w:numPr>
          <w:ilvl w:val="0"/>
          <w:numId w:val="2"/>
        </w:numPr>
        <w:spacing w:after="60"/>
      </w:pPr>
      <w:r>
        <w:rPr>
          <w:rFonts w:ascii="Malgun Gothic" w:cs="Malgun Gothic" w:eastAsia="Malgun Gothic" w:hAnsi="Malgun Gothic"/>
          <w:sz w:val="22"/>
          <w:szCs w:val="22"/>
        </w:rPr>
        <w:t xml:space="preserve">If still processing, displayed as `⏳ Awaiting Processing`.</w:t>
      </w:r>
    </w:p>
    <w:p>
      <w:pPr>
        <w:pStyle w:val="Heading2"/>
      </w:pPr>
      <w:r>
        <w:t xml:space="preserve">17.3 Main List — Content Preview Added</w:t>
      </w:r>
    </w:p>
    <w:p>
      <w:pPr>
        <w:spacing w:after="120"/>
      </w:pPr>
      <w:r>
        <w:rPr>
          <w:rFonts w:ascii="Malgun Gothic" w:cs="Malgun Gothic" w:eastAsia="Malgun Gothic" w:hAnsi="Malgun Gothic"/>
          <w:sz w:val="22"/>
          <w:szCs w:val="22"/>
        </w:rPr>
        <w:t xml:space="preserve">New column Content in the "My Requests" table:</w:t>
      </w:r>
    </w:p>
    <w:p>
      <w:pPr>
        <w:pStyle w:val="ListParagraph"/>
        <w:numPr>
          <w:ilvl w:val="0"/>
          <w:numId w:val="2"/>
        </w:numPr>
        <w:spacing w:after="60"/>
      </w:pPr>
      <w:r>
        <w:rPr>
          <w:rFonts w:ascii="Malgun Gothic" w:cs="Malgun Gothic" w:eastAsia="Malgun Gothic" w:hAnsi="Malgun Gothic"/>
          <w:sz w:val="22"/>
          <w:szCs w:val="22"/>
        </w:rPr>
        <w:t xml:space="preserve">AS Request → 40-character symptom preview</w:t>
      </w:r>
    </w:p>
    <w:p>
      <w:pPr>
        <w:pStyle w:val="ListParagraph"/>
        <w:numPr>
          <w:ilvl w:val="0"/>
          <w:numId w:val="2"/>
        </w:numPr>
        <w:spacing w:after="60"/>
      </w:pPr>
      <w:r>
        <w:rPr>
          <w:rFonts w:ascii="Malgun Gothic" w:cs="Malgun Gothic" w:eastAsia="Malgun Gothic" w:hAnsi="Malgun Gothic"/>
          <w:sz w:val="22"/>
          <w:szCs w:val="22"/>
        </w:rPr>
        <w:t xml:space="preserve">Supplies Request → number of items + target equipment S/N</w:t>
      </w:r>
    </w:p>
    <w:p>
      <w:pPr>
        <w:spacing w:after="120"/>
      </w:pPr>
      <w:r>
        <w:rPr>
          <w:rFonts w:ascii="Malgun Gothic" w:cs="Malgun Gothic" w:eastAsia="Malgun Gothic" w:hAnsi="Malgun Gothic"/>
          <w:sz w:val="22"/>
          <w:szCs w:val="22"/>
        </w:rPr>
        <w:t xml:space="preserve">The entire row is clickable. Same in mobile PWA.</w:t>
      </w:r>
    </w:p>
    <w:p>
      <w:pPr>
        <w:pStyle w:val="Heading2"/>
      </w:pPr>
      <w:r>
        <w:t xml:space="preserve">17.4 Security</w:t>
      </w:r>
    </w:p>
    <w:p>
      <w:pPr>
        <w:pStyle w:val="ListParagraph"/>
        <w:numPr>
          <w:ilvl w:val="0"/>
          <w:numId w:val="2"/>
        </w:numPr>
        <w:spacing w:after="60"/>
      </w:pPr>
      <w:r>
        <w:rPr>
          <w:rFonts w:ascii="Malgun Gothic" w:cs="Malgun Gothic" w:eastAsia="Malgun Gothic" w:hAnsi="Malgun Gothic"/>
          <w:sz w:val="22"/>
          <w:szCs w:val="22"/>
        </w:rPr>
        <w:t xml:space="preserve">Only tickets of your client (`clientId === me.clientAccount.id`) are accessible.</w:t>
      </w:r>
    </w:p>
    <w:p>
      <w:pPr>
        <w:pStyle w:val="ListParagraph"/>
        <w:numPr>
          <w:ilvl w:val="0"/>
          <w:numId w:val="2"/>
        </w:numPr>
        <w:spacing w:after="60"/>
      </w:pPr>
      <w:r>
        <w:rPr>
          <w:rFonts w:ascii="Malgun Gothic" w:cs="Malgun Gothic" w:eastAsia="Malgun Gothic" w:hAnsi="Malgun Gothic"/>
          <w:sz w:val="22"/>
          <w:szCs w:val="22"/>
        </w:rPr>
        <w:t xml:space="preserve">Direct URL entry of another client's ticket returns 404.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Customer Portal Guide (Book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2026-05-03T00:40:43.302Z</dcterms:created>
  <dcterms:modified xsi:type="dcterms:W3CDTF">2026-05-03T00:40:43.302Z</dcterms:modified>
</cp:coreProperties>
</file>

<file path=docProps/custom.xml><?xml version="1.0" encoding="utf-8"?>
<Properties xmlns="http://schemas.openxmlformats.org/officeDocument/2006/custom-properties" xmlns:vt="http://schemas.openxmlformats.org/officeDocument/2006/docPropsVTypes"/>
</file>