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60" w:before="0" w:lin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USP 정리 및 임상·시험 제안</w:t>
      </w:r>
    </w:p>
    <w:p>
      <w:pPr>
        <w:spacing w:after="90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캡슐 세탁세제(3챔버) · 액상 세탁세제</w:t>
      </w:r>
    </w:p>
    <w:p>
      <w:pPr>
        <w:pBdr>
          <w:top w:val="single" w:color="1F3864" w:sz="6"/>
        </w:pBdr>
        <w:spacing w:after="9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6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4200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28일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시장 조사 기준일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21일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USP 조사 범위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캡슐 4개 SKU / 액상 13개 SKU (상세페이지 직접 확인)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품목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2종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이 문서의 목적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경쟁 제품이 상세페이지에서 내세우는 소구점(USP)을 정리하고, 우리 제품이 무엇을 말할지, 그 말을 뒷받침하려면 어떤 시험이 필요한지를 정리한 문서입니다.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소구점은 말만으로는 성립하지 않습니다. '피부에 순하다'는 문장은 시험 성적서가 있을 때만 상세페이지에 쓸 수 있습니다. 그래서 USP와 시험을 한 문서에서 묶어 다룹니다.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조사 방법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상세페이지를 사람이 직접 열어 확인했습니다. 자동 수집 경로는 아직 검증되지 않아, 우선 급한 2개 품목만 수기로 정리했습니다. 따라서 조사 대상은 전체 150개 중 17개 SKU이며, 이후 나머지도 같은 기준으로 확장할 수 있습니다.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시장이 내세우는 것 — 조사 결과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2-1. 캡슐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1300"/>
        <w:gridCol w:w="1200"/>
        <w:gridCol w:w="1100"/>
        <w:gridCol w:w="4726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1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47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내세우는 것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허글리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13,910원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139.1원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더마(독일 더마) / 탈취력 / 세척력 / 불검출 11종 / 미세플라스틱 / 삼킴방지 코팅 / 국내생산 / 찬물분해(생분해 95%)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맘스럽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8,730원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87.3원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9종 효소 / 8배 고농축 / 미세먼지 오염포 테스트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허니맘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5,890원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49.1원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아토피 &amp; 미세먼지 인증 / 더마 / 9종 효소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소소이지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20,890원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348.2원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유기농 원료(어성초 추출물)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2-2. 액상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1300"/>
        <w:gridCol w:w="1200"/>
        <w:gridCol w:w="1100"/>
        <w:gridCol w:w="4726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1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47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내세우는 것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피지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14,650원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697.6원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8종 효소 / 변색/탈색 방지 / 보풀 방지 / 15가지 성분 함유(8종 효소, 소취 특허성분, 피톤치드, 녹차, 감잎추출물, 유칼립투스, 오렌지, 페퍼민트) / 드럼/통돌이 겸용 / 4종 향 / 세정성분 3배 강화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탐사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10,990원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109.9원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특허성분 / 재오염방지제(폴리비닐피롤리돈) / 로하스 인증 / 불검출(MIT, CMIT, 형광증백제)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액츠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9,590원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299.7원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8종 효소 / 쉰내 제거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퍼실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13,940원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557.6원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세탁조 청소 / 에센셜오일 함유 / 피부자극 테스트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퍼플리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7,570원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75.7원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9종 효소 / 베이킹소다 / 더마 / 세계아토피협회 / 대한미세먼지예방협회 / 유해성분 16종 무첨가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리큐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18,900원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225원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유해성분 무첨가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리퀴드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7,660원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76.6원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중성세제 / 10배 고농축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비트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31,550원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262.9원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베이킹소다 / 구연산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봉쥬르끌레어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6,990원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과탄산소다 / 글리세린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탐사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4,950원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165원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덱스트린 / 암모니아 99% 제거 / 점증제 무첨가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테크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17,910원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223.9원</w:t>
            </w:r>
          </w:p>
        </w:tc>
        <w:tc>
          <w:tcPr>
            <w:tcW w:type="dxa" w:w="4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구연산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읽어낸 것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효소 종수는 이미 표준이다.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캡슐은 9종(맘스럽·허니맘), 액상은 8~9종(피지·액츠·퍼플리)이 가격대를 가리지 않고 나옵니다. 차별점이 아니라 입장권입니다.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'더마'는 저가권도 갖고 있다.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허니맘(49.1원)도 더마를 표기합니다. 없으면 오히려 빠져 보입니다.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실내건조 쉰내가 고가의 근거다.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액상 1위 피지는 697.6원으로 최저가의 9배인데, 그 값을 받는 근거가 모락셀라·쉰내입니다. 그런데 우리 목표 구간(89~109원)에는 이 무기를 가진 제품이 없습니다.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캡슐에는 구조 이야기가 없다.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조사한 4개 SKU 중 챔버 구조를 내세운 곳이 없습니다. 3챔버를 쓰면서 그 이유를 설명하지 않으면 원가만 올라갑니다.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저가권도 인증으로 싸운다.</w:t>
      </w:r>
      <w:r>
        <w:rPr>
          <w:rFonts w:ascii="맑은 고딕" w:cs="맑은 고딕" w:eastAsia="맑은 고딕" w:hAnsi="맑은 고딕"/>
          <w:sz w:val="18"/>
          <w:szCs w:val="18"/>
        </w:rPr>
        <w:t xml:space="preserve"> 퍼플리(75.7원)는 협회 인증 2종과 무첨가 16종을 내세웁니다. 싸다고 해서 아무것도 없이 파는 것이 아닙니다.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우리가 말할 것 — USP 구성안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필수 / 차별화 / 선택 세 등급으로 나눴습니다.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필수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경쟁 제품이 모두 갖춘 것. 없으면 비교 대상에서 빠집니다. 차별점이 아니라 입장권입니다.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차별화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우리 가격대에 없거나 드문 것. 광고와 상세페이지 상단에 쓸 무기입니다.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선택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여력이 있으면 더할 것. 타겟이 좁아질 때 효과가 큽니다.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40" w:before="0" w:line="28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'추가' 표시는 시장 조사에서 나오지 않은 항목으로, 이번에 기획에서 제안하는 것입니다.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3-1. 캡슐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750"/>
        <w:gridCol w:w="800"/>
        <w:gridCol w:w="2400"/>
        <w:gridCol w:w="427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75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분류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소구점</w:t>
            </w:r>
          </w:p>
        </w:tc>
        <w:tc>
          <w:tcPr>
            <w:tcW w:type="dxa" w:w="427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/ 필요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9종 이상 배합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맘스럽 9종, 허니맘 9종. 캡슐 카테고리의 사실상 표준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8배 이상 초고농축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맘스럽 8배 고농축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완료(더마)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 독일 더마, 허니맘 더마. 저가권도 보유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인체 첩포 시험 /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11종 이상 불검출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 불검출 11종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삼킴 방지 고미 코팅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허글리. 캡슐은 영유아 오인 섭취 위험이 있어 안전 기본기에 해당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고미제 적용 확인 / 어린이보호포장 요건 확인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미세플라스틱 무첨가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국내 생산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허글리. 캡슐은 안전 우려가 있어 생산지가 구매 근거로 쓰임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— 세정·효소·소취 성분 분리 보관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조사한 캡슐 4개 SKU 중 챔버 구조를 내세운 곳이 없음. 3챔버의 존재 이유를 숫자로 보여주면 그대로 차별점이 됨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분리 보관 vs 혼합 보관 6개월 후 효소 활성 비교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찬물 완전 용해(15도)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허글리만 '찬물분해' 표기. 캡슐 최대 불만이 '안 녹는다'이므로 실측 시간을 제시하면 강한 소구점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저온 용해 시간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95% 이상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허글리 생분해 95%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생분해도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효능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액상 1위 피지(697.6원)의 핵심 무기인데 캡슐 카테고리에는 없음. 캡슐로 가져오면 빈칸을 선점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쉰내 원인균 억제 시험 + 24/48시간 관능평가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가치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전체가 '개당 단가'로만 말함. '한 번 빨래에 OO원'으로 바꾸면 비교 축이 우리에게 유리해짐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정량 투입 — 계량 불필요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액상 대비 캡슐의 구조적 장점인데 아무도 쓰지 않음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보관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재밀봉 지퍼 파우치 — 굳음 방지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캡슐 파우치의 흔한 불만. 포장 사양으로 해결 가능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개봉 후 보관 안정성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세제 카테고리에 드묾. 영유아·민감성 타겟에 유효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향료 성분 분석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3-2. 액상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750"/>
        <w:gridCol w:w="800"/>
        <w:gridCol w:w="2400"/>
        <w:gridCol w:w="427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75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분류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소구점</w:t>
            </w:r>
          </w:p>
        </w:tc>
        <w:tc>
          <w:tcPr>
            <w:tcW w:type="dxa" w:w="427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/ 필요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8종 이상 배합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피지 8종, 액츠 8종, 퍼플리 9종. 가격대를 가리지 않는 표준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고농축(배수 표기)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리퀴드 10배 고농축. 저가권의 주력 문구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중성 — 섬유·세탁조 보호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리퀴드, 봉쥬르끌레어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pH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드럼/통돌이 겸용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피지. 표기가 없으면 구매 전 이탈 요인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MIT·CMIT·형광증백제 불검출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탐사(2위), 퍼플리 유해성분 16종 무첨가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완료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퍼실, 퍼플리(더마)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인체 첩포 시험 /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필수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재오염 방지 성분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탐사 폴리비닐피롤리돈(PVP)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재오염 방지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효능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가장 큰 기회. 1위 피지(697.6원)가 이것으로 값을 받는데, 우리 목표 구간(89~109원)에는 이 무기를 가진 제품이 없음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쉰내 원인균 억제 시험 + 24/48시간 관능평가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섬유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변색·탈색 방지 / 보풀 방지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피지 1위·6위가 함께 내세움. 저가권에는 없음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반복 세탁 30회 후 색차·인장강도 측정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위생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세탁조 오염 저감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퍼실 4위·5위 '세탁조 청소'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세탁조 오염 저감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차별화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시장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협회 인증(아토피·미세먼지 등)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퍼플리(7위, 75.7원)가 저가권에서 유일하게 협회 인증 2종 보유. 같은 구간 경쟁에서 실제로 먹히는 장치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해당 협회 인증 절차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가치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시장 전체가 100ml당으로만 말함. 사용량이 다르면 100ml당은 실제 비용을 보여주지 못함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저점도 — 찬물에서 빠르게 풀림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섬유유연제에서 아우라가 '저점도'를 씀. 세탁세제에는 드묾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점도 측정 + 저온 용해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세제 카테고리에 드묾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향료 성분 분석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선택</w:t>
            </w:r>
          </w:p>
        </w:tc>
        <w:tc>
          <w:tcPr>
            <w:tcW w:type="dxa" w:w="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16"/>
                <w:szCs w:val="16"/>
              </w:rPr>
              <w:t xml:space="preserve">추가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환경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비건 / 동물실험 미실시</w:t>
            </w:r>
          </w:p>
        </w:tc>
        <w:tc>
          <w:tcPr>
            <w:tcW w:type="dxa" w:w="427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리퀴드가 섬유유연제에서 '비건'을 씀. 세탁세제로 확장 가능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시험: 비건 인증 절차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임상·시험 제안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위 소구점을 상세페이지에 쓰려면 근거가 필요합니다. 필요한 시험을 세 등급으로 정리했습니다.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먼저 착수해야 할 것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3챔버 성분 분리 효과 실증은 보관 기간이 필요해 가장 오래 걸립니다(6개월). 다른 시험보다 먼저 시작해야 출시 일정에 맞출 수 있습니다. 3챔버는 원가가 올라가는 선택이므로, 그 값어치를 증명하지 못하면 단순한 원가 상승으로 끝납니다.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2000"/>
        <w:gridCol w:w="2800"/>
        <w:gridCol w:w="900"/>
        <w:gridCol w:w="2226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등급</w:t>
            </w:r>
          </w:p>
        </w:tc>
        <w:tc>
          <w:tcPr>
            <w:tcW w:type="dxa" w:w="20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항목</w:t>
            </w:r>
          </w:p>
        </w:tc>
        <w:tc>
          <w:tcPr>
            <w:tcW w:type="dxa" w:w="2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목적</w:t>
            </w:r>
          </w:p>
        </w:tc>
        <w:tc>
          <w:tcPr>
            <w:tcW w:type="dxa" w:w="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기간</w:t>
            </w:r>
          </w:p>
        </w:tc>
        <w:tc>
          <w:tcPr>
            <w:tcW w:type="dxa" w:w="22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표기 문구 / 비고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필수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안전확인대상 생활화학제품 자가검사·신고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세탁세제는 법령상 안전기준 확인 대상. 신고번호 없이는 판매 불가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4~8주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자가검사번호 표기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절차·소요기간·비용을 제조사에 먼저 확인할 것. 제조사가 보유한 기존 신고를 활용할 수 있는지가 일정에 가장 크게 영향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필수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유해물질 불검출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MIT, CMIT, 형광증백제, 프탈레이트 등. 표기의 근거가 되며 시장 2위 탐사가 같은 문구를 사용 중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'MIT·CMIT·형광증백제 불검출' / '유해성분 OO종 무첨가'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검출 항목 수를 경쟁사(허글리 11종, 퍼플리 16종) 이상으로 설계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필수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인체 첩포 시험(피부 자극)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'피부 자극 테스트 완료' 표기 근거. 저가권도 보유한 기본기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'피부 자극 테스트 완료' / 더마 등급 표기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국내 기관과 독일 Dermatest 중 선택. 허글리는 '독일 더마'를 차별점으로 쓰고 있음</w:t>
            </w:r>
          </w:p>
        </w:tc>
      </w:tr>
      <w:tr>
        <w:tc>
          <w:tcPr>
            <w:tcW w:type="dxa" w:w="11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A. 필수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세정력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효소 종수·고농축 배수 표기의 근거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2~4주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'표준 오염포 세정력 OO%' / '세정성분 O배'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표준 오염포 기준. 시험 규격은 기관과 협의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가장 큰 기회. 1위 피지가 이것으로 값을 받는데 우리 가격대에는 없음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'실내건조 쉰내 원인균 OO% 억제' + 관능 결과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균 억제 시험과 24/48시간 착용·건조 관능평가를 함께 설계. 피지는 관능평가까지 표기하고 있음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성분 분리 효과 실증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3챔버를 쓰는 이유를 숫자로. 분리 보관과 혼합 보관의 6개월 후 효소 활성 차이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6개월(가속 시험 병행 시 단축 가능)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'6개월 후 효소 활성 OO% 유지 — 단일 챔버 대비 OO%p 높음'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이 문서에서 가장 중요한 시험. 3챔버는 원가가 올라가는 선택이므로 그 값어치를 증명하지 못하면 단순한 원가 상승이 된다. 기간이 길어 착수를 가장 먼저 해야 함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저온(15도) 용해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캡슐 최대 불만이 '안 녹는다'. 실측 시간을 제시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'15도 찬물에서 OO초 완전 용해'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허글리만 '찬물분해'를 표기. 숫자를 붙이면 우위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캡슐(필름 포함)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'생분해 95%' 표기 근거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4~8주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'생분해도 OO%'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필름(PVA)과 내용물을 함께 볼 것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반복 세탁 후 섬유 손상도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'변색·탈색 방지', '보풀 방지'를 말로만 두지 않고 실증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'30회 반복 세탁 후 색차 ΔE OO / 인장강도 OO% 유지'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피지가 문구만 쓰고 수치는 제시하지 않음. 수치를 내면 그 자체가 차별점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 조건 세정력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수돗물 경도가 지역마다 달라 후기 편차의 원인이 됨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2~4주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'경수에서도 세정력 OO% 유지'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시장에서 아무도 하지 않음. 저가 제품의 '우리 집에선 잘 안 빨린다' 후기를 선제적으로 막는 장치</w:t>
            </w:r>
          </w:p>
        </w:tc>
      </w:tr>
      <w:tr>
        <w:tc>
          <w:tcPr>
            <w:tcW w:type="dxa" w:w="11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B. 차별화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세탁조 오염 저감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퍼실이 '세탁조 청소'로 소구. 위생 관심층 확보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4~6주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'세탁조 오염 저감 확인'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C. 선택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 분석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영유아·민감성 타겟. 세제 카테고리에 드묾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'알레르기 유발 향료 26종 미함유'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향 조성 확정 후 진행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C. 선택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탈취력 시험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암모니아 등 생활 악취 기준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2~3주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'암모니아 OO% 제거'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탐사(19위)가 '암모니아 99% 제거'를 사용 중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C. 선택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협회 인증(아토피·미세먼지 등)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퍼플리가 저가권에서 유일하게 협회 인증 2종으로 신뢰를 확보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협회별 상이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협회 인증 마크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비용 대비 효과를 별도 검토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C. 선택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비건 인증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캡슐 / 액상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리퀴드가 섬유유연제에서 사용. 세탁세제로 확장 가능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4~8주</w:t>
            </w:r>
          </w:p>
        </w:tc>
        <w:tc>
          <w:tcPr>
            <w:tcW w:type="dxa" w:w="2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비건 인증 마크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필요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 기간은 개략치이며 시험 규격·기관·비용은 확정 전 반드시 시험기관에 확인해야 합니다. 또한 제조사가 이미 보유한 성적서가 있으면 중복 시험을 피할 수 있으므로, 견적 요청과 함께 보유 현황을 먼저 받아보는 것이 좋습니다.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상세페이지 배치 제안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소구점은 무엇을 말하느냐만큼 어디에 두느냐가 중요합니다. 판매자가 위에 크게 둔 것이 그 제품의 핵심입니다.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3000"/>
        <w:gridCol w:w="4826"/>
      </w:tblGrid>
      <w:tr>
        <w:trPr>
          <w:tblHeader/>
        </w:trPr>
        <w:tc>
          <w:tcPr>
            <w:tcW w:type="dxa" w:w="12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  <w:tc>
          <w:tcPr>
            <w:tcW w:type="dxa" w:w="30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무엇을 둘 것인가</w:t>
            </w:r>
          </w:p>
        </w:tc>
        <w:tc>
          <w:tcPr>
            <w:tcW w:type="dxa" w:w="48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이유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상단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가격 번역 + 차별화 1개
(예: 1회 세탁 OO원 / 실내건조 쉰내 억제)</w:t>
            </w:r>
          </w:p>
        </w:tc>
        <w:tc>
          <w:tcPr>
            <w:tcW w:type="dxa" w:w="4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가성비 제품은 가격으로 들어옵니다. 다만 '싸다'만 말하면 더 싼 제품에 집니다. 싼 이유가 아니라 싼데 무엇이 되는지를 먼저 보여줘야 합니다.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중단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 사양 묶음
(효소 종수, 불검출, 피부 자극 시험, 겸용)</w:t>
            </w:r>
          </w:p>
        </w:tc>
        <w:tc>
          <w:tcPr>
            <w:tcW w:type="dxa" w:w="4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여기서 '빠진 것이 없다'를 확인시킵니다. 경쟁 제품과 나란히 놓았을 때 비어 보이지 않게 하는 구간입니다.</w:t>
            </w:r>
          </w:p>
        </w:tc>
      </w:tr>
      <w:tr>
        <w:tc>
          <w:tcPr>
            <w:tcW w:type="dxa" w:w="1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하단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시험 성적서 · 인증 · 성분표</w:t>
            </w:r>
          </w:p>
        </w:tc>
        <w:tc>
          <w:tcPr>
            <w:tcW w:type="dxa" w:w="4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구매 직전 마지막 의심을 지우는 자리입니다. 근거 문서는 요약하지 말고 그대로 보여주는 편이 신뢰가 높습니다.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표현에 대한 주의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세제는 표시·광고 규제 대상입니다. 아래는 실무에서 자주 문제가 되는 부분입니다.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수치 표기는 시험 성적서 범위 안에서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'99.9% 제거' 같은 표기는 그 조건(균종·시간·농도)을 함께 적어야 합니다. 성적서보다 넓게 말하면 허위·과장이 됩니다.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'무독성', '인체 무해' 같은 단정 표현은 피할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시험으로 증명할 수 없는 범위입니다.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인증은 유효기간과 범위를 확인할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특정 제품에만 유효한 인증을 라인 전체에 쓰면 문제가 됩니다.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경쟁사 비교는 근거가 있을 때만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시장에서 비교표를 쓰는 제품이 있으나, 근거 없는 비교는 분쟁 소지가 큽니다.</w:t>
      </w:r>
    </w:p>
    <w:sectPr>
      <w:pgSz w:w="11906" w:h="16838" w:orient="portrait"/>
      <w:pgMar w:top="1130" w:right="1130" w:bottom="1130" w:left="113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2026-09-28T06:55:40.671Z</dcterms:created>
  <dcterms:modified xsi:type="dcterms:W3CDTF">2026-09-28T06:55:40.671Z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