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Jack Sleight</w:t>
      </w:r>
    </w:p>
    <w:p>
      <w:pPr>
        <w:pStyle w:val="Subtitle"/>
      </w:pPr>
      <w:r>
        <w:t xml:space="preserve">Data Scientist and Software Developer</w:t>
      </w:r>
    </w:p>
    <w:p>
      <w:pPr>
        <w:pStyle w:val="Subtitle"/>
      </w:pPr>
      <w:r>
        <w:t xml:space="preserve">Glasgow, UK.</w:t>
      </w:r>
      <w:r>
        <w:t xml:space="preserve"> </w:t>
      </w:r>
      <w:hyperlink r:id="rId17">
        <w:r>
          <w:rPr>
            <w:rStyle w:val="Hyperlink"/>
          </w:rPr>
          <w:t xml:space="preserve">GitHub</w:t>
        </w:r>
      </w:hyperlink>
      <w:r>
        <w:t xml:space="preserve">.</w:t>
      </w:r>
      <w:r>
        <w:t xml:space="preserve"> </w:t>
      </w:r>
      <w:hyperlink r:id="rId18">
        <w:r>
          <w:rPr>
            <w:rStyle w:val="Hyperlink"/>
          </w:rPr>
          <w:t xml:space="preserve">Linkedin</w:t>
        </w:r>
      </w:hyperlink>
    </w:p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 am a data scientist and software developer with over 7 years of experience.</w:t>
      </w:r>
      <w:r>
        <w:t xml:space="preserve"> </w:t>
      </w:r>
      <w:r>
        <w:t xml:space="preserve">In my current role as an R/R Shiny developer at Audit Scotland, I operate as a</w:t>
      </w:r>
      <w:r>
        <w:t xml:space="preserve"> </w:t>
      </w:r>
      <w:r>
        <w:t xml:space="preserve">lead developer creating web-based applications in R and Python for the</w:t>
      </w:r>
      <w:r>
        <w:t xml:space="preserve"> </w:t>
      </w:r>
      <w:r>
        <w:t xml:space="preserve">analysis of financial and performance audit data. In my previous</w:t>
      </w:r>
      <w:r>
        <w:t xml:space="preserve"> </w:t>
      </w:r>
      <w:r>
        <w:t xml:space="preserve">roles at Fios Genomics, I acted as a senior bioinformatician and developer</w:t>
      </w:r>
      <w:r>
        <w:t xml:space="preserve"> </w:t>
      </w:r>
      <w:r>
        <w:t xml:space="preserve">providing statistical analyses for a range of clients in the pharmaceutical and</w:t>
      </w:r>
      <w:r>
        <w:t xml:space="preserve"> </w:t>
      </w:r>
      <w:r>
        <w:t xml:space="preserve">academic sectors. From my experiences in both the private life science and</w:t>
      </w:r>
      <w:r>
        <w:t xml:space="preserve"> </w:t>
      </w:r>
      <w:r>
        <w:t xml:space="preserve">public audit sectors, I have acquired transferable skills in developing automated</w:t>
      </w:r>
      <w:r>
        <w:t xml:space="preserve"> </w:t>
      </w:r>
      <w:r>
        <w:t xml:space="preserve">data pipelines, transforming complex data sets and creating data-centred user applications.</w:t>
      </w:r>
    </w:p>
    <w:bookmarkEnd w:id="19"/>
    <w:bookmarkStart w:id="24" w:name="skills"/>
    <w:p>
      <w:pPr>
        <w:pStyle w:val="Heading2"/>
      </w:pPr>
      <w:r>
        <w:t xml:space="preserve">Skills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Heading3"/>
              <w:jc w:val="left"/>
            </w:pPr>
            <w:bookmarkStart w:id="20" w:name="programming"/>
            <w:r>
              <w:t xml:space="preserve">Programming</w:t>
            </w:r>
            <w:bookmarkEnd w:id="20"/>
          </w:p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R</w:t>
            </w:r>
          </w:p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Python</w:t>
            </w:r>
          </w:p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SQL</w:t>
            </w:r>
          </w:p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JavaScript</w:t>
            </w:r>
          </w:p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Bash</w:t>
            </w:r>
          </w:p>
        </w:tc>
        <w:tc>
          <w:tcPr/>
          <w:p>
            <w:pPr>
              <w:pStyle w:val="Heading3"/>
              <w:jc w:val="left"/>
            </w:pPr>
            <w:bookmarkStart w:id="21" w:name="data-science"/>
            <w:r>
              <w:t xml:space="preserve">Data science</w:t>
            </w:r>
            <w:bookmarkEnd w:id="21"/>
          </w:p>
          <w:p>
            <w:pPr>
              <w:pStyle w:val="Compact"/>
              <w:numPr>
                <w:ilvl w:val="0"/>
                <w:numId w:val="1002"/>
              </w:numPr>
              <w:jc w:val="left"/>
            </w:pPr>
            <w:r>
              <w:t xml:space="preserve">Tidyverse, Tidymodels</w:t>
            </w:r>
          </w:p>
          <w:p>
            <w:pPr>
              <w:pStyle w:val="Compact"/>
              <w:numPr>
                <w:ilvl w:val="0"/>
                <w:numId w:val="1002"/>
              </w:numPr>
              <w:jc w:val="left"/>
            </w:pPr>
            <w:r>
              <w:t xml:space="preserve">Quarto, RMarkdown</w:t>
            </w:r>
          </w:p>
          <w:p>
            <w:pPr>
              <w:pStyle w:val="Compact"/>
              <w:numPr>
                <w:ilvl w:val="0"/>
                <w:numId w:val="1002"/>
              </w:numPr>
              <w:jc w:val="left"/>
            </w:pPr>
            <w:r>
              <w:t xml:space="preserve">Shiny, Plotly, Bslib, DT</w:t>
            </w:r>
          </w:p>
          <w:p>
            <w:pPr>
              <w:pStyle w:val="Compact"/>
              <w:numPr>
                <w:ilvl w:val="0"/>
                <w:numId w:val="1002"/>
              </w:numPr>
              <w:jc w:val="left"/>
            </w:pPr>
            <w:r>
              <w:t xml:space="preserve">Numpy, Pandas, Matplotlib, Seaborn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Heading3"/>
              <w:jc w:val="left"/>
            </w:pPr>
            <w:bookmarkStart w:id="22" w:name="bioinformatics"/>
            <w:r>
              <w:t xml:space="preserve">Bioinformatics</w:t>
            </w:r>
            <w:bookmarkEnd w:id="22"/>
          </w:p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RNA-seq</w:t>
            </w:r>
          </w:p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Variant calling and haplotype analysis</w:t>
            </w:r>
          </w:p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Anti-sense oligonucleotide design</w:t>
            </w:r>
          </w:p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Proteomics</w:t>
            </w:r>
          </w:p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High-throughput screening development</w:t>
            </w:r>
          </w:p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Nextflow</w:t>
            </w:r>
          </w:p>
          <w:p>
            <w:pPr>
              <w:pStyle w:val="Compact"/>
              <w:numPr>
                <w:ilvl w:val="0"/>
                <w:numId w:val="1003"/>
              </w:numPr>
              <w:jc w:val="left"/>
            </w:pPr>
            <w:r>
              <w:t xml:space="preserve">Hypergeometric and gene-set enrichment analysis</w:t>
            </w:r>
          </w:p>
        </w:tc>
        <w:tc>
          <w:tcPr/>
          <w:p>
            <w:pPr>
              <w:pStyle w:val="Heading3"/>
              <w:jc w:val="left"/>
            </w:pPr>
            <w:bookmarkStart w:id="23" w:name="engineering"/>
            <w:r>
              <w:t xml:space="preserve">Engineering</w:t>
            </w:r>
            <w:bookmarkEnd w:id="23"/>
          </w:p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Git</w:t>
            </w:r>
          </w:p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Docker</w:t>
            </w:r>
          </w:p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CI/CD</w:t>
            </w:r>
          </w:p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Linux</w:t>
            </w:r>
          </w:p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Azure: SQL/Blob storage/Container apps/App service/OpenAI</w:t>
            </w:r>
          </w:p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R development: Devtools, Testthat, Covr</w:t>
            </w:r>
          </w:p>
          <w:p>
            <w:pPr>
              <w:pStyle w:val="Compact"/>
              <w:numPr>
                <w:ilvl w:val="0"/>
                <w:numId w:val="1004"/>
              </w:numPr>
              <w:jc w:val="left"/>
            </w:pPr>
            <w:r>
              <w:t xml:space="preserve">Python development: Uv, Poetry, Pytest, Coverage</w:t>
            </w:r>
          </w:p>
        </w:tc>
      </w:tr>
    </w:tbl>
    <w:bookmarkEnd w:id="24"/>
    <w:bookmarkStart w:id="28" w:name="experience"/>
    <w:p>
      <w:pPr>
        <w:pStyle w:val="Heading2"/>
      </w:pPr>
      <w:r>
        <w:t xml:space="preserve">Experience</w:t>
      </w:r>
    </w:p>
    <w:bookmarkStart w:id="25" w:name="audit-scotland-glasgow"/>
    <w:p>
      <w:pPr>
        <w:pStyle w:val="Heading3"/>
      </w:pPr>
      <w:r>
        <w:t xml:space="preserve">Audit Scotland, Glasgow</w:t>
      </w:r>
    </w:p>
    <w:p>
      <w:pPr>
        <w:pStyle w:val="Compact"/>
        <w:numPr>
          <w:ilvl w:val="0"/>
          <w:numId w:val="1005"/>
        </w:numPr>
      </w:pPr>
      <w:r>
        <w:t xml:space="preserve">I design and maintain data applications typically using R, SQL and Python.</w:t>
      </w:r>
      <w:r>
        <w:t xml:space="preserve"> </w:t>
      </w:r>
      <w:r>
        <w:t xml:space="preserve">Projects include:</w:t>
      </w:r>
    </w:p>
    <w:p>
      <w:pPr>
        <w:pStyle w:val="Compact"/>
        <w:numPr>
          <w:ilvl w:val="1"/>
          <w:numId w:val="1006"/>
        </w:numPr>
      </w:pPr>
      <w:r>
        <w:t xml:space="preserve">Analysis of general ledger and financial statement data.</w:t>
      </w:r>
    </w:p>
    <w:p>
      <w:pPr>
        <w:pStyle w:val="Compact"/>
        <w:numPr>
          <w:ilvl w:val="1"/>
          <w:numId w:val="1006"/>
        </w:numPr>
      </w:pPr>
      <w:r>
        <w:t xml:space="preserve">Automation of Audit Scotland business support functions.</w:t>
      </w:r>
    </w:p>
    <w:p>
      <w:pPr>
        <w:pStyle w:val="Compact"/>
        <w:numPr>
          <w:ilvl w:val="1"/>
          <w:numId w:val="1006"/>
        </w:numPr>
      </w:pPr>
      <w:r>
        <w:t xml:space="preserve">Development of custom RAG agent for internal document summarisation.</w:t>
      </w:r>
    </w:p>
    <w:p>
      <w:pPr>
        <w:pStyle w:val="Compact"/>
        <w:numPr>
          <w:ilvl w:val="0"/>
          <w:numId w:val="1005"/>
        </w:numPr>
      </w:pPr>
      <w:r>
        <w:t xml:space="preserve">I design and maintain data pipelines for extracting, transforming and loading</w:t>
      </w:r>
      <w:r>
        <w:t xml:space="preserve"> </w:t>
      </w:r>
      <w:r>
        <w:t xml:space="preserve">public sector data into structured and semi-structured data sets such as</w:t>
      </w:r>
      <w:r>
        <w:t xml:space="preserve"> </w:t>
      </w:r>
      <w:r>
        <w:t xml:space="preserve">relational databases or JSON file stores, respectively.</w:t>
      </w:r>
    </w:p>
    <w:p>
      <w:pPr>
        <w:pStyle w:val="Compact"/>
        <w:numPr>
          <w:ilvl w:val="0"/>
          <w:numId w:val="1005"/>
        </w:numPr>
      </w:pPr>
      <w:r>
        <w:t xml:space="preserve">I use Git for version control and developing automated pipelines for maintaining</w:t>
      </w:r>
      <w:r>
        <w:t xml:space="preserve"> </w:t>
      </w:r>
      <w:r>
        <w:t xml:space="preserve">code by adhering to continuous integration (CI) and continuous development (CD)</w:t>
      </w:r>
      <w:r>
        <w:t xml:space="preserve"> </w:t>
      </w:r>
      <w:r>
        <w:t xml:space="preserve">practices.</w:t>
      </w:r>
    </w:p>
    <w:p>
      <w:pPr>
        <w:pStyle w:val="Compact"/>
        <w:numPr>
          <w:ilvl w:val="0"/>
          <w:numId w:val="1005"/>
        </w:numPr>
      </w:pPr>
      <w:r>
        <w:t xml:space="preserve">I am involved in the maintenance of Azure and Posit infrastructure for developing</w:t>
      </w:r>
      <w:r>
        <w:t xml:space="preserve"> </w:t>
      </w:r>
      <w:r>
        <w:t xml:space="preserve">and hosting applications.</w:t>
      </w:r>
    </w:p>
    <w:p>
      <w:pPr>
        <w:pStyle w:val="Compact"/>
        <w:numPr>
          <w:ilvl w:val="0"/>
          <w:numId w:val="1005"/>
        </w:numPr>
      </w:pPr>
      <w:r>
        <w:t xml:space="preserve">I lead the development of best practice guidance documentation for R and Python</w:t>
      </w:r>
      <w:r>
        <w:t xml:space="preserve"> </w:t>
      </w:r>
      <w:r>
        <w:t xml:space="preserve">programming.</w:t>
      </w:r>
    </w:p>
    <w:bookmarkEnd w:id="25"/>
    <w:bookmarkStart w:id="26" w:name="fios-genomics-edinburgh"/>
    <w:p>
      <w:pPr>
        <w:pStyle w:val="Heading3"/>
      </w:pPr>
      <w:r>
        <w:t xml:space="preserve">Fios Genomics, Edinburgh</w:t>
      </w:r>
    </w:p>
    <w:p>
      <w:pPr>
        <w:pStyle w:val="Compact"/>
        <w:numPr>
          <w:ilvl w:val="0"/>
          <w:numId w:val="1007"/>
        </w:numPr>
      </w:pPr>
      <w:r>
        <w:t xml:space="preserve">I contributed to an internal codebase of over 20 packages typically using R, SQL, Python and JavaScript.</w:t>
      </w:r>
    </w:p>
    <w:p>
      <w:pPr>
        <w:pStyle w:val="Compact"/>
        <w:numPr>
          <w:ilvl w:val="0"/>
          <w:numId w:val="1007"/>
        </w:numPr>
      </w:pPr>
      <w:r>
        <w:t xml:space="preserve">I was responsible for ensuring reproducibility of statistical analyses using</w:t>
      </w:r>
      <w:r>
        <w:t xml:space="preserve"> </w:t>
      </w:r>
      <w:r>
        <w:t xml:space="preserve">tools such as Docker.</w:t>
      </w:r>
    </w:p>
    <w:p>
      <w:pPr>
        <w:pStyle w:val="Compact"/>
        <w:numPr>
          <w:ilvl w:val="0"/>
          <w:numId w:val="1007"/>
        </w:numPr>
      </w:pPr>
      <w:r>
        <w:t xml:space="preserve">I scoped development projects to improve and automate bioinformatic analyses.</w:t>
      </w:r>
    </w:p>
    <w:p>
      <w:pPr>
        <w:pStyle w:val="Compact"/>
        <w:numPr>
          <w:ilvl w:val="0"/>
          <w:numId w:val="1007"/>
        </w:numPr>
      </w:pPr>
      <w:r>
        <w:t xml:space="preserve">I was involved in the communication of new code features via the</w:t>
      </w:r>
      <w:r>
        <w:t xml:space="preserve"> </w:t>
      </w:r>
      <w:r>
        <w:t xml:space="preserve">creation of best practice documentation.</w:t>
      </w:r>
    </w:p>
    <w:p>
      <w:pPr>
        <w:pStyle w:val="Compact"/>
        <w:numPr>
          <w:ilvl w:val="0"/>
          <w:numId w:val="1008"/>
        </w:numPr>
      </w:pPr>
      <w:r>
        <w:t xml:space="preserve">I acted as a lead bioinformatic data scientist for statistical analysis projects</w:t>
      </w:r>
      <w:r>
        <w:t xml:space="preserve"> </w:t>
      </w:r>
      <w:r>
        <w:t xml:space="preserve">utilising various omics data types. Analyses included:</w:t>
      </w:r>
    </w:p>
    <w:p>
      <w:pPr>
        <w:pStyle w:val="Compact"/>
        <w:numPr>
          <w:ilvl w:val="1"/>
          <w:numId w:val="1009"/>
        </w:numPr>
      </w:pPr>
      <w:r>
        <w:t xml:space="preserve">Critical and confounding factors analysis of biological experimental study</w:t>
      </w:r>
      <w:r>
        <w:t xml:space="preserve"> </w:t>
      </w:r>
      <w:r>
        <w:t xml:space="preserve">designs.</w:t>
      </w:r>
    </w:p>
    <w:p>
      <w:pPr>
        <w:pStyle w:val="Compact"/>
        <w:numPr>
          <w:ilvl w:val="1"/>
          <w:numId w:val="1009"/>
        </w:numPr>
      </w:pPr>
      <w:r>
        <w:t xml:space="preserve">Analysis of high dimensional data such as gene expression and custom</w:t>
      </w:r>
      <w:r>
        <w:t xml:space="preserve"> </w:t>
      </w:r>
      <w:r>
        <w:t xml:space="preserve">array data sets.</w:t>
      </w:r>
    </w:p>
    <w:p>
      <w:pPr>
        <w:pStyle w:val="Compact"/>
        <w:numPr>
          <w:ilvl w:val="1"/>
          <w:numId w:val="1009"/>
        </w:numPr>
      </w:pPr>
      <w:r>
        <w:t xml:space="preserve">Hypergeometric and gene-set enrichment testing of biological pathways.</w:t>
      </w:r>
    </w:p>
    <w:p>
      <w:pPr>
        <w:pStyle w:val="Compact"/>
        <w:numPr>
          <w:ilvl w:val="1"/>
          <w:numId w:val="1009"/>
        </w:numPr>
      </w:pPr>
      <w:r>
        <w:t xml:space="preserve">Designing personalised allele-specific ASOs using</w:t>
      </w:r>
      <w:r>
        <w:t xml:space="preserve"> </w:t>
      </w:r>
      <w:r>
        <w:t xml:space="preserve">whole genome sequencing data.</w:t>
      </w:r>
    </w:p>
    <w:p>
      <w:pPr>
        <w:pStyle w:val="Compact"/>
        <w:numPr>
          <w:ilvl w:val="1"/>
          <w:numId w:val="1009"/>
        </w:numPr>
      </w:pPr>
      <w:r>
        <w:t xml:space="preserve">Development of machine learning models for predicting drug response</w:t>
      </w:r>
      <w:r>
        <w:t xml:space="preserve"> </w:t>
      </w:r>
      <w:r>
        <w:t xml:space="preserve">using omics data.</w:t>
      </w:r>
    </w:p>
    <w:p>
      <w:pPr>
        <w:pStyle w:val="Compact"/>
        <w:numPr>
          <w:ilvl w:val="0"/>
          <w:numId w:val="1008"/>
        </w:numPr>
      </w:pPr>
      <w:r>
        <w:t xml:space="preserve">I provided scientific and technical guidance to junior bioinformaticians.</w:t>
      </w:r>
    </w:p>
    <w:p>
      <w:pPr>
        <w:pStyle w:val="Compact"/>
        <w:numPr>
          <w:ilvl w:val="0"/>
          <w:numId w:val="1008"/>
        </w:numPr>
      </w:pPr>
      <w:r>
        <w:t xml:space="preserve">I was regularly involved in scoping statistical analysis plans for new and</w:t>
      </w:r>
      <w:r>
        <w:t xml:space="preserve"> </w:t>
      </w:r>
      <w:r>
        <w:t xml:space="preserve">existing clients.</w:t>
      </w:r>
    </w:p>
    <w:p>
      <w:pPr>
        <w:pStyle w:val="Compact"/>
        <w:numPr>
          <w:ilvl w:val="0"/>
          <w:numId w:val="1010"/>
        </w:numPr>
      </w:pPr>
      <w:r>
        <w:t xml:space="preserve">I acted as a junior bioinformatic data scientist performing a range of</w:t>
      </w:r>
      <w:r>
        <w:t xml:space="preserve"> </w:t>
      </w:r>
      <w:r>
        <w:t xml:space="preserve">statistical analyses.</w:t>
      </w:r>
    </w:p>
    <w:bookmarkEnd w:id="26"/>
    <w:bookmarkStart w:id="27" w:name="Xed309afbf44d04dc9c86107137e0603c190f4b4"/>
    <w:p>
      <w:pPr>
        <w:pStyle w:val="Heading3"/>
      </w:pPr>
      <w:r>
        <w:t xml:space="preserve">Cancer Research UK Scotland Institute, Glasgow</w:t>
      </w:r>
    </w:p>
    <w:p>
      <w:pPr>
        <w:pStyle w:val="Compact"/>
        <w:numPr>
          <w:ilvl w:val="0"/>
          <w:numId w:val="1011"/>
        </w:numPr>
      </w:pPr>
      <w:r>
        <w:t xml:space="preserve">I was responsible for preparation of tissue culture solutions and autoclaving</w:t>
      </w:r>
      <w:r>
        <w:t xml:space="preserve"> </w:t>
      </w:r>
      <w:r>
        <w:t xml:space="preserve">of laboratory waste.</w:t>
      </w:r>
    </w:p>
    <w:bookmarkEnd w:id="27"/>
    <w:bookmarkEnd w:id="28"/>
    <w:bookmarkStart w:id="32" w:name="education"/>
    <w:p>
      <w:pPr>
        <w:pStyle w:val="Heading2"/>
      </w:pPr>
      <w:r>
        <w:t xml:space="preserve">Education</w:t>
      </w:r>
    </w:p>
    <w:bookmarkStart w:id="29" w:name="university-of-glasgow"/>
    <w:p>
      <w:pPr>
        <w:pStyle w:val="Heading3"/>
      </w:pPr>
      <w:r>
        <w:t xml:space="preserve">University of Glasgow</w:t>
      </w:r>
    </w:p>
    <w:p>
      <w:pPr>
        <w:pStyle w:val="Compact"/>
        <w:numPr>
          <w:ilvl w:val="0"/>
          <w:numId w:val="1012"/>
        </w:numPr>
      </w:pPr>
      <w:r>
        <w:t xml:space="preserve">I was awarded a Scottish Funding Council scholarship based on undergraduate</w:t>
      </w:r>
      <w:r>
        <w:t xml:space="preserve"> </w:t>
      </w:r>
      <w:r>
        <w:t xml:space="preserve">academic performance.</w:t>
      </w:r>
    </w:p>
    <w:p>
      <w:pPr>
        <w:pStyle w:val="Compact"/>
        <w:numPr>
          <w:ilvl w:val="0"/>
          <w:numId w:val="1012"/>
        </w:numPr>
      </w:pPr>
      <w:r>
        <w:t xml:space="preserve">Dissertation: Implementing a pipeline for the detection of copy number variants in hereditary cancer.</w:t>
      </w:r>
    </w:p>
    <w:bookmarkEnd w:id="29"/>
    <w:bookmarkStart w:id="30" w:name="university-of-strathclyde"/>
    <w:p>
      <w:pPr>
        <w:pStyle w:val="Heading3"/>
      </w:pPr>
      <w:r>
        <w:t xml:space="preserve">University of Strathclyde</w:t>
      </w:r>
    </w:p>
    <w:p>
      <w:pPr>
        <w:pStyle w:val="Compact"/>
        <w:numPr>
          <w:ilvl w:val="0"/>
          <w:numId w:val="1013"/>
        </w:numPr>
      </w:pPr>
      <w:r>
        <w:t xml:space="preserve">I was awarded the Biochemical Society prize for academic achievement.</w:t>
      </w:r>
    </w:p>
    <w:bookmarkEnd w:id="30"/>
    <w:bookmarkStart w:id="31" w:name="university-of-glasgow-1"/>
    <w:p>
      <w:pPr>
        <w:pStyle w:val="Heading3"/>
      </w:pPr>
      <w:r>
        <w:t xml:space="preserve">University of Glasgow</w:t>
      </w:r>
    </w:p>
    <w:bookmarkEnd w:id="31"/>
    <w:bookmarkEnd w:id="32"/>
    <w:bookmarkStart w:id="33" w:name="training-and-teaching"/>
    <w:p>
      <w:pPr>
        <w:pStyle w:val="Heading2"/>
      </w:pPr>
      <w:r>
        <w:t xml:space="preserve">Training and teaching</w:t>
      </w:r>
    </w:p>
    <w:p>
      <w:pPr>
        <w:pStyle w:val="Compact"/>
        <w:numPr>
          <w:ilvl w:val="0"/>
          <w:numId w:val="1014"/>
        </w:numPr>
      </w:pPr>
      <w:r>
        <w:t xml:space="preserve">2026 – I obtained my certificate in Microsoft Azure Data Fundamentals (DP-900).</w:t>
      </w:r>
    </w:p>
    <w:p>
      <w:pPr>
        <w:pStyle w:val="Compact"/>
        <w:numPr>
          <w:ilvl w:val="0"/>
          <w:numId w:val="1014"/>
        </w:numPr>
      </w:pPr>
      <w:r>
        <w:t xml:space="preserve">2025 – I attended the Shiny in Production conference run by Jumping Rivers Ltd.</w:t>
      </w:r>
    </w:p>
    <w:p>
      <w:pPr>
        <w:pStyle w:val="Compact"/>
        <w:numPr>
          <w:ilvl w:val="0"/>
          <w:numId w:val="1014"/>
        </w:numPr>
      </w:pPr>
      <w:r>
        <w:t xml:space="preserve">2022 – I completed the Exploring Genetic Variation EMBI-EBL virtual course.</w:t>
      </w:r>
    </w:p>
    <w:p>
      <w:pPr>
        <w:pStyle w:val="Compact"/>
        <w:numPr>
          <w:ilvl w:val="0"/>
          <w:numId w:val="1014"/>
        </w:numPr>
      </w:pPr>
      <w:r>
        <w:t xml:space="preserve">2021 – I presented a COVID-19 R Shiny application at the Edinburgh Data</w:t>
      </w:r>
      <w:r>
        <w:t xml:space="preserve"> </w:t>
      </w:r>
      <w:r>
        <w:t xml:space="preserve">Visualisation Meetup.</w:t>
      </w:r>
    </w:p>
    <w:bookmarkEnd w:id="33"/>
    <w:sectPr w:rsidR="00F13336" w:rsidSect="00F13336">
      <w:footerReference r:id="rId8" w:type="even"/>
      <w:footnotePr>
        <w:numRestart w:val="eachSect"/>
      </w:footnotePr>
      <w:pgSz w:h="15840" w:w="12240"/>
      <w:pgMar w:bottom="1440" w:footer="720" w:gutter="0" w:header="720" w:left="1440" w:right="144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F1897" w14:textId="19F5D3A0" w:rsidR="00F13336" w:rsidRDefault="00F13336">
    <w:pPr>
      <w:pStyle w:val="Footer"/>
    </w:pPr>
    <w:r>
      <w:tab/>
      <w:t>REFERENCES AVAILABLE ON REQUEST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4724889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682348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EB"/>
    <w:rsid w:val="000F6D0C"/>
    <w:rsid w:val="00207B52"/>
    <w:rsid w:val="002B66CD"/>
    <w:rsid w:val="00A12BEB"/>
    <w:rsid w:val="00DF612B"/>
    <w:rsid w:val="00F1333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207B52"/>
    <w:pPr>
      <w:keepNext/>
      <w:keepLines/>
      <w:pBdr>
        <w:bottom w:color="1F77B4" w:space="1" w:sz="4" w:val="single"/>
      </w:pBdr>
      <w:spacing w:after="80" w:before="360"/>
      <w:outlineLvl w:val="0"/>
    </w:pPr>
    <w:rPr>
      <w:rFonts w:ascii="Times New Roman" w:cstheme="majorBidi" w:eastAsiaTheme="majorEastAsia" w:hAnsi="Times New Roman"/>
      <w:color w:val="1F77B4"/>
      <w:sz w:val="2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F13336"/>
    <w:pPr>
      <w:keepNext/>
      <w:keepLines/>
      <w:pBdr>
        <w:bottom w:color="1F77B4" w:space="1" w:sz="4" w:val="single"/>
      </w:pBdr>
      <w:spacing w:after="80" w:before="160"/>
      <w:outlineLvl w:val="1"/>
    </w:pPr>
    <w:rPr>
      <w:rFonts w:ascii="Times New Roman" w:cstheme="majorBidi" w:eastAsiaTheme="majorEastAsia" w:hAnsi="Times New Roman"/>
      <w:color w:val="1F77B4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207B52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1F77B4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207B52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1F77B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207B52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1F77B4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207B52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val="1F77B4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207B52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val="1F77B4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207B52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val="1F77B4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207B52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val="1F77B4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207B52"/>
    <w:pPr>
      <w:spacing w:after="180" w:before="180"/>
    </w:pPr>
    <w:rPr>
      <w:rFonts w:ascii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rsid w:val="00207B52"/>
  </w:style>
  <w:style w:customStyle="1" w:styleId="Compact" w:type="paragraph">
    <w:name w:val="Compact"/>
    <w:basedOn w:val="BodyText"/>
    <w:qFormat/>
    <w:rsid w:val="00207B52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207B52"/>
    <w:pPr>
      <w:spacing w:after="80"/>
      <w:contextualSpacing/>
      <w:jc w:val="center"/>
    </w:pPr>
    <w:rPr>
      <w:rFonts w:ascii="Times New Roman" w:cstheme="majorBidi" w:eastAsiaTheme="majorEastAsia" w:hAnsi="Times New Roman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07B52"/>
    <w:rPr>
      <w:rFonts w:ascii="Times New Roman" w:cstheme="majorBidi" w:eastAsiaTheme="majorEastAsia" w:hAnsi="Times New Roman"/>
      <w:sz w:val="28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207B52"/>
    <w:pPr>
      <w:numPr>
        <w:ilvl w:val="1"/>
      </w:numPr>
    </w:pPr>
    <w:rPr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207B52"/>
    <w:rPr>
      <w:rFonts w:ascii="Times New Roman" w:cstheme="majorBidi" w:eastAsiaTheme="majorEastAsia" w:hAnsi="Times New Roman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207B52"/>
    <w:pPr>
      <w:keepNext/>
      <w:keepLines/>
    </w:pPr>
    <w:rPr>
      <w:sz w:val="22"/>
      <w:szCs w:val="24"/>
    </w:rPr>
  </w:style>
  <w:style w:styleId="Date" w:type="paragraph">
    <w:name w:val="Date"/>
    <w:basedOn w:val="Title"/>
    <w:next w:val="BodyText"/>
    <w:qFormat/>
    <w:rsid w:val="00207B52"/>
    <w:pPr>
      <w:keepNext/>
      <w:keepLines/>
    </w:pPr>
    <w:rPr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207B52"/>
    <w:pPr>
      <w:keepNext/>
      <w:keepLines/>
      <w:spacing w:after="300" w:before="100"/>
    </w:pPr>
    <w:rPr>
      <w:rFonts w:ascii="Times New Roman" w:hAnsi="Times New Roman"/>
      <w:sz w:val="22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207B52"/>
    <w:rPr>
      <w:rFonts w:ascii="Times New Roman" w:cstheme="majorBidi" w:eastAsiaTheme="majorEastAsia" w:hAnsi="Times New Roman"/>
      <w:color w:val="1F77B4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F13336"/>
    <w:rPr>
      <w:rFonts w:ascii="Times New Roman" w:cstheme="majorBidi" w:eastAsiaTheme="majorEastAsia" w:hAnsi="Times New Roman"/>
      <w:color w:val="1F77B4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207B52"/>
    <w:rPr>
      <w:rFonts w:ascii="Times New Roman" w:cstheme="majorBidi" w:eastAsiaTheme="majorEastAsia" w:hAnsi="Times New Roman"/>
      <w:color w:val="1F77B4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207B52"/>
    <w:rPr>
      <w:rFonts w:ascii="Times New Roman" w:cstheme="majorBidi" w:eastAsiaTheme="majorEastAsia" w:hAnsi="Times New Roman"/>
      <w:i/>
      <w:iCs/>
      <w:color w:val="1F77B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207B52"/>
    <w:rPr>
      <w:rFonts w:ascii="Times New Roman" w:cstheme="majorBidi" w:eastAsiaTheme="majorEastAsia" w:hAnsi="Times New Roman"/>
      <w:color w:val="1F77B4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207B52"/>
    <w:rPr>
      <w:rFonts w:ascii="Times New Roman" w:cstheme="majorBidi" w:eastAsiaTheme="majorEastAsia" w:hAnsi="Times New Roman"/>
      <w:i/>
      <w:iCs/>
      <w:color w:val="1F77B4"/>
      <w:sz w:val="2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207B52"/>
    <w:rPr>
      <w:rFonts w:ascii="Times New Roman" w:cstheme="majorBidi" w:eastAsiaTheme="majorEastAsia" w:hAnsi="Times New Roman"/>
      <w:color w:val="1F77B4"/>
      <w:sz w:val="2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207B52"/>
    <w:rPr>
      <w:rFonts w:ascii="Times New Roman" w:cstheme="majorBidi" w:eastAsiaTheme="majorEastAsia" w:hAnsi="Times New Roman"/>
      <w:i/>
      <w:iCs/>
      <w:color w:val="1F77B4"/>
      <w:sz w:val="2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207B52"/>
    <w:rPr>
      <w:rFonts w:ascii="Times New Roman" w:cstheme="majorBidi" w:eastAsiaTheme="majorEastAsia" w:hAnsi="Times New Roman"/>
      <w:color w:val="1F77B4"/>
      <w:sz w:val="22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207B52"/>
    <w:rPr>
      <w:rFonts w:ascii="Times New Roman" w:hAnsi="Times New Roman"/>
      <w:sz w:val="22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207B52"/>
    <w:pPr>
      <w:keepNext/>
      <w:keepLines/>
      <w:spacing w:after="0"/>
    </w:pPr>
    <w:rPr>
      <w:rFonts w:ascii="Times New Roman" w:hAnsi="Times New Roman"/>
      <w:b/>
      <w:sz w:val="22"/>
    </w:rPr>
  </w:style>
  <w:style w:customStyle="1" w:styleId="Definition" w:type="paragraph">
    <w:name w:val="Definition"/>
    <w:basedOn w:val="Normal"/>
    <w:rsid w:val="00207B52"/>
    <w:rPr>
      <w:rFonts w:ascii="Times New Roman" w:hAnsi="Times New Roman"/>
      <w:sz w:val="22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207B52"/>
    <w:pPr>
      <w:keepNext/>
    </w:pPr>
    <w:rPr>
      <w:rFonts w:ascii="Times New Roman" w:hAnsi="Times New Roman"/>
      <w:sz w:val="22"/>
    </w:rPr>
  </w:style>
  <w:style w:customStyle="1" w:styleId="ImageCaption" w:type="paragraph">
    <w:name w:val="Image Caption"/>
    <w:basedOn w:val="Caption"/>
    <w:rsid w:val="00207B52"/>
    <w:rPr>
      <w:rFonts w:ascii="Times New Roman" w:hAnsi="Times New Roman"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styleId="FollowedHyperlink" w:type="character">
    <w:name w:val="FollowedHyperlink"/>
    <w:basedOn w:val="DefaultParagraphFont"/>
    <w:rsid w:val="00207B52"/>
    <w:rPr>
      <w:color w:themeColor="followedHyperlink" w:val="96607D"/>
      <w:u w:val="single"/>
    </w:rPr>
  </w:style>
  <w:style w:styleId="Header" w:type="paragraph">
    <w:name w:val="header"/>
    <w:basedOn w:val="Normal"/>
    <w:link w:val="HeaderChar"/>
    <w:rsid w:val="00207B52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207B52"/>
  </w:style>
  <w:style w:styleId="Footer" w:type="paragraph">
    <w:name w:val="footer"/>
    <w:basedOn w:val="Normal"/>
    <w:link w:val="FooterChar"/>
    <w:rsid w:val="00207B52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207B52"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Type="http://schemas.openxmlformats.org/officeDocument/2006/relationships/hyperlink" Id="rId17" Target="https://github.com/jsleight1/" TargetMode="External" /><Relationship Type="http://schemas.openxmlformats.org/officeDocument/2006/relationships/hyperlink" Id="rId18" Target="https://www.linkedin.com/in/jack-sleight-461a669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jsleight1/" TargetMode="External" /><Relationship Type="http://schemas.openxmlformats.org/officeDocument/2006/relationships/hyperlink" Id="rId18" Target="https://www.linkedin.com/in/jack-sleight-461a669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 Sleight</dc:title>
  <dc:creator/>
  <cp:keywords/>
  <dcterms:created xsi:type="dcterms:W3CDTF">2026-10-09T15:32:52Z</dcterms:created>
  <dcterms:modified xsi:type="dcterms:W3CDTF">2026-10-09T15:32:52Z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>../brand/_brand.yml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ge-layout">
    <vt:lpwstr>full</vt:lpwstr>
  </property>
  <property fmtid="{D5CDD505-2E9C-101B-9397-08002B2CF9AE}" pid="9" name="subtitle">
    <vt:lpwstr>Data Scientist and Software Developer</vt:lpwstr>
  </property>
  <property fmtid="{D5CDD505-2E9C-101B-9397-08002B2CF9AE}" pid="10" name="toc-title">
    <vt:lpwstr>Table of contents</vt:lpwstr>
  </property>
</Properties>
</file>