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act as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developing automated</w:t>
      </w:r>
      <w:r>
        <w:t xml:space="preserve"> </w:t>
      </w:r>
      <w:r>
        <w:t xml:space="preserve">pipelines, transforming complex data sets and creating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data-science"/>
            <w:r>
              <w:t xml:space="preserve">Data science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Tidyverse, Tidymodels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Quarto, RMarkdown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Shiny, Plotly, Bslib, DT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Numpy, Pandas, Matplotlib, Seaborn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bioinformatics"/>
            <w:r>
              <w:t xml:space="preserve">Bioinformatics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Anti-sense oligonucleotide design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Nextflow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Over-representation and gene-set enrichment analysis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Azure: SQL/Blob storage/Container apps/App service/OpenAI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 package development: Devtools, Testthat, Covr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Python package development: Uv, Poetry, Pytest, Coverage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RAG agent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developing automated pipelines for maintaining</w:t>
      </w:r>
      <w:r>
        <w:t xml:space="preserve"> </w:t>
      </w:r>
      <w:r>
        <w:t xml:space="preserve">code by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2026-08-23T16:37:57Z</dcterms:created>
  <dcterms:modified xsi:type="dcterms:W3CDTF">2026-08-23T16:37:57Z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ge-layout">
    <vt:lpwstr>full</vt:lpwstr>
  </property>
  <property fmtid="{D5CDD505-2E9C-101B-9397-08002B2CF9AE}" pid="9" name="subtitle">
    <vt:lpwstr>Data Scientist and Software Developer</vt:lpwstr>
  </property>
  <property fmtid="{D5CDD505-2E9C-101B-9397-08002B2CF9AE}" pid="10" name="toc-title">
    <vt:lpwstr>Table of contents</vt:lpwstr>
  </property>
</Properties>
</file>