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50.png" ContentType="image/png"/>
  <Override PartName="/word/media/rId52.png" ContentType="image/png"/>
  <Override PartName="/word/media/rId54.png" ContentType="image/png"/>
  <Override PartName="/word/media/rId56.png" ContentType="image/png"/>
  <Override PartName="/word/media/rId29.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Decision</w:t>
      </w:r>
      <w:r>
        <w:t xml:space="preserve"> </w:t>
      </w:r>
      <w:r>
        <w:t xml:space="preserve">Making</w:t>
      </w:r>
      <w:r>
        <w:t xml:space="preserve"> </w:t>
      </w:r>
      <w:r>
        <w:t xml:space="preserve">AT1-A</w:t>
      </w:r>
    </w:p>
    <w:p>
      <w:pPr>
        <w:pStyle w:val="Author"/>
      </w:pPr>
      <w:r>
        <w:t xml:space="preserve">Joshua</w:t>
      </w:r>
      <w:r>
        <w:t xml:space="preserve"> </w:t>
      </w:r>
      <w:r>
        <w:t xml:space="preserve">McCarthy</w:t>
      </w:r>
      <w:r>
        <w:t xml:space="preserve"> </w:t>
      </w:r>
      <w:r>
        <w:t xml:space="preserve">#13448550</w:t>
      </w:r>
    </w:p>
    <w:p>
      <w:pPr>
        <w:pStyle w:val="Date"/>
      </w:pPr>
      <w:r>
        <w:t xml:space="preserve">16/08/2020</w:t>
      </w:r>
    </w:p>
    <w:p>
      <w:pPr>
        <w:pStyle w:val="Heading3"/>
      </w:pPr>
      <w:bookmarkStart w:id="20" w:name="libraries"/>
      <w:r>
        <w:t xml:space="preserve">Libraries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(DiagrammeR)</w:t>
      </w:r>
      <w:r>
        <w:br/>
      </w:r>
      <w:r>
        <w:rPr>
          <w:rStyle w:val="KeywordTok"/>
        </w:rPr>
        <w:t xml:space="preserve">library</w:t>
      </w:r>
      <w:r>
        <w:rPr>
          <w:rStyle w:val="NormalTok"/>
        </w:rPr>
        <w:t xml:space="preserve">(GoFKernel)</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(SimJoint)</w:t>
      </w:r>
      <w:r>
        <w:br/>
      </w:r>
      <w:r>
        <w:rPr>
          <w:rStyle w:val="KeywordTok"/>
        </w:rPr>
        <w:t xml:space="preserve">library</w:t>
      </w:r>
      <w:r>
        <w:rPr>
          <w:rStyle w:val="NormalTok"/>
        </w:rPr>
        <w:t xml:space="preserve">(Matrix)</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(kableExtra)</w:t>
      </w:r>
    </w:p>
    <w:p>
      <w:pPr>
        <w:pStyle w:val="Heading1"/>
      </w:pPr>
      <w:bookmarkStart w:id="21" w:name="project-simulation-using-monte-carlo"/>
      <w:r>
        <w:t xml:space="preserve">Project Simulation Using Monte Carlo</w:t>
      </w:r>
      <w:bookmarkEnd w:id="21"/>
    </w:p>
    <w:p>
      <w:pPr>
        <w:pStyle w:val="Heading2"/>
      </w:pPr>
      <w:bookmarkStart w:id="22" w:name="sequence-diagram"/>
      <w:r>
        <w:t xml:space="preserve">Sequence Diagram</w:t>
      </w:r>
      <w:bookmarkEnd w:id="22"/>
    </w:p>
    <w:p>
      <w:pPr>
        <w:pStyle w:val="SourceCode"/>
      </w:pPr>
      <w:r>
        <w:rPr>
          <w:rStyle w:val="CommentTok"/>
        </w:rPr>
        <w:t xml:space="preserve"># Create sequence graph</w:t>
      </w:r>
      <w:r>
        <w:br/>
      </w:r>
      <w:r>
        <w:br/>
      </w:r>
      <w:r>
        <w:rPr>
          <w:rStyle w:val="KeywordTok"/>
        </w:rPr>
        <w:t xml:space="preserve">mermaid</w:t>
      </w:r>
      <w:r>
        <w:rPr>
          <w:rStyle w:val="NormalTok"/>
        </w:rPr>
        <w:t xml:space="preserve">(</w:t>
      </w:r>
      <w:r>
        <w:rPr>
          <w:rStyle w:val="StringTok"/>
        </w:rPr>
        <w:t xml:space="preserve">"</w:t>
      </w:r>
      <w:r>
        <w:br/>
      </w:r>
      <w:r>
        <w:rPr>
          <w:rStyle w:val="StringTok"/>
        </w:rPr>
        <w:t xml:space="preserve">graph LR</w:t>
      </w:r>
      <w:r>
        <w:br/>
      </w:r>
      <w:r>
        <w:rPr>
          <w:rStyle w:val="StringTok"/>
        </w:rPr>
        <w:t xml:space="preserve">  A(Phase One - Planning&lt;br&gt;&lt;br&gt;&lt;small&gt;Min - 2 days&lt;br&gt;Most Likely - 3 days&lt;br&gt;Max - 5 days&lt;/small&gt;)</w:t>
      </w:r>
      <w:r>
        <w:br/>
      </w:r>
      <w:r>
        <w:rPr>
          <w:rStyle w:val="StringTok"/>
        </w:rPr>
        <w:t xml:space="preserve">  B(Phase Two - Vendor&lt;br&gt;&lt;br&gt;&lt;small&gt;Min - 8 days&lt;br&gt;Most Likely - 10 days&lt;br&gt;Max - 16 days&lt;/small&gt;)</w:t>
      </w:r>
      <w:r>
        <w:br/>
      </w:r>
      <w:r>
        <w:rPr>
          <w:rStyle w:val="StringTok"/>
        </w:rPr>
        <w:t xml:space="preserve">  C(Phase Two - Internal Team&lt;br&gt;&lt;br&gt;&lt;small&gt;Min - 7 days&lt;br&gt;Most Likely - 9 days&lt;br&gt;Max - 13 days&lt;/small&gt;)</w:t>
      </w:r>
      <w:r>
        <w:br/>
      </w:r>
      <w:r>
        <w:rPr>
          <w:rStyle w:val="StringTok"/>
        </w:rPr>
        <w:t xml:space="preserve">  D(Phase Three - Integration and Testing&lt;br&gt;&lt;br&gt;&lt;small&gt;Min - 8 days&lt;br&gt;Most Likely - 9 days&lt;br&gt;Max - 14 days&lt;/small&gt;)</w:t>
      </w:r>
      <w:r>
        <w:br/>
      </w:r>
      <w:r>
        <w:rPr>
          <w:rStyle w:val="StringTok"/>
        </w:rPr>
        <w:t xml:space="preserve">  E(Phase Four - Training and Rollout&lt;br&gt;&lt;br&gt;&lt;small&gt;Min - 2 days Likelihood  75%&lt;br&gt;Max - 3 days Likelihood  25%&lt;/small&gt;)</w:t>
      </w:r>
      <w:r>
        <w:br/>
      </w:r>
      <w:r>
        <w:rPr>
          <w:rStyle w:val="StringTok"/>
        </w:rPr>
        <w:t xml:space="preserve">  </w:t>
      </w:r>
      <w:r>
        <w:br/>
      </w:r>
      <w:r>
        <w:rPr>
          <w:rStyle w:val="StringTok"/>
        </w:rPr>
        <w:t xml:space="preserve">  A--&gt;B</w:t>
      </w:r>
      <w:r>
        <w:br/>
      </w:r>
      <w:r>
        <w:rPr>
          <w:rStyle w:val="StringTok"/>
        </w:rPr>
        <w:t xml:space="preserve">  A--&gt;C</w:t>
      </w:r>
      <w:r>
        <w:br/>
      </w:r>
      <w:r>
        <w:rPr>
          <w:rStyle w:val="StringTok"/>
        </w:rPr>
        <w:t xml:space="preserve">  B--&gt;D</w:t>
      </w:r>
      <w:r>
        <w:br/>
      </w:r>
      <w:r>
        <w:rPr>
          <w:rStyle w:val="StringTok"/>
        </w:rPr>
        <w:t xml:space="preserve">  C--&gt;D</w:t>
      </w:r>
      <w:r>
        <w:br/>
      </w:r>
      <w:r>
        <w:rPr>
          <w:rStyle w:val="StringTok"/>
        </w:rPr>
        <w:t xml:space="preserve">  D--&gt;E</w:t>
      </w:r>
      <w:r>
        <w:br/>
      </w:r>
      <w:r>
        <w:rPr>
          <w:rStyle w:val="StringTok"/>
        </w:rPr>
        <w:t xml:space="preserve">  "</w:t>
      </w:r>
      <w:r>
        <w:rPr>
          <w:rStyle w:val="NormalTok"/>
        </w:rPr>
        <w:t xml:space="preserve">)</w:t>
      </w:r>
    </w:p>
    <w:p>
      <w:pPr>
        <w:pStyle w:val="FirstParagraph"/>
      </w:pPr>
      <w:r>
        <w:drawing>
          <wp:inline>
            <wp:extent cx="5334000" cy="3093720"/>
            <wp:effectExtent b="0" l="0" r="0" t="0"/>
            <wp:docPr descr="" title="" id="1" name="Picture"/>
            <a:graphic>
              <a:graphicData uri="http://schemas.openxmlformats.org/drawingml/2006/picture">
                <pic:pic>
                  <pic:nvPicPr>
                    <pic:cNvPr descr="AT1A_first_files/figure-docx/sequence-1.png" id="0" name="Picture"/>
                    <pic:cNvPicPr>
                      <a:picLocks noChangeArrowheads="1" noChangeAspect="1"/>
                    </pic:cNvPicPr>
                  </pic:nvPicPr>
                  <pic:blipFill>
                    <a:blip r:embed="rId23"/>
                    <a:stretch>
                      <a:fillRect/>
                    </a:stretch>
                  </pic:blipFill>
                  <pic:spPr bwMode="auto">
                    <a:xfrm>
                      <a:off x="0" y="0"/>
                      <a:ext cx="5334000" cy="3093720"/>
                    </a:xfrm>
                    <a:prstGeom prst="rect">
                      <a:avLst/>
                    </a:prstGeom>
                    <a:noFill/>
                    <a:ln w="9525">
                      <a:noFill/>
                      <a:headEnd/>
                      <a:tailEnd/>
                    </a:ln>
                  </pic:spPr>
                </pic:pic>
              </a:graphicData>
            </a:graphic>
          </wp:inline>
        </w:drawing>
      </w:r>
      <w:r>
        <w:t xml:space="preserve"> </w:t>
      </w:r>
      <w:r>
        <w:drawing>
          <wp:inline>
            <wp:extent cx="5334000" cy="3210098"/>
            <wp:effectExtent b="0" l="0" r="0" t="0"/>
            <wp:docPr descr="Sequence" title="" id="1" name="Picture"/>
            <a:graphic>
              <a:graphicData uri="http://schemas.openxmlformats.org/drawingml/2006/picture">
                <pic:pic>
                  <pic:nvPicPr>
                    <pic:cNvPr descr="./sequence.png" id="0" name="Picture"/>
                    <pic:cNvPicPr>
                      <a:picLocks noChangeArrowheads="1" noChangeAspect="1"/>
                    </pic:cNvPicPr>
                  </pic:nvPicPr>
                  <pic:blipFill>
                    <a:blip r:embed="rId24"/>
                    <a:stretch>
                      <a:fillRect/>
                    </a:stretch>
                  </pic:blipFill>
                  <pic:spPr bwMode="auto">
                    <a:xfrm>
                      <a:off x="0" y="0"/>
                      <a:ext cx="5334000" cy="3210098"/>
                    </a:xfrm>
                    <a:prstGeom prst="rect">
                      <a:avLst/>
                    </a:prstGeom>
                    <a:noFill/>
                    <a:ln w="9525">
                      <a:noFill/>
                      <a:headEnd/>
                      <a:tailEnd/>
                    </a:ln>
                  </pic:spPr>
                </pic:pic>
              </a:graphicData>
            </a:graphic>
          </wp:inline>
        </w:drawing>
      </w:r>
    </w:p>
    <w:p>
      <w:pPr>
        <w:pStyle w:val="BodyText"/>
      </w:pPr>
      <w:r>
        <w:t xml:space="preserve">The project progresses through four phases, notably, phase two has two tasks conducted in parallel and phase four as a two-point estimate with probabilities for either value.</w:t>
      </w:r>
    </w:p>
    <w:p>
      <w:pPr>
        <w:pStyle w:val="Heading2"/>
      </w:pPr>
      <w:bookmarkStart w:id="25" w:name="simulation-using-triangular-distribution"/>
      <w:r>
        <w:t xml:space="preserve">Simulation Using Triangular Distribution</w:t>
      </w:r>
      <w:bookmarkEnd w:id="25"/>
    </w:p>
    <w:p>
      <w:pPr>
        <w:pStyle w:val="FirstParagraph"/>
      </w:pPr>
      <w:r>
        <w:t xml:space="preserve">Creating a data frame of the above values except phase four as it cannot be evaluated with a triangular distribution.</w:t>
      </w:r>
    </w:p>
    <w:p>
      <w:pPr>
        <w:pStyle w:val="SourceCode"/>
      </w:pPr>
      <w:r>
        <w:rPr>
          <w:rStyle w:val="CommentTok"/>
        </w:rPr>
        <w:t xml:space="preserve"># create data frame of tasks and times for the first 4 cases</w:t>
      </w:r>
      <w:r>
        <w:br/>
      </w:r>
      <w:r>
        <w:br/>
      </w:r>
      <w:r>
        <w:rPr>
          <w:rStyle w:val="NormalTok"/>
        </w:rPr>
        <w:t xml:space="preserve">task_durations &lt;-</w:t>
      </w:r>
      <w:r>
        <w:rPr>
          <w:rStyle w:val="StringTok"/>
        </w:rPr>
        <w:t xml:space="preserve"> </w:t>
      </w:r>
      <w:r>
        <w:rPr>
          <w:rStyle w:val="KeywordTok"/>
        </w:rPr>
        <w:t xml:space="preserve">data.frame</w:t>
      </w:r>
      <w:r>
        <w:rPr>
          <w:rStyle w:val="NormalTok"/>
        </w:rPr>
        <w:t xml:space="preserve">(</w:t>
      </w:r>
      <w:r>
        <w:rPr>
          <w:rStyle w:val="DataTypeTok"/>
        </w:rPr>
        <w:t xml:space="preserve">task =</w:t>
      </w:r>
      <w:r>
        <w:rPr>
          <w:rStyle w:val="NormalTok"/>
        </w:rPr>
        <w:t xml:space="preserve"> </w:t>
      </w:r>
      <w:r>
        <w:rPr>
          <w:rStyle w:val="KeywordTok"/>
        </w:rPr>
        <w:t xml:space="preserve">c</w:t>
      </w:r>
      <w:r>
        <w:rPr>
          <w:rStyle w:val="NormalTok"/>
        </w:rPr>
        <w:t xml:space="preserve">(</w:t>
      </w:r>
      <w:r>
        <w:rPr>
          <w:rStyle w:val="StringTok"/>
        </w:rPr>
        <w:t xml:space="preserve">"p1"</w:t>
      </w:r>
      <w:r>
        <w:rPr>
          <w:rStyle w:val="NormalTok"/>
        </w:rPr>
        <w:t xml:space="preserve">,</w:t>
      </w:r>
      <w:r>
        <w:rPr>
          <w:rStyle w:val="StringTok"/>
        </w:rPr>
        <w:t xml:space="preserve">"p2v"</w:t>
      </w:r>
      <w:r>
        <w:rPr>
          <w:rStyle w:val="NormalTok"/>
        </w:rPr>
        <w:t xml:space="preserve">,</w:t>
      </w:r>
      <w:r>
        <w:rPr>
          <w:rStyle w:val="StringTok"/>
        </w:rPr>
        <w:t xml:space="preserve">"p2i"</w:t>
      </w:r>
      <w:r>
        <w:rPr>
          <w:rStyle w:val="NormalTok"/>
        </w:rPr>
        <w:t xml:space="preserve">,</w:t>
      </w:r>
      <w:r>
        <w:rPr>
          <w:rStyle w:val="StringTok"/>
        </w:rPr>
        <w:t xml:space="preserve">"p3"</w:t>
      </w:r>
      <w:r>
        <w:rPr>
          <w:rStyle w:val="NormalTok"/>
        </w:rPr>
        <w:t xml:space="preserve">),</w:t>
      </w:r>
      <w:r>
        <w:br/>
      </w:r>
      <w:r>
        <w:rPr>
          <w:rStyle w:val="NormalTok"/>
        </w:rPr>
        <w:t xml:space="preserve">                             </w:t>
      </w:r>
      <w:r>
        <w:rPr>
          <w:rStyle w:val="DataTypeTok"/>
        </w:rPr>
        <w:t xml:space="preserve">tmin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tml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tmax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t xml:space="preserve">The algorithm simulates 1000 runs of the project. Each value is simulated independently with a new probability. The steps are:</w:t>
      </w:r>
    </w:p>
    <w:p>
      <w:pPr>
        <w:numPr>
          <w:numId w:val="1001"/>
          <w:ilvl w:val="0"/>
        </w:numPr>
      </w:pPr>
      <w:r>
        <w:t xml:space="preserve">The values for a task are read</w:t>
      </w:r>
    </w:p>
    <w:p>
      <w:pPr>
        <w:numPr>
          <w:numId w:val="1001"/>
          <w:ilvl w:val="0"/>
        </w:numPr>
      </w:pPr>
      <w:r>
        <w:t xml:space="preserve">A random probability is generated from a uniform distribution</w:t>
      </w:r>
    </w:p>
    <w:p>
      <w:pPr>
        <w:numPr>
          <w:numId w:val="1001"/>
          <w:ilvl w:val="0"/>
        </w:numPr>
      </w:pPr>
      <w:r>
        <w:t xml:space="preserve">The probability is used to calculate the time the task would take given the probability, using the inverse function for the triangle distribution.</w:t>
      </w:r>
    </w:p>
    <w:p>
      <w:pPr>
        <w:numPr>
          <w:numId w:val="1001"/>
          <w:ilvl w:val="0"/>
        </w:numPr>
      </w:pPr>
      <w:r>
        <w:t xml:space="preserve">Steps 3-4 are repeated for the simulation count, in this case 1000</w:t>
      </w:r>
    </w:p>
    <w:p>
      <w:pPr>
        <w:numPr>
          <w:numId w:val="1001"/>
          <w:ilvl w:val="0"/>
        </w:numPr>
      </w:pPr>
      <w:r>
        <w:t xml:space="preserve">Steps 1-5 are repeated for each task.</w:t>
      </w:r>
    </w:p>
    <w:p>
      <w:pPr>
        <w:pStyle w:val="SourceCode"/>
      </w:pPr>
      <w:r>
        <w:rPr>
          <w:rStyle w:val="CommentTok"/>
        </w:rPr>
        <w:t xml:space="preserve">## Monte Carlo Simulation with Triangle Distribution</w:t>
      </w:r>
      <w:r>
        <w:br/>
      </w:r>
      <w:r>
        <w:br/>
      </w:r>
      <w:r>
        <w:rPr>
          <w:rStyle w:val="CommentTok"/>
        </w:rPr>
        <w:t xml:space="preserve"># inverse triangle function</w:t>
      </w:r>
      <w:r>
        <w:br/>
      </w:r>
      <w:r>
        <w:br/>
      </w:r>
      <w:r>
        <w:rPr>
          <w:rStyle w:val="NormalTok"/>
        </w:rPr>
        <w:t xml:space="preserve">inv_triangle_cdf &lt;-</w:t>
      </w:r>
      <w:r>
        <w:rPr>
          <w:rStyle w:val="StringTok"/>
        </w:rPr>
        <w:t xml:space="preserve"> </w:t>
      </w:r>
      <w:r>
        <w:rPr>
          <w:rStyle w:val="ControlFlowTok"/>
        </w:rPr>
        <w:t xml:space="preserve">function</w:t>
      </w:r>
      <w:r>
        <w:rPr>
          <w:rStyle w:val="NormalTok"/>
        </w:rPr>
        <w:t xml:space="preserve">(P, vmin, vml, vmax){</w:t>
      </w:r>
      <w:r>
        <w:br/>
      </w:r>
      <w:r>
        <w:br/>
      </w:r>
      <w:r>
        <w:rPr>
          <w:rStyle w:val="NormalTok"/>
        </w:rPr>
        <w:t xml:space="preserve">  Pvml &lt;-</w:t>
      </w:r>
      <w:r>
        <w:rPr>
          <w:rStyle w:val="StringTok"/>
        </w:rPr>
        <w:t xml:space="preserve"> </w:t>
      </w:r>
      <w:r>
        <w:rPr>
          <w:rStyle w:val="NormalTok"/>
        </w:rPr>
        <w:t xml:space="preserve">(vml</w:t>
      </w:r>
      <w:r>
        <w:rPr>
          <w:rStyle w:val="OperatorTok"/>
        </w:rPr>
        <w:t xml:space="preserve">-</w:t>
      </w:r>
      <w:r>
        <w:rPr>
          <w:rStyle w:val="NormalTok"/>
        </w:rPr>
        <w:t xml:space="preserve">vmin)</w:t>
      </w:r>
      <w:r>
        <w:rPr>
          <w:rStyle w:val="OperatorTok"/>
        </w:rPr>
        <w:t xml:space="preserve">/</w:t>
      </w:r>
      <w:r>
        <w:rPr>
          <w:rStyle w:val="NormalTok"/>
        </w:rPr>
        <w:t xml:space="preserve">(vmax</w:t>
      </w:r>
      <w:r>
        <w:rPr>
          <w:rStyle w:val="OperatorTok"/>
        </w:rPr>
        <w:t xml:space="preserve">-</w:t>
      </w:r>
      <w:r>
        <w:rPr>
          <w:rStyle w:val="NormalTok"/>
        </w:rPr>
        <w:t xml:space="preserve">vmin)</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ifelse</w:t>
      </w:r>
      <w:r>
        <w:rPr>
          <w:rStyle w:val="NormalTok"/>
        </w:rPr>
        <w:t xml:space="preserve">(P </w:t>
      </w:r>
      <w:r>
        <w:rPr>
          <w:rStyle w:val="OperatorTok"/>
        </w:rPr>
        <w:t xml:space="preserve">&lt;</w:t>
      </w:r>
      <w:r>
        <w:rPr>
          <w:rStyle w:val="StringTok"/>
        </w:rPr>
        <w:t xml:space="preserve"> </w:t>
      </w:r>
      <w:r>
        <w:rPr>
          <w:rStyle w:val="NormalTok"/>
        </w:rPr>
        <w:t xml:space="preserve">Pvml,</w:t>
      </w:r>
      <w:r>
        <w:br/>
      </w:r>
      <w:r>
        <w:rPr>
          <w:rStyle w:val="NormalTok"/>
        </w:rPr>
        <w:t xml:space="preserve">                vmin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(vml</w:t>
      </w:r>
      <w:r>
        <w:rPr>
          <w:rStyle w:val="OperatorTok"/>
        </w:rPr>
        <w:t xml:space="preserve">-</w:t>
      </w:r>
      <w:r>
        <w:rPr>
          <w:rStyle w:val="NormalTok"/>
        </w:rPr>
        <w:t xml:space="preserve">vmin)</w:t>
      </w:r>
      <w:r>
        <w:rPr>
          <w:rStyle w:val="OperatorTok"/>
        </w:rPr>
        <w:t xml:space="preserve">*</w:t>
      </w:r>
      <w:r>
        <w:rPr>
          <w:rStyle w:val="NormalTok"/>
        </w:rPr>
        <w:t xml:space="preserve">(vmax</w:t>
      </w:r>
      <w:r>
        <w:rPr>
          <w:rStyle w:val="OperatorTok"/>
        </w:rPr>
        <w:t xml:space="preserve">-</w:t>
      </w:r>
      <w:r>
        <w:rPr>
          <w:rStyle w:val="NormalTok"/>
        </w:rPr>
        <w:t xml:space="preserve">vmin)),</w:t>
      </w:r>
      <w:r>
        <w:br/>
      </w:r>
      <w:r>
        <w:rPr>
          <w:rStyle w:val="NormalTok"/>
        </w:rPr>
        <w:t xml:space="preserve">                vmax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(vmax</w:t>
      </w:r>
      <w:r>
        <w:rPr>
          <w:rStyle w:val="OperatorTok"/>
        </w:rPr>
        <w:t xml:space="preserve">-</w:t>
      </w:r>
      <w:r>
        <w:rPr>
          <w:rStyle w:val="NormalTok"/>
        </w:rPr>
        <w:t xml:space="preserve">vml)</w:t>
      </w:r>
      <w:r>
        <w:rPr>
          <w:rStyle w:val="OperatorTok"/>
        </w:rPr>
        <w:t xml:space="preserve">*</w:t>
      </w:r>
      <w:r>
        <w:rPr>
          <w:rStyle w:val="NormalTok"/>
        </w:rPr>
        <w:t xml:space="preserve">(vmax</w:t>
      </w:r>
      <w:r>
        <w:rPr>
          <w:rStyle w:val="OperatorTok"/>
        </w:rPr>
        <w:t xml:space="preserve">-</w:t>
      </w:r>
      <w:r>
        <w:rPr>
          <w:rStyle w:val="NormalTok"/>
        </w:rPr>
        <w:t xml:space="preserve">vmin))))</w:t>
      </w:r>
      <w:r>
        <w:br/>
      </w:r>
      <w:r>
        <w:rPr>
          <w:rStyle w:val="NormalTok"/>
        </w:rPr>
        <w:t xml:space="preserve">}</w:t>
      </w:r>
      <w:r>
        <w:br/>
      </w:r>
      <w:r>
        <w:br/>
      </w:r>
      <w:r>
        <w:rPr>
          <w:rStyle w:val="CommentTok"/>
        </w:rPr>
        <w:t xml:space="preserve"># number of trials</w:t>
      </w:r>
      <w:r>
        <w:br/>
      </w:r>
      <w:r>
        <w:br/>
      </w:r>
      <w:r>
        <w:rPr>
          <w:rStyle w:val="NormalTok"/>
        </w:rPr>
        <w:t xml:space="preserve">n=</w:t>
      </w:r>
      <w:r>
        <w:rPr>
          <w:rStyle w:val="DecValTok"/>
        </w:rPr>
        <w:t xml:space="preserve">1000</w:t>
      </w:r>
      <w:r>
        <w:br/>
      </w:r>
      <w:r>
        <w:br/>
      </w:r>
      <w:r>
        <w:rPr>
          <w:rStyle w:val="KeywordTok"/>
        </w:rPr>
        <w:t xml:space="preserve">set.seed</w:t>
      </w:r>
      <w:r>
        <w:rPr>
          <w:rStyle w:val="NormalTok"/>
        </w:rPr>
        <w:t xml:space="preserve">(</w:t>
      </w:r>
      <w:r>
        <w:rPr>
          <w:rStyle w:val="DecValTok"/>
        </w:rPr>
        <w:t xml:space="preserve">98</w:t>
      </w:r>
      <w:r>
        <w:rPr>
          <w:rStyle w:val="NormalTok"/>
        </w:rPr>
        <w:t xml:space="preserve">)</w:t>
      </w:r>
      <w:r>
        <w:br/>
      </w:r>
      <w:r>
        <w:br/>
      </w:r>
      <w:r>
        <w:rPr>
          <w:rStyle w:val="CommentTok"/>
        </w:rPr>
        <w:t xml:space="preserve"># trials df</w:t>
      </w:r>
      <w:r>
        <w:br/>
      </w:r>
      <w:r>
        <w:br/>
      </w:r>
      <w:r>
        <w:rPr>
          <w:rStyle w:val="NormalTok"/>
        </w:rPr>
        <w:t xml:space="preserve">tsim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NormalTok"/>
        </w:rPr>
        <w:t xml:space="preserve">n,</w:t>
      </w:r>
      <w:r>
        <w:rPr>
          <w:rStyle w:val="DataTypeTok"/>
        </w:rPr>
        <w:t xml:space="preserve">ncol=</w:t>
      </w:r>
      <w:r>
        <w:rPr>
          <w:rStyle w:val="KeywordTok"/>
        </w:rPr>
        <w:t xml:space="preserve">nrow</w:t>
      </w:r>
      <w:r>
        <w:rPr>
          <w:rStyle w:val="NormalTok"/>
        </w:rPr>
        <w:t xml:space="preserve">(task_durations)</w:t>
      </w:r>
      <w:r>
        <w:rPr>
          <w:rStyle w:val="OperatorTok"/>
        </w:rPr>
        <w:t xml:space="preserve">+</w:t>
      </w:r>
      <w:r>
        <w:rPr>
          <w:rStyle w:val="DecValTok"/>
        </w:rPr>
        <w:t xml:space="preserve">1</w:t>
      </w:r>
      <w:r>
        <w:rPr>
          <w:rStyle w:val="NormalTok"/>
        </w:rPr>
        <w:t xml:space="preserve">))</w:t>
      </w:r>
      <w:r>
        <w:br/>
      </w:r>
      <w:r>
        <w:br/>
      </w:r>
      <w:r>
        <w:rPr>
          <w:rStyle w:val="CommentTok"/>
        </w:rPr>
        <w:t xml:space="preserve"># for each task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(task_durations)){</w:t>
      </w:r>
      <w:r>
        <w:br/>
      </w:r>
      <w:r>
        <w:rPr>
          <w:rStyle w:val="NormalTok"/>
        </w:rPr>
        <w:t xml:space="preserve">  </w:t>
      </w:r>
      <w:r>
        <w:rPr>
          <w:rStyle w:val="CommentTok"/>
        </w:rPr>
        <w:t xml:space="preserve">#set task durations</w:t>
      </w:r>
      <w:r>
        <w:br/>
      </w:r>
      <w:r>
        <w:rPr>
          <w:rStyle w:val="NormalTok"/>
        </w:rPr>
        <w:t xml:space="preserve">  vmin &lt;-</w:t>
      </w:r>
      <w:r>
        <w:rPr>
          <w:rStyle w:val="StringTok"/>
        </w:rPr>
        <w:t xml:space="preserve"> </w:t>
      </w:r>
      <w:r>
        <w:rPr>
          <w:rStyle w:val="NormalTok"/>
        </w:rPr>
        <w:t xml:space="preserve">task_durations</w:t>
      </w:r>
      <w:r>
        <w:rPr>
          <w:rStyle w:val="OperatorTok"/>
        </w:rPr>
        <w:t xml:space="preserve">$</w:t>
      </w:r>
      <w:r>
        <w:rPr>
          <w:rStyle w:val="NormalTok"/>
        </w:rPr>
        <w:t xml:space="preserve">tmin[i]</w:t>
      </w:r>
      <w:r>
        <w:br/>
      </w:r>
      <w:r>
        <w:rPr>
          <w:rStyle w:val="NormalTok"/>
        </w:rPr>
        <w:t xml:space="preserve">  vml &lt;-</w:t>
      </w:r>
      <w:r>
        <w:rPr>
          <w:rStyle w:val="StringTok"/>
        </w:rPr>
        <w:t xml:space="preserve"> </w:t>
      </w:r>
      <w:r>
        <w:rPr>
          <w:rStyle w:val="NormalTok"/>
        </w:rPr>
        <w:t xml:space="preserve">task_durations</w:t>
      </w:r>
      <w:r>
        <w:rPr>
          <w:rStyle w:val="OperatorTok"/>
        </w:rPr>
        <w:t xml:space="preserve">$</w:t>
      </w:r>
      <w:r>
        <w:rPr>
          <w:rStyle w:val="NormalTok"/>
        </w:rPr>
        <w:t xml:space="preserve">tml[i]</w:t>
      </w:r>
      <w:r>
        <w:br/>
      </w:r>
      <w:r>
        <w:rPr>
          <w:rStyle w:val="NormalTok"/>
        </w:rPr>
        <w:t xml:space="preserve">  vmax &lt;-</w:t>
      </w:r>
      <w:r>
        <w:rPr>
          <w:rStyle w:val="StringTok"/>
        </w:rPr>
        <w:t xml:space="preserve"> </w:t>
      </w:r>
      <w:r>
        <w:rPr>
          <w:rStyle w:val="NormalTok"/>
        </w:rPr>
        <w:t xml:space="preserve">task_durations</w:t>
      </w:r>
      <w:r>
        <w:rPr>
          <w:rStyle w:val="OperatorTok"/>
        </w:rPr>
        <w:t xml:space="preserve">$</w:t>
      </w:r>
      <w:r>
        <w:rPr>
          <w:rStyle w:val="NormalTok"/>
        </w:rPr>
        <w:t xml:space="preserve">tmax[i]</w:t>
      </w:r>
      <w:r>
        <w:br/>
      </w:r>
      <w:r>
        <w:rPr>
          <w:rStyle w:val="NormalTok"/>
        </w:rPr>
        <w:t xml:space="preserve">  </w:t>
      </w:r>
      <w:r>
        <w:br/>
      </w:r>
      <w:r>
        <w:rPr>
          <w:rStyle w:val="NormalTok"/>
        </w:rPr>
        <w:t xml:space="preserve">  </w:t>
      </w:r>
      <w:r>
        <w:rPr>
          <w:rStyle w:val="CommentTok"/>
        </w:rPr>
        <w:t xml:space="preserve">#generate n random numbers (one per trial)</w:t>
      </w:r>
      <w:r>
        <w:br/>
      </w:r>
      <w:r>
        <w:rPr>
          <w:rStyle w:val="NormalTok"/>
        </w:rPr>
        <w:t xml:space="preserve">  psim &lt;-</w:t>
      </w:r>
      <w:r>
        <w:rPr>
          <w:rStyle w:val="StringTok"/>
        </w:rPr>
        <w:t xml:space="preserve"> </w:t>
      </w:r>
      <w:r>
        <w:rPr>
          <w:rStyle w:val="KeywordTok"/>
        </w:rPr>
        <w:t xml:space="preserve">runif</w:t>
      </w:r>
      <w:r>
        <w:rPr>
          <w:rStyle w:val="NormalTok"/>
        </w:rPr>
        <w:t xml:space="preserve">(n)</w:t>
      </w:r>
      <w:r>
        <w:br/>
      </w:r>
      <w:r>
        <w:rPr>
          <w:rStyle w:val="NormalTok"/>
        </w:rPr>
        <w:t xml:space="preserve">  </w:t>
      </w:r>
      <w:r>
        <w:rPr>
          <w:rStyle w:val="CommentTok"/>
        </w:rPr>
        <w:t xml:space="preserve">#simulate n instances of task</w:t>
      </w:r>
      <w:r>
        <w:br/>
      </w:r>
      <w:r>
        <w:rPr>
          <w:rStyle w:val="NormalTok"/>
        </w:rPr>
        <w:t xml:space="preserve">  tsim[,i] &lt;-</w:t>
      </w:r>
      <w:r>
        <w:rPr>
          <w:rStyle w:val="StringTok"/>
        </w:rPr>
        <w:t xml:space="preserve"> </w:t>
      </w:r>
      <w:r>
        <w:rPr>
          <w:rStyle w:val="KeywordTok"/>
        </w:rPr>
        <w:t xml:space="preserve">inv_triangle_cdf</w:t>
      </w:r>
      <w:r>
        <w:rPr>
          <w:rStyle w:val="NormalTok"/>
        </w:rPr>
        <w:t xml:space="preserve">(psim,vmin,vml,vmax) </w:t>
      </w:r>
      <w:r>
        <w:br/>
      </w:r>
      <w:r>
        <w:rPr>
          <w:rStyle w:val="NormalTok"/>
        </w:rPr>
        <w:t xml:space="preserve">}</w:t>
      </w:r>
    </w:p>
    <w:p>
      <w:pPr>
        <w:pStyle w:val="FirstParagraph"/>
      </w:pPr>
      <w:r>
        <w:t xml:space="preserve">Phase 4 requires a different simulation method for the two-point estimate, details available in Appendix A.</w:t>
      </w:r>
    </w:p>
    <w:p>
      <w:pPr>
        <w:pStyle w:val="SourceCode"/>
      </w:pPr>
      <w:r>
        <w:rPr>
          <w:rStyle w:val="CommentTok"/>
        </w:rPr>
        <w:t xml:space="preserve"># calc phase 4, likelihood of being completed in 2 days 0.75 in 3 days 0.25</w:t>
      </w:r>
      <w:r>
        <w:br/>
      </w:r>
      <w:r>
        <w:rPr>
          <w:rStyle w:val="CommentTok"/>
        </w:rPr>
        <w:t xml:space="preserve"># Very naive, no interpolated distribution </w:t>
      </w:r>
      <w:r>
        <w:br/>
      </w:r>
      <w:r>
        <w:br/>
      </w:r>
      <w:r>
        <w:rPr>
          <w:rStyle w:val="CommentTok"/>
        </w:rPr>
        <w:t xml:space="preserve"># generate random probabilities in uniform distribution</w:t>
      </w:r>
      <w:r>
        <w:br/>
      </w:r>
      <w:r>
        <w:rPr>
          <w:rStyle w:val="NormalTok"/>
        </w:rPr>
        <w:t xml:space="preserve">tsim[,</w:t>
      </w:r>
      <w:r>
        <w:rPr>
          <w:rStyle w:val="DecValTok"/>
        </w:rPr>
        <w:t xml:space="preserve">5</w:t>
      </w:r>
      <w:r>
        <w:rPr>
          <w:rStyle w:val="NormalTok"/>
        </w:rPr>
        <w:t xml:space="preserve">] &lt;-</w:t>
      </w:r>
      <w:r>
        <w:rPr>
          <w:rStyle w:val="StringTok"/>
        </w:rPr>
        <w:t xml:space="preserve"> </w:t>
      </w:r>
      <w:r>
        <w:rPr>
          <w:rStyle w:val="KeywordTok"/>
        </w:rPr>
        <w:t xml:space="preserve">runif</w:t>
      </w:r>
      <w:r>
        <w:rPr>
          <w:rStyle w:val="NormalTok"/>
        </w:rPr>
        <w:t xml:space="preserve">(</w:t>
      </w:r>
      <w:r>
        <w:rPr>
          <w:rStyle w:val="KeywordTok"/>
        </w:rPr>
        <w:t xml:space="preserve">nrow</w:t>
      </w:r>
      <w:r>
        <w:rPr>
          <w:rStyle w:val="NormalTok"/>
        </w:rPr>
        <w:t xml:space="preserve">(tsim))</w:t>
      </w:r>
      <w:r>
        <w:br/>
      </w:r>
      <w:r>
        <w:br/>
      </w:r>
      <w:r>
        <w:rPr>
          <w:rStyle w:val="CommentTok"/>
        </w:rPr>
        <w:t xml:space="preserve"># if less than 25% probability time taken is 3, if not 3 time taken is 2</w:t>
      </w:r>
      <w:r>
        <w:br/>
      </w:r>
      <w:r>
        <w:rPr>
          <w:rStyle w:val="NormalTok"/>
        </w:rPr>
        <w:t xml:space="preserve">tsim[tsim[,</w:t>
      </w:r>
      <w:r>
        <w:rPr>
          <w:rStyle w:val="DecValTok"/>
        </w:rPr>
        <w:t xml:space="preserve">5</w:t>
      </w:r>
      <w:r>
        <w:rPr>
          <w:rStyle w:val="NormalTok"/>
        </w:rPr>
        <w:t xml:space="preserve">] </w:t>
      </w:r>
      <w:r>
        <w:rPr>
          <w:rStyle w:val="OperatorTok"/>
        </w:rPr>
        <w:t xml:space="preserve">&lt;</w:t>
      </w:r>
      <w:r>
        <w:rPr>
          <w:rStyle w:val="StringTok"/>
        </w:rPr>
        <w:t xml:space="preserve"> </w:t>
      </w:r>
      <w:r>
        <w:rPr>
          <w:rStyle w:val="FloatTok"/>
        </w:rPr>
        <w:t xml:space="preserve">0.25</w:t>
      </w:r>
      <w:r>
        <w:rPr>
          <w:rStyle w:val="NormalTok"/>
        </w:rPr>
        <w:t xml:space="preserve">, </w:t>
      </w:r>
      <w:r>
        <w:rPr>
          <w:rStyle w:val="DecValTok"/>
        </w:rPr>
        <w:t xml:space="preserve">5</w:t>
      </w:r>
      <w:r>
        <w:rPr>
          <w:rStyle w:val="NormalTok"/>
        </w:rPr>
        <w:t xml:space="preserve">] &lt;-</w:t>
      </w:r>
      <w:r>
        <w:rPr>
          <w:rStyle w:val="StringTok"/>
        </w:rPr>
        <w:t xml:space="preserve"> </w:t>
      </w:r>
      <w:r>
        <w:rPr>
          <w:rStyle w:val="DecValTok"/>
        </w:rPr>
        <w:t xml:space="preserve">3</w:t>
      </w:r>
      <w:r>
        <w:br/>
      </w:r>
      <w:r>
        <w:rPr>
          <w:rStyle w:val="NormalTok"/>
        </w:rPr>
        <w:t xml:space="preserve">tsim[tsim[,</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DecValTok"/>
        </w:rPr>
        <w:t xml:space="preserve">5</w:t>
      </w:r>
      <w:r>
        <w:rPr>
          <w:rStyle w:val="NormalTok"/>
        </w:rPr>
        <w:t xml:space="preserve">] &lt;-</w:t>
      </w:r>
      <w:r>
        <w:rPr>
          <w:rStyle w:val="StringTok"/>
        </w:rPr>
        <w:t xml:space="preserve"> </w:t>
      </w:r>
      <w:r>
        <w:rPr>
          <w:rStyle w:val="DecValTok"/>
        </w:rPr>
        <w:t xml:space="preserve">2</w:t>
      </w:r>
      <w:r>
        <w:br/>
      </w:r>
      <w:r>
        <w:br/>
      </w:r>
      <w:r>
        <w:rPr>
          <w:rStyle w:val="CommentTok"/>
        </w:rPr>
        <w:t xml:space="preserve">#sum costs for each trial</w:t>
      </w:r>
      <w:r>
        <w:br/>
      </w:r>
      <w:r>
        <w:rPr>
          <w:rStyle w:val="NormalTok"/>
        </w:rPr>
        <w:t xml:space="preserve">ttot &lt;-</w:t>
      </w:r>
      <w:r>
        <w:rPr>
          <w:rStyle w:val="StringTok"/>
        </w:rPr>
        <w:t xml:space="preserve"> </w:t>
      </w:r>
      <w:r>
        <w:rPr>
          <w:rStyle w:val="NormalTok"/>
        </w:rPr>
        <w:t xml:space="preserve">tsim[,</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pmax</w:t>
      </w:r>
      <w:r>
        <w:rPr>
          <w:rStyle w:val="NormalTok"/>
        </w:rPr>
        <w:t xml:space="preserve">(tsim[,</w:t>
      </w:r>
      <w:r>
        <w:rPr>
          <w:rStyle w:val="DecValTok"/>
        </w:rPr>
        <w:t xml:space="preserve">2</w:t>
      </w:r>
      <w:r>
        <w:rPr>
          <w:rStyle w:val="NormalTok"/>
        </w:rPr>
        <w:t xml:space="preserve">], tsim[,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tsim[,</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tsim[,</w:t>
      </w:r>
      <w:r>
        <w:rPr>
          <w:rStyle w:val="DecValTok"/>
        </w:rPr>
        <w:t xml:space="preserve">5</w:t>
      </w:r>
      <w:r>
        <w:rPr>
          <w:rStyle w:val="NormalTok"/>
        </w:rPr>
        <w:t xml:space="preserve">]</w:t>
      </w:r>
    </w:p>
    <w:p>
      <w:pPr>
        <w:pStyle w:val="FirstParagraph"/>
      </w:pPr>
      <w:r>
        <w:t xml:space="preserve">To create an overall estimate for the project timeframe, the total time for each simulation is calculated. By taking the parallel max of the two simultaneous phase two tasks, whichever task has run longer is taken to be the time of that phase.</w:t>
      </w:r>
    </w:p>
    <w:p>
      <w:pPr>
        <w:pStyle w:val="Heading1"/>
      </w:pPr>
      <w:bookmarkStart w:id="26" w:name="improvements"/>
      <w:r>
        <w:t xml:space="preserve">Improvements</w:t>
      </w:r>
      <w:bookmarkEnd w:id="26"/>
    </w:p>
    <w:p>
      <w:pPr>
        <w:pStyle w:val="Heading2"/>
      </w:pPr>
      <w:bookmarkStart w:id="27" w:name="implement-pert-distribution"/>
      <w:r>
        <w:t xml:space="preserve">Implement PERT Distribution</w:t>
      </w:r>
      <w:bookmarkEnd w:id="27"/>
    </w:p>
    <w:p>
      <w:pPr>
        <w:pStyle w:val="FirstParagraph"/>
      </w:pPr>
      <w:r>
        <w:t xml:space="preserve">The PERT distribution is a form of beta distribution that increases the</w:t>
      </w:r>
      <w:r>
        <w:t xml:space="preserve"> </w:t>
      </w:r>
      <w:r>
        <w:t xml:space="preserve">“</w:t>
      </w:r>
      <w:r>
        <w:t xml:space="preserve">normality</w:t>
      </w:r>
      <w:r>
        <w:t xml:space="preserve">”</w:t>
      </w:r>
      <w:r>
        <w:t xml:space="preserve"> </w:t>
      </w:r>
      <w:r>
        <w:t xml:space="preserve">from a three-point estimate over a triangular distribution by creating a bell distribution rather than a straight slope from most likely increasing emphasis on the value. The curvature or kurtosis of this distribution is controlled through the additional lambda value, a value of 4 being the default</w:t>
      </w:r>
      <w:r>
        <w:t xml:space="preserve"> </w:t>
      </w:r>
      <w:r>
        <w:t xml:space="preserve">‘</w:t>
      </w:r>
      <w:r>
        <w:t xml:space="preserve">normal</w:t>
      </w:r>
      <w:r>
        <w:t xml:space="preserve">’</w:t>
      </w:r>
      <w:r>
        <w:t xml:space="preserve"> </w:t>
      </w:r>
      <w:r>
        <w:t xml:space="preserve">distribution, higher values place greater emphasis on time most likely. The process is otherwise the same.</w:t>
      </w:r>
    </w:p>
    <w:p>
      <w:pPr>
        <w:pStyle w:val="SourceCode"/>
      </w:pPr>
      <w:r>
        <w:rPr>
          <w:rStyle w:val="CommentTok"/>
        </w:rPr>
        <w:t xml:space="preserve"># https://www.riskamp.com/beta-pert</w:t>
      </w:r>
      <w:r>
        <w:br/>
      </w:r>
      <w:r>
        <w:br/>
      </w:r>
      <w:r>
        <w:rPr>
          <w:rStyle w:val="NormalTok"/>
        </w:rPr>
        <w:t xml:space="preserve">rpert &lt;-</w:t>
      </w:r>
      <w:r>
        <w:rPr>
          <w:rStyle w:val="StringTok"/>
        </w:rPr>
        <w:t xml:space="preserve"> </w:t>
      </w:r>
      <w:r>
        <w:rPr>
          <w:rStyle w:val="ControlFlowTok"/>
        </w:rPr>
        <w:t xml:space="preserve">function</w:t>
      </w:r>
      <w:r>
        <w:rPr>
          <w:rStyle w:val="NormalTok"/>
        </w:rPr>
        <w:t xml:space="preserve">( n, x.min, x.max, x.mode, </w:t>
      </w:r>
      <w:r>
        <w:rPr>
          <w:rStyle w:val="DataTypeTok"/>
        </w:rPr>
        <w:t xml:space="preserve">lambda =</w:t>
      </w:r>
      <w:r>
        <w:rPr>
          <w:rStyle w:val="NormalTok"/>
        </w:rPr>
        <w:t xml:space="preserve"> </w:t>
      </w:r>
      <w:r>
        <w:rPr>
          <w:rStyle w:val="DecValTok"/>
        </w:rPr>
        <w:t xml:space="preserve">4</w:t>
      </w:r>
      <w:r>
        <w:rPr>
          <w:rStyle w:val="NormalTok"/>
        </w:rPr>
        <w:t xml:space="preserve"> ){</w:t>
      </w:r>
      <w:r>
        <w:br/>
      </w:r>
      <w:r>
        <w:br/>
      </w:r>
      <w:r>
        <w:rPr>
          <w:rStyle w:val="NormalTok"/>
        </w:rPr>
        <w:t xml:space="preserve">    </w:t>
      </w:r>
      <w:r>
        <w:rPr>
          <w:rStyle w:val="ControlFlowTok"/>
        </w:rPr>
        <w:t xml:space="preserve">if</w:t>
      </w:r>
      <w:r>
        <w:rPr>
          <w:rStyle w:val="NormalTok"/>
        </w:rPr>
        <w:t xml:space="preserve">( x.min </w:t>
      </w:r>
      <w:r>
        <w:rPr>
          <w:rStyle w:val="OperatorTok"/>
        </w:rPr>
        <w:t xml:space="preserve">&gt;</w:t>
      </w:r>
      <w:r>
        <w:rPr>
          <w:rStyle w:val="StringTok"/>
        </w:rPr>
        <w:t xml:space="preserve"> </w:t>
      </w:r>
      <w:r>
        <w:rPr>
          <w:rStyle w:val="NormalTok"/>
        </w:rPr>
        <w:t xml:space="preserve">x.max </w:t>
      </w:r>
      <w:r>
        <w:rPr>
          <w:rStyle w:val="OperatorTok"/>
        </w:rPr>
        <w:t xml:space="preserve">||</w:t>
      </w:r>
      <w:r>
        <w:rPr>
          <w:rStyle w:val="StringTok"/>
        </w:rPr>
        <w:t xml:space="preserve"> </w:t>
      </w:r>
      <w:r>
        <w:rPr>
          <w:rStyle w:val="NormalTok"/>
        </w:rPr>
        <w:t xml:space="preserve">x.mode </w:t>
      </w:r>
      <w:r>
        <w:rPr>
          <w:rStyle w:val="OperatorTok"/>
        </w:rPr>
        <w:t xml:space="preserve">&gt;</w:t>
      </w:r>
      <w:r>
        <w:rPr>
          <w:rStyle w:val="StringTok"/>
        </w:rPr>
        <w:t xml:space="preserve"> </w:t>
      </w:r>
      <w:r>
        <w:rPr>
          <w:rStyle w:val="NormalTok"/>
        </w:rPr>
        <w:t xml:space="preserve">x.max </w:t>
      </w:r>
      <w:r>
        <w:rPr>
          <w:rStyle w:val="OperatorTok"/>
        </w:rPr>
        <w:t xml:space="preserve">||</w:t>
      </w:r>
      <w:r>
        <w:rPr>
          <w:rStyle w:val="StringTok"/>
        </w:rPr>
        <w:t xml:space="preserve"> </w:t>
      </w:r>
      <w:r>
        <w:rPr>
          <w:rStyle w:val="NormalTok"/>
        </w:rPr>
        <w:t xml:space="preserve">x.mode </w:t>
      </w:r>
      <w:r>
        <w:rPr>
          <w:rStyle w:val="OperatorTok"/>
        </w:rPr>
        <w:t xml:space="preserve">&lt;</w:t>
      </w:r>
      <w:r>
        <w:rPr>
          <w:rStyle w:val="StringTok"/>
        </w:rPr>
        <w:t xml:space="preserve"> </w:t>
      </w:r>
      <w:r>
        <w:rPr>
          <w:rStyle w:val="NormalTok"/>
        </w:rPr>
        <w:t xml:space="preserve">x.min ) </w:t>
      </w:r>
      <w:r>
        <w:rPr>
          <w:rStyle w:val="KeywordTok"/>
        </w:rPr>
        <w:t xml:space="preserve">stop</w:t>
      </w:r>
      <w:r>
        <w:rPr>
          <w:rStyle w:val="NormalTok"/>
        </w:rPr>
        <w:t xml:space="preserve">( </w:t>
      </w:r>
      <w:r>
        <w:rPr>
          <w:rStyle w:val="StringTok"/>
        </w:rPr>
        <w:t xml:space="preserve">"invalid parameters"</w:t>
      </w:r>
      <w:r>
        <w:rPr>
          <w:rStyle w:val="NormalTok"/>
        </w:rPr>
        <w:t xml:space="preserve"> );</w:t>
      </w:r>
      <w:r>
        <w:br/>
      </w:r>
      <w:r>
        <w:br/>
      </w:r>
      <w:r>
        <w:rPr>
          <w:rStyle w:val="NormalTok"/>
        </w:rPr>
        <w:t xml:space="preserve">    x.range &lt;-</w:t>
      </w:r>
      <w:r>
        <w:rPr>
          <w:rStyle w:val="StringTok"/>
        </w:rPr>
        <w:t xml:space="preserve"> </w:t>
      </w:r>
      <w:r>
        <w:rPr>
          <w:rStyle w:val="NormalTok"/>
        </w:rPr>
        <w:t xml:space="preserve">x.max </w:t>
      </w:r>
      <w:r>
        <w:rPr>
          <w:rStyle w:val="OperatorTok"/>
        </w:rPr>
        <w:t xml:space="preserve">-</w:t>
      </w:r>
      <w:r>
        <w:rPr>
          <w:rStyle w:val="StringTok"/>
        </w:rPr>
        <w:t xml:space="preserve"> </w:t>
      </w:r>
      <w:r>
        <w:rPr>
          <w:rStyle w:val="NormalTok"/>
        </w:rPr>
        <w:t xml:space="preserve">x.min;</w:t>
      </w:r>
      <w:r>
        <w:br/>
      </w:r>
      <w:r>
        <w:rPr>
          <w:rStyle w:val="NormalTok"/>
        </w:rPr>
        <w:t xml:space="preserve">    </w:t>
      </w:r>
      <w:r>
        <w:rPr>
          <w:rStyle w:val="ControlFlowTok"/>
        </w:rPr>
        <w:t xml:space="preserve">if</w:t>
      </w:r>
      <w:r>
        <w:rPr>
          <w:rStyle w:val="NormalTok"/>
        </w:rPr>
        <w:t xml:space="preserve">( x.range </w:t>
      </w:r>
      <w:r>
        <w:rPr>
          <w:rStyle w:val="OperatorTok"/>
        </w:rPr>
        <w:t xml:space="preserve">==</w:t>
      </w:r>
      <w:r>
        <w:rPr>
          <w:rStyle w:val="StringTok"/>
        </w:rPr>
        <w:t xml:space="preserve"> </w:t>
      </w:r>
      <w:r>
        <w:rPr>
          <w:rStyle w:val="DecValTok"/>
        </w:rPr>
        <w:t xml:space="preserve">0</w:t>
      </w:r>
      <w:r>
        <w:rPr>
          <w:rStyle w:val="NormalTok"/>
        </w:rPr>
        <w:t xml:space="preserve"> ) </w:t>
      </w:r>
      <w:r>
        <w:rPr>
          <w:rStyle w:val="KeywordTok"/>
        </w:rPr>
        <w:t xml:space="preserve">return</w:t>
      </w:r>
      <w:r>
        <w:rPr>
          <w:rStyle w:val="NormalTok"/>
        </w:rPr>
        <w:t xml:space="preserve">( </w:t>
      </w:r>
      <w:r>
        <w:rPr>
          <w:rStyle w:val="KeywordTok"/>
        </w:rPr>
        <w:t xml:space="preserve">rep</w:t>
      </w:r>
      <w:r>
        <w:rPr>
          <w:rStyle w:val="NormalTok"/>
        </w:rPr>
        <w:t xml:space="preserve">( x.min, n ));</w:t>
      </w:r>
      <w:r>
        <w:br/>
      </w:r>
      <w:r>
        <w:br/>
      </w:r>
      <w:r>
        <w:rPr>
          <w:rStyle w:val="NormalTok"/>
        </w:rPr>
        <w:t xml:space="preserve">    mu &lt;-</w:t>
      </w:r>
      <w:r>
        <w:rPr>
          <w:rStyle w:val="StringTok"/>
        </w:rPr>
        <w:t xml:space="preserve"> </w:t>
      </w:r>
      <w:r>
        <w:rPr>
          <w:rStyle w:val="NormalTok"/>
        </w:rPr>
        <w:t xml:space="preserve">( x.min </w:t>
      </w:r>
      <w:r>
        <w:rPr>
          <w:rStyle w:val="OperatorTok"/>
        </w:rPr>
        <w:t xml:space="preserve">+</w:t>
      </w:r>
      <w:r>
        <w:rPr>
          <w:rStyle w:val="StringTok"/>
        </w:rPr>
        <w:t xml:space="preserve"> </w:t>
      </w:r>
      <w:r>
        <w:rPr>
          <w:rStyle w:val="NormalTok"/>
        </w:rPr>
        <w:t xml:space="preserve">x.max </w:t>
      </w:r>
      <w:r>
        <w:rPr>
          <w:rStyle w:val="OperatorTok"/>
        </w:rPr>
        <w:t xml:space="preserve">+</w:t>
      </w:r>
      <w:r>
        <w:rPr>
          <w:rStyle w:val="StringTok"/>
        </w:rPr>
        <w:t xml:space="preserve"> </w:t>
      </w:r>
      <w:r>
        <w:rPr>
          <w:rStyle w:val="NormalTok"/>
        </w:rPr>
        <w:t xml:space="preserve">lambda </w:t>
      </w:r>
      <w:r>
        <w:rPr>
          <w:rStyle w:val="OperatorTok"/>
        </w:rPr>
        <w:t xml:space="preserve">*</w:t>
      </w:r>
      <w:r>
        <w:rPr>
          <w:rStyle w:val="StringTok"/>
        </w:rPr>
        <w:t xml:space="preserve"> </w:t>
      </w:r>
      <w:r>
        <w:rPr>
          <w:rStyle w:val="NormalTok"/>
        </w:rPr>
        <w:t xml:space="preserve">x.mode ) </w:t>
      </w:r>
      <w:r>
        <w:rPr>
          <w:rStyle w:val="OperatorTok"/>
        </w:rPr>
        <w:t xml:space="preserve">/</w:t>
      </w:r>
      <w:r>
        <w:rPr>
          <w:rStyle w:val="StringTok"/>
        </w:rPr>
        <w:t xml:space="preserve"> </w:t>
      </w:r>
      <w:r>
        <w:rPr>
          <w:rStyle w:val="NormalTok"/>
        </w:rPr>
        <w:t xml:space="preserve">( lambda </w:t>
      </w:r>
      <w:r>
        <w:rPr>
          <w:rStyle w:val="OperatorTok"/>
        </w:rPr>
        <w:t xml:space="preserve">+</w:t>
      </w:r>
      <w:r>
        <w:rPr>
          <w:rStyle w:val="StringTok"/>
        </w:rPr>
        <w:t xml:space="preserve"> </w:t>
      </w:r>
      <w:r>
        <w:rPr>
          <w:rStyle w:val="DecValTok"/>
        </w:rPr>
        <w:t xml:space="preserve">2</w:t>
      </w:r>
      <w:r>
        <w:rPr>
          <w:rStyle w:val="NormalTok"/>
        </w:rPr>
        <w:t xml:space="preserve"> );</w:t>
      </w:r>
      <w:r>
        <w:br/>
      </w:r>
      <w:r>
        <w:br/>
      </w:r>
      <w:r>
        <w:rPr>
          <w:rStyle w:val="NormalTok"/>
        </w:rPr>
        <w:t xml:space="preserve">    </w:t>
      </w:r>
      <w:r>
        <w:rPr>
          <w:rStyle w:val="CommentTok"/>
        </w:rPr>
        <w:t xml:space="preserve"># special case if mu == mode</w:t>
      </w:r>
      <w:r>
        <w:br/>
      </w:r>
      <w:r>
        <w:rPr>
          <w:rStyle w:val="NormalTok"/>
        </w:rPr>
        <w:t xml:space="preserve">    </w:t>
      </w:r>
      <w:r>
        <w:rPr>
          <w:rStyle w:val="ControlFlowTok"/>
        </w:rPr>
        <w:t xml:space="preserve">if</w:t>
      </w:r>
      <w:r>
        <w:rPr>
          <w:rStyle w:val="NormalTok"/>
        </w:rPr>
        <w:t xml:space="preserve">( mu </w:t>
      </w:r>
      <w:r>
        <w:rPr>
          <w:rStyle w:val="OperatorTok"/>
        </w:rPr>
        <w:t xml:space="preserve">==</w:t>
      </w:r>
      <w:r>
        <w:rPr>
          <w:rStyle w:val="StringTok"/>
        </w:rPr>
        <w:t xml:space="preserve"> </w:t>
      </w:r>
      <w:r>
        <w:rPr>
          <w:rStyle w:val="NormalTok"/>
        </w:rPr>
        <w:t xml:space="preserve">x.mode ){</w:t>
      </w:r>
      <w:r>
        <w:br/>
      </w:r>
      <w:r>
        <w:rPr>
          <w:rStyle w:val="NormalTok"/>
        </w:rPr>
        <w:t xml:space="preserve">        v &lt;-</w:t>
      </w:r>
      <w:r>
        <w:rPr>
          <w:rStyle w:val="StringTok"/>
        </w:rPr>
        <w:t xml:space="preserve"> </w:t>
      </w:r>
      <w:r>
        <w:rPr>
          <w:rStyle w:val="NormalTok"/>
        </w:rPr>
        <w:t xml:space="preserve">( lambda </w:t>
      </w:r>
      <w:r>
        <w:rPr>
          <w:rStyle w:val="OperatorTok"/>
        </w:rPr>
        <w:t xml:space="preserve">/</w:t>
      </w:r>
      <w:r>
        <w:rPr>
          <w:rStyle w:val="StringTok"/>
        </w:rPr>
        <w:t xml:space="preserve"> </w:t>
      </w:r>
      <w:r>
        <w:rPr>
          <w:rStyle w:val="DecValTok"/>
        </w:rPr>
        <w:t xml:space="preserve">2</w:t>
      </w:r>
      <w:r>
        <w:rPr>
          <w:rStyle w:val="NormalTok"/>
        </w:rPr>
        <w:t xml:space="preserve"> )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v &lt;-</w:t>
      </w:r>
      <w:r>
        <w:rPr>
          <w:rStyle w:val="StringTok"/>
        </w:rPr>
        <w:t xml:space="preserve"> </w:t>
      </w:r>
      <w:r>
        <w:rPr>
          <w:rStyle w:val="NormalTok"/>
        </w:rPr>
        <w:t xml:space="preserve">(( mu </w:t>
      </w:r>
      <w:r>
        <w:rPr>
          <w:rStyle w:val="OperatorTok"/>
        </w:rPr>
        <w:t xml:space="preserve">-</w:t>
      </w:r>
      <w:r>
        <w:rPr>
          <w:rStyle w:val="StringTok"/>
        </w:rPr>
        <w:t xml:space="preserve"> </w:t>
      </w:r>
      <w:r>
        <w:rPr>
          <w:rStyle w:val="NormalTok"/>
        </w:rPr>
        <w:t xml:space="preserve">x.min ) </w:t>
      </w:r>
      <w:r>
        <w:rPr>
          <w:rStyle w:val="OperatorTok"/>
        </w:rPr>
        <w:t xml:space="preserve">*</w:t>
      </w:r>
      <w:r>
        <w:rPr>
          <w:rStyle w:val="StringTok"/>
        </w:rPr>
        <w:t xml:space="preserv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x.mode </w:t>
      </w:r>
      <w:r>
        <w:rPr>
          <w:rStyle w:val="OperatorTok"/>
        </w:rPr>
        <w:t xml:space="preserve">-</w:t>
      </w:r>
      <w:r>
        <w:rPr>
          <w:rStyle w:val="StringTok"/>
        </w:rPr>
        <w:t xml:space="preserve"> </w:t>
      </w:r>
      <w:r>
        <w:rPr>
          <w:rStyle w:val="NormalTok"/>
        </w:rPr>
        <w:t xml:space="preserve">x.min </w:t>
      </w:r>
      <w:r>
        <w:rPr>
          <w:rStyle w:val="OperatorTok"/>
        </w:rPr>
        <w:t xml:space="preserve">-</w:t>
      </w:r>
      <w:r>
        <w:rPr>
          <w:rStyle w:val="StringTok"/>
        </w:rPr>
        <w:t xml:space="preserve"> </w:t>
      </w:r>
      <w:r>
        <w:rPr>
          <w:rStyle w:val="NormalTok"/>
        </w:rPr>
        <w:t xml:space="preserve">x.max )) </w:t>
      </w:r>
      <w:r>
        <w:rPr>
          <w:rStyle w:val="OperatorTok"/>
        </w:rPr>
        <w:t xml:space="preserve">/</w:t>
      </w:r>
      <w:r>
        <w:br/>
      </w:r>
      <w:r>
        <w:rPr>
          <w:rStyle w:val="StringTok"/>
        </w:rPr>
        <w:t xml:space="preserve">            </w:t>
      </w:r>
      <w:r>
        <w:rPr>
          <w:rStyle w:val="NormalTok"/>
        </w:rPr>
        <w:t xml:space="preserve">(( x.mode </w:t>
      </w:r>
      <w:r>
        <w:rPr>
          <w:rStyle w:val="OperatorTok"/>
        </w:rPr>
        <w:t xml:space="preserve">-</w:t>
      </w:r>
      <w:r>
        <w:rPr>
          <w:rStyle w:val="StringTok"/>
        </w:rPr>
        <w:t xml:space="preserve"> </w:t>
      </w:r>
      <w:r>
        <w:rPr>
          <w:rStyle w:val="NormalTok"/>
        </w:rPr>
        <w:t xml:space="preserve">mu ) </w:t>
      </w:r>
      <w:r>
        <w:rPr>
          <w:rStyle w:val="OperatorTok"/>
        </w:rPr>
        <w:t xml:space="preserve">*</w:t>
      </w:r>
      <w:r>
        <w:rPr>
          <w:rStyle w:val="StringTok"/>
        </w:rPr>
        <w:t xml:space="preserve"> </w:t>
      </w:r>
      <w:r>
        <w:rPr>
          <w:rStyle w:val="NormalTok"/>
        </w:rPr>
        <w:t xml:space="preserve">( x.max </w:t>
      </w:r>
      <w:r>
        <w:rPr>
          <w:rStyle w:val="OperatorTok"/>
        </w:rPr>
        <w:t xml:space="preserve">-</w:t>
      </w:r>
      <w:r>
        <w:rPr>
          <w:rStyle w:val="StringTok"/>
        </w:rPr>
        <w:t xml:space="preserve"> </w:t>
      </w:r>
      <w:r>
        <w:rPr>
          <w:rStyle w:val="NormalTok"/>
        </w:rPr>
        <w:t xml:space="preserve">x.min ));</w:t>
      </w:r>
      <w:r>
        <w:br/>
      </w:r>
      <w:r>
        <w:rPr>
          <w:rStyle w:val="NormalTok"/>
        </w:rPr>
        <w:t xml:space="preserve">    }</w:t>
      </w:r>
      <w:r>
        <w:br/>
      </w:r>
      <w:r>
        <w:br/>
      </w:r>
      <w:r>
        <w:rPr>
          <w:rStyle w:val="NormalTok"/>
        </w:rPr>
        <w:t xml:space="preserve">    w &lt;-</w:t>
      </w:r>
      <w:r>
        <w:rPr>
          <w:rStyle w:val="StringTok"/>
        </w:rPr>
        <w:t xml:space="preserve"> </w:t>
      </w:r>
      <w:r>
        <w:rPr>
          <w:rStyle w:val="NormalTok"/>
        </w:rPr>
        <w:t xml:space="preserve">( v </w:t>
      </w:r>
      <w:r>
        <w:rPr>
          <w:rStyle w:val="OperatorTok"/>
        </w:rPr>
        <w:t xml:space="preserve">*</w:t>
      </w:r>
      <w:r>
        <w:rPr>
          <w:rStyle w:val="StringTok"/>
        </w:rPr>
        <w:t xml:space="preserve"> </w:t>
      </w:r>
      <w:r>
        <w:rPr>
          <w:rStyle w:val="NormalTok"/>
        </w:rPr>
        <w:t xml:space="preserve">( x.max </w:t>
      </w:r>
      <w:r>
        <w:rPr>
          <w:rStyle w:val="OperatorTok"/>
        </w:rPr>
        <w:t xml:space="preserve">-</w:t>
      </w:r>
      <w:r>
        <w:rPr>
          <w:rStyle w:val="StringTok"/>
        </w:rPr>
        <w:t xml:space="preserve"> </w:t>
      </w:r>
      <w:r>
        <w:rPr>
          <w:rStyle w:val="NormalTok"/>
        </w:rPr>
        <w:t xml:space="preserve">mu )) </w:t>
      </w:r>
      <w:r>
        <w:rPr>
          <w:rStyle w:val="OperatorTok"/>
        </w:rPr>
        <w:t xml:space="preserve">/</w:t>
      </w:r>
      <w:r>
        <w:rPr>
          <w:rStyle w:val="StringTok"/>
        </w:rPr>
        <w:t xml:space="preserve"> </w:t>
      </w:r>
      <w:r>
        <w:rPr>
          <w:rStyle w:val="NormalTok"/>
        </w:rPr>
        <w:t xml:space="preserve">( mu </w:t>
      </w:r>
      <w:r>
        <w:rPr>
          <w:rStyle w:val="OperatorTok"/>
        </w:rPr>
        <w:t xml:space="preserve">-</w:t>
      </w:r>
      <w:r>
        <w:rPr>
          <w:rStyle w:val="StringTok"/>
        </w:rPr>
        <w:t xml:space="preserve"> </w:t>
      </w:r>
      <w:r>
        <w:rPr>
          <w:rStyle w:val="NormalTok"/>
        </w:rPr>
        <w:t xml:space="preserve">x.min );</w:t>
      </w:r>
      <w:r>
        <w:br/>
      </w:r>
      <w:r>
        <w:rPr>
          <w:rStyle w:val="NormalTok"/>
        </w:rPr>
        <w:t xml:space="preserve">    </w:t>
      </w:r>
      <w:r>
        <w:rPr>
          <w:rStyle w:val="KeywordTok"/>
        </w:rPr>
        <w:t xml:space="preserve">return</w:t>
      </w:r>
      <w:r>
        <w:rPr>
          <w:rStyle w:val="NormalTok"/>
        </w:rPr>
        <w:t xml:space="preserve"> ( </w:t>
      </w:r>
      <w:r>
        <w:rPr>
          <w:rStyle w:val="KeywordTok"/>
        </w:rPr>
        <w:t xml:space="preserve">rbeta</w:t>
      </w:r>
      <w:r>
        <w:rPr>
          <w:rStyle w:val="NormalTok"/>
        </w:rPr>
        <w:t xml:space="preserve">( n, v, w ) </w:t>
      </w:r>
      <w:r>
        <w:rPr>
          <w:rStyle w:val="OperatorTok"/>
        </w:rPr>
        <w:t xml:space="preserve">*</w:t>
      </w:r>
      <w:r>
        <w:rPr>
          <w:rStyle w:val="StringTok"/>
        </w:rPr>
        <w:t xml:space="preserve"> </w:t>
      </w:r>
      <w:r>
        <w:rPr>
          <w:rStyle w:val="NormalTok"/>
        </w:rPr>
        <w:t xml:space="preserve">x.range </w:t>
      </w:r>
      <w:r>
        <w:rPr>
          <w:rStyle w:val="OperatorTok"/>
        </w:rPr>
        <w:t xml:space="preserve">+</w:t>
      </w:r>
      <w:r>
        <w:rPr>
          <w:rStyle w:val="StringTok"/>
        </w:rPr>
        <w:t xml:space="preserve"> </w:t>
      </w:r>
      <w:r>
        <w:rPr>
          <w:rStyle w:val="NormalTok"/>
        </w:rPr>
        <w:t xml:space="preserve">x.min );</w:t>
      </w:r>
      <w:r>
        <w:br/>
      </w:r>
      <w:r>
        <w:rPr>
          <w:rStyle w:val="NormalTok"/>
        </w:rPr>
        <w:t xml:space="preserve">}</w:t>
      </w:r>
      <w:r>
        <w:br/>
      </w:r>
      <w:r>
        <w:br/>
      </w:r>
      <w:r>
        <w:rPr>
          <w:rStyle w:val="CommentTok"/>
        </w:rPr>
        <w:t xml:space="preserve"># number of trials</w:t>
      </w:r>
      <w:r>
        <w:br/>
      </w:r>
      <w:r>
        <w:br/>
      </w:r>
      <w:r>
        <w:rPr>
          <w:rStyle w:val="NormalTok"/>
        </w:rPr>
        <w:t xml:space="preserve">n=</w:t>
      </w:r>
      <w:r>
        <w:rPr>
          <w:rStyle w:val="DecValTok"/>
        </w:rPr>
        <w:t xml:space="preserve">1000</w:t>
      </w:r>
      <w:r>
        <w:br/>
      </w:r>
      <w:r>
        <w:br/>
      </w:r>
      <w:r>
        <w:rPr>
          <w:rStyle w:val="KeywordTok"/>
        </w:rPr>
        <w:t xml:space="preserve">set.seed</w:t>
      </w:r>
      <w:r>
        <w:rPr>
          <w:rStyle w:val="NormalTok"/>
        </w:rPr>
        <w:t xml:space="preserve">(</w:t>
      </w:r>
      <w:r>
        <w:rPr>
          <w:rStyle w:val="DecValTok"/>
        </w:rPr>
        <w:t xml:space="preserve">98</w:t>
      </w:r>
      <w:r>
        <w:rPr>
          <w:rStyle w:val="NormalTok"/>
        </w:rPr>
        <w:t xml:space="preserve">)</w:t>
      </w:r>
      <w:r>
        <w:br/>
      </w:r>
      <w:r>
        <w:br/>
      </w:r>
      <w:r>
        <w:rPr>
          <w:rStyle w:val="CommentTok"/>
        </w:rPr>
        <w:t xml:space="preserve"># trials df</w:t>
      </w:r>
      <w:r>
        <w:br/>
      </w:r>
      <w:r>
        <w:br/>
      </w:r>
      <w:r>
        <w:rPr>
          <w:rStyle w:val="NormalTok"/>
        </w:rPr>
        <w:t xml:space="preserve">tsimp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NormalTok"/>
        </w:rPr>
        <w:t xml:space="preserve">n,</w:t>
      </w:r>
      <w:r>
        <w:rPr>
          <w:rStyle w:val="DataTypeTok"/>
        </w:rPr>
        <w:t xml:space="preserve">ncol=</w:t>
      </w:r>
      <w:r>
        <w:rPr>
          <w:rStyle w:val="KeywordTok"/>
        </w:rPr>
        <w:t xml:space="preserve">nrow</w:t>
      </w:r>
      <w:r>
        <w:rPr>
          <w:rStyle w:val="NormalTok"/>
        </w:rPr>
        <w:t xml:space="preserve">(task_durations)</w:t>
      </w:r>
      <w:r>
        <w:rPr>
          <w:rStyle w:val="OperatorTok"/>
        </w:rPr>
        <w:t xml:space="preserve">+</w:t>
      </w:r>
      <w:r>
        <w:rPr>
          <w:rStyle w:val="DecValTok"/>
        </w:rPr>
        <w:t xml:space="preserve">1</w:t>
      </w:r>
      <w:r>
        <w:rPr>
          <w:rStyle w:val="NormalTok"/>
        </w:rPr>
        <w:t xml:space="preserve">))</w:t>
      </w:r>
      <w:r>
        <w:br/>
      </w:r>
      <w:r>
        <w:br/>
      </w:r>
      <w:r>
        <w:rPr>
          <w:rStyle w:val="CommentTok"/>
        </w:rPr>
        <w:t xml:space="preserve"># for each task</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(task_durations)){</w:t>
      </w:r>
      <w:r>
        <w:br/>
      </w:r>
      <w:r>
        <w:rPr>
          <w:rStyle w:val="NormalTok"/>
        </w:rPr>
        <w:t xml:space="preserve">  </w:t>
      </w:r>
      <w:r>
        <w:rPr>
          <w:rStyle w:val="CommentTok"/>
        </w:rPr>
        <w:t xml:space="preserve">#set task durations</w:t>
      </w:r>
      <w:r>
        <w:br/>
      </w:r>
      <w:r>
        <w:rPr>
          <w:rStyle w:val="NormalTok"/>
        </w:rPr>
        <w:t xml:space="preserve">  vmin &lt;-</w:t>
      </w:r>
      <w:r>
        <w:rPr>
          <w:rStyle w:val="StringTok"/>
        </w:rPr>
        <w:t xml:space="preserve"> </w:t>
      </w:r>
      <w:r>
        <w:rPr>
          <w:rStyle w:val="NormalTok"/>
        </w:rPr>
        <w:t xml:space="preserve">task_durations</w:t>
      </w:r>
      <w:r>
        <w:rPr>
          <w:rStyle w:val="OperatorTok"/>
        </w:rPr>
        <w:t xml:space="preserve">$</w:t>
      </w:r>
      <w:r>
        <w:rPr>
          <w:rStyle w:val="NormalTok"/>
        </w:rPr>
        <w:t xml:space="preserve">tmin[i]</w:t>
      </w:r>
      <w:r>
        <w:br/>
      </w:r>
      <w:r>
        <w:rPr>
          <w:rStyle w:val="NormalTok"/>
        </w:rPr>
        <w:t xml:space="preserve">  vml &lt;-</w:t>
      </w:r>
      <w:r>
        <w:rPr>
          <w:rStyle w:val="StringTok"/>
        </w:rPr>
        <w:t xml:space="preserve"> </w:t>
      </w:r>
      <w:r>
        <w:rPr>
          <w:rStyle w:val="NormalTok"/>
        </w:rPr>
        <w:t xml:space="preserve">task_durations</w:t>
      </w:r>
      <w:r>
        <w:rPr>
          <w:rStyle w:val="OperatorTok"/>
        </w:rPr>
        <w:t xml:space="preserve">$</w:t>
      </w:r>
      <w:r>
        <w:rPr>
          <w:rStyle w:val="NormalTok"/>
        </w:rPr>
        <w:t xml:space="preserve">tml[i]</w:t>
      </w:r>
      <w:r>
        <w:br/>
      </w:r>
      <w:r>
        <w:rPr>
          <w:rStyle w:val="NormalTok"/>
        </w:rPr>
        <w:t xml:space="preserve">  vmax &lt;-</w:t>
      </w:r>
      <w:r>
        <w:rPr>
          <w:rStyle w:val="StringTok"/>
        </w:rPr>
        <w:t xml:space="preserve"> </w:t>
      </w:r>
      <w:r>
        <w:rPr>
          <w:rStyle w:val="NormalTok"/>
        </w:rPr>
        <w:t xml:space="preserve">task_durations</w:t>
      </w:r>
      <w:r>
        <w:rPr>
          <w:rStyle w:val="OperatorTok"/>
        </w:rPr>
        <w:t xml:space="preserve">$</w:t>
      </w:r>
      <w:r>
        <w:rPr>
          <w:rStyle w:val="NormalTok"/>
        </w:rPr>
        <w:t xml:space="preserve">tmax[i]</w:t>
      </w:r>
      <w:r>
        <w:br/>
      </w:r>
      <w:r>
        <w:rPr>
          <w:rStyle w:val="NormalTok"/>
        </w:rPr>
        <w:t xml:space="preserve">  </w:t>
      </w:r>
      <w:r>
        <w:br/>
      </w:r>
      <w:r>
        <w:rPr>
          <w:rStyle w:val="NormalTok"/>
        </w:rPr>
        <w:t xml:space="preserve">  </w:t>
      </w:r>
      <w:r>
        <w:rPr>
          <w:rStyle w:val="CommentTok"/>
        </w:rPr>
        <w:t xml:space="preserve">#simulate n instances of task with rpert</w:t>
      </w:r>
      <w:r>
        <w:br/>
      </w:r>
      <w:r>
        <w:rPr>
          <w:rStyle w:val="NormalTok"/>
        </w:rPr>
        <w:t xml:space="preserve">  tsimp[,i] &lt;-</w:t>
      </w:r>
      <w:r>
        <w:rPr>
          <w:rStyle w:val="StringTok"/>
        </w:rPr>
        <w:t xml:space="preserve"> </w:t>
      </w:r>
      <w:r>
        <w:rPr>
          <w:rStyle w:val="KeywordTok"/>
        </w:rPr>
        <w:t xml:space="preserve">rpert</w:t>
      </w:r>
      <w:r>
        <w:rPr>
          <w:rStyle w:val="NormalTok"/>
        </w:rPr>
        <w:t xml:space="preserve">(n,vmin,vmax,vml, </w:t>
      </w:r>
      <w:r>
        <w:rPr>
          <w:rStyle w:val="DataTypeTok"/>
        </w:rPr>
        <w:t xml:space="preserve">lambda =</w:t>
      </w:r>
      <w:r>
        <w:rPr>
          <w:rStyle w:val="NormalTok"/>
        </w:rPr>
        <w:t xml:space="preserve"> </w:t>
      </w:r>
      <w:r>
        <w:rPr>
          <w:rStyle w:val="DecValTok"/>
        </w:rPr>
        <w:t xml:space="preserve">4</w:t>
      </w:r>
      <w:r>
        <w:rPr>
          <w:rStyle w:val="NormalTok"/>
        </w:rPr>
        <w:t xml:space="preserve">) </w:t>
      </w:r>
      <w:r>
        <w:br/>
      </w:r>
      <w:r>
        <w:rPr>
          <w:rStyle w:val="NormalTok"/>
        </w:rPr>
        <w:t xml:space="preserve">}</w:t>
      </w:r>
    </w:p>
    <w:p>
      <w:pPr>
        <w:pStyle w:val="Heading2"/>
      </w:pPr>
      <w:bookmarkStart w:id="28" w:name="improve-phase-4-distribution-pert-like"/>
      <w:r>
        <w:t xml:space="preserve">Improve phase 4 distribution PERT-like</w:t>
      </w:r>
      <w:bookmarkEnd w:id="28"/>
    </w:p>
    <w:p>
      <w:pPr>
        <w:pStyle w:val="SourceCode"/>
      </w:pPr>
      <w:r>
        <w:rPr>
          <w:rStyle w:val="CommentTok"/>
        </w:rPr>
        <w:t xml:space="preserve"># calc phase 4, likelihood of being completed in 2 days 0.75 in 3 days 0.25</w:t>
      </w:r>
      <w:r>
        <w:br/>
      </w:r>
      <w:r>
        <w:br/>
      </w:r>
      <w:r>
        <w:rPr>
          <w:rStyle w:val="CommentTok"/>
        </w:rPr>
        <w:t xml:space="preserve"># Use rpert to generate a standard distribution</w:t>
      </w:r>
      <w:r>
        <w:br/>
      </w:r>
      <w:r>
        <w:rPr>
          <w:rStyle w:val="NormalTok"/>
        </w:rPr>
        <w:t xml:space="preserve">tsimp[,</w:t>
      </w:r>
      <w:r>
        <w:rPr>
          <w:rStyle w:val="DecValTok"/>
        </w:rPr>
        <w:t xml:space="preserve">5</w:t>
      </w:r>
      <w:r>
        <w:rPr>
          <w:rStyle w:val="NormalTok"/>
        </w:rPr>
        <w:t xml:space="preserve">] &lt;-</w:t>
      </w:r>
      <w:r>
        <w:rPr>
          <w:rStyle w:val="StringTok"/>
        </w:rPr>
        <w:t xml:space="preserve"> </w:t>
      </w:r>
      <w:r>
        <w:rPr>
          <w:rStyle w:val="KeywordTok"/>
        </w:rPr>
        <w:t xml:space="preserve">rpert</w:t>
      </w:r>
      <w:r>
        <w:rPr>
          <w:rStyle w:val="NormalTok"/>
        </w:rPr>
        <w:t xml:space="preserve">(</w:t>
      </w:r>
      <w:r>
        <w:rPr>
          <w:rStyle w:val="KeywordTok"/>
        </w:rPr>
        <w:t xml:space="preserve">nrow</w:t>
      </w:r>
      <w:r>
        <w:rPr>
          <w:rStyle w:val="NormalTok"/>
        </w:rPr>
        <w:t xml:space="preserve">(tsimp),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r>
      <w:r>
        <w:br/>
      </w:r>
      <w:r>
        <w:rPr>
          <w:rStyle w:val="CommentTok"/>
        </w:rPr>
        <w:t xml:space="preserve"># calculate the value associated with 75% likelihood of completion by that value</w:t>
      </w:r>
      <w:r>
        <w:br/>
      </w:r>
      <w:r>
        <w:rPr>
          <w:rStyle w:val="NormalTok"/>
        </w:rPr>
        <w:t xml:space="preserve">sfq &lt;-</w:t>
      </w:r>
      <w:r>
        <w:rPr>
          <w:rStyle w:val="StringTok"/>
        </w:rPr>
        <w:t xml:space="preserve"> </w:t>
      </w:r>
      <w:r>
        <w:rPr>
          <w:rStyle w:val="KeywordTok"/>
        </w:rPr>
        <w:t xml:space="preserve">quantile</w:t>
      </w:r>
      <w:r>
        <w:rPr>
          <w:rStyle w:val="NormalTok"/>
        </w:rPr>
        <w:t xml:space="preserve">(</w:t>
      </w:r>
      <w:r>
        <w:rPr>
          <w:rStyle w:val="KeywordTok"/>
        </w:rPr>
        <w:t xml:space="preserve">ecdf</w:t>
      </w:r>
      <w:r>
        <w:rPr>
          <w:rStyle w:val="NormalTok"/>
        </w:rPr>
        <w:t xml:space="preserve">(tsimp[,</w:t>
      </w:r>
      <w:r>
        <w:rPr>
          <w:rStyle w:val="DecValTok"/>
        </w:rPr>
        <w:t xml:space="preserve">5</w:t>
      </w:r>
      <w:r>
        <w:rPr>
          <w:rStyle w:val="NormalTok"/>
        </w:rPr>
        <w:t xml:space="preserve">]),</w:t>
      </w:r>
      <w:r>
        <w:rPr>
          <w:rStyle w:val="FloatTok"/>
        </w:rPr>
        <w:t xml:space="preserve">0.75</w:t>
      </w:r>
      <w:r>
        <w:rPr>
          <w:rStyle w:val="NormalTok"/>
        </w:rPr>
        <w:t xml:space="preserve">,</w:t>
      </w:r>
      <w:r>
        <w:rPr>
          <w:rStyle w:val="DataTypeTok"/>
        </w:rPr>
        <w:t xml:space="preserve">type=</w:t>
      </w:r>
      <w:r>
        <w:rPr>
          <w:rStyle w:val="DecValTok"/>
        </w:rPr>
        <w:t xml:space="preserve">7</w:t>
      </w:r>
      <w:r>
        <w:rPr>
          <w:rStyle w:val="NormalTok"/>
        </w:rPr>
        <w:t xml:space="preserve">)</w:t>
      </w:r>
      <w:r>
        <w:br/>
      </w:r>
      <w:r>
        <w:br/>
      </w:r>
      <w:r>
        <w:rPr>
          <w:rStyle w:val="CommentTok"/>
        </w:rPr>
        <w:t xml:space="preserve"># all values below previous value are converted to 2 days to complete</w:t>
      </w:r>
      <w:r>
        <w:br/>
      </w:r>
      <w:r>
        <w:rPr>
          <w:rStyle w:val="NormalTok"/>
        </w:rPr>
        <w:t xml:space="preserve">tsimp[tsimp[,</w:t>
      </w:r>
      <w:r>
        <w:rPr>
          <w:rStyle w:val="DecValTok"/>
        </w:rPr>
        <w:t xml:space="preserve">5</w:t>
      </w:r>
      <w:r>
        <w:rPr>
          <w:rStyle w:val="NormalTok"/>
        </w:rPr>
        <w:t xml:space="preserve">] </w:t>
      </w:r>
      <w:r>
        <w:rPr>
          <w:rStyle w:val="OperatorTok"/>
        </w:rPr>
        <w:t xml:space="preserve">&lt;=</w:t>
      </w:r>
      <w:r>
        <w:rPr>
          <w:rStyle w:val="StringTok"/>
        </w:rPr>
        <w:t xml:space="preserve"> </w:t>
      </w:r>
      <w:r>
        <w:rPr>
          <w:rStyle w:val="NormalTok"/>
        </w:rPr>
        <w:t xml:space="preserve">sfq, </w:t>
      </w:r>
      <w:r>
        <w:rPr>
          <w:rStyle w:val="DecValTok"/>
        </w:rPr>
        <w:t xml:space="preserve">5</w:t>
      </w:r>
      <w:r>
        <w:rPr>
          <w:rStyle w:val="NormalTok"/>
        </w:rPr>
        <w:t xml:space="preserve">] &lt;-</w:t>
      </w:r>
      <w:r>
        <w:rPr>
          <w:rStyle w:val="StringTok"/>
        </w:rPr>
        <w:t xml:space="preserve"> </w:t>
      </w:r>
      <w:r>
        <w:rPr>
          <w:rStyle w:val="DecValTok"/>
        </w:rPr>
        <w:t xml:space="preserve">2</w:t>
      </w:r>
      <w:r>
        <w:br/>
      </w:r>
      <w:r>
        <w:br/>
      </w:r>
      <w:r>
        <w:rPr>
          <w:rStyle w:val="CommentTok"/>
        </w:rPr>
        <w:t xml:space="preserve"># remaining values are scaled between 2 and 3 maintaining existing distribution</w:t>
      </w:r>
      <w:r>
        <w:br/>
      </w:r>
      <w:r>
        <w:rPr>
          <w:rStyle w:val="NormalTok"/>
        </w:rPr>
        <w:t xml:space="preserve">tsimp[tsimp[,</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5</w:t>
      </w:r>
      <w:r>
        <w:rPr>
          <w:rStyle w:val="NormalTok"/>
        </w:rPr>
        <w:t xml:space="preserve">] &lt;-</w:t>
      </w:r>
      <w:r>
        <w:rPr>
          <w:rStyle w:val="StringTok"/>
        </w:rPr>
        <w:t xml:space="preserve"> </w:t>
      </w:r>
      <w:r>
        <w:rPr>
          <w:rStyle w:val="KeywordTok"/>
        </w:rPr>
        <w:t xml:space="preserve">rescale</w:t>
      </w:r>
      <w:r>
        <w:rPr>
          <w:rStyle w:val="NormalTok"/>
        </w:rPr>
        <w:t xml:space="preserve">(tsimp[tsimp[,</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plot</w:t>
      </w:r>
      <w:r>
        <w:rPr>
          <w:rStyle w:val="NormalTok"/>
        </w:rPr>
        <w:t xml:space="preserve">(</w:t>
      </w:r>
      <w:r>
        <w:rPr>
          <w:rStyle w:val="KeywordTok"/>
        </w:rPr>
        <w:t xml:space="preserve">ecdf</w:t>
      </w:r>
      <w:r>
        <w:rPr>
          <w:rStyle w:val="NormalTok"/>
        </w:rPr>
        <w:t xml:space="preserve">(tsimp[,</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1A_firs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 costs for each trial</w:t>
      </w:r>
      <w:r>
        <w:br/>
      </w:r>
      <w:r>
        <w:rPr>
          <w:rStyle w:val="NormalTok"/>
        </w:rPr>
        <w:t xml:space="preserve">ttotp &lt;-</w:t>
      </w:r>
      <w:r>
        <w:rPr>
          <w:rStyle w:val="StringTok"/>
        </w:rPr>
        <w:t xml:space="preserve"> </w:t>
      </w:r>
      <w:r>
        <w:rPr>
          <w:rStyle w:val="NormalTok"/>
        </w:rPr>
        <w:t xml:space="preserve">tsimp[,</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pmax</w:t>
      </w:r>
      <w:r>
        <w:rPr>
          <w:rStyle w:val="NormalTok"/>
        </w:rPr>
        <w:t xml:space="preserve">(tsimp[,</w:t>
      </w:r>
      <w:r>
        <w:rPr>
          <w:rStyle w:val="DecValTok"/>
        </w:rPr>
        <w:t xml:space="preserve">2</w:t>
      </w:r>
      <w:r>
        <w:rPr>
          <w:rStyle w:val="NormalTok"/>
        </w:rPr>
        <w:t xml:space="preserve">], tsimp[,</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tsimp[,</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tsimp[,</w:t>
      </w:r>
      <w:r>
        <w:rPr>
          <w:rStyle w:val="DecValTok"/>
        </w:rPr>
        <w:t xml:space="preserve">5</w:t>
      </w:r>
      <w:r>
        <w:rPr>
          <w:rStyle w:val="NormalTok"/>
        </w:rPr>
        <w:t xml:space="preserve">]</w:t>
      </w:r>
    </w:p>
    <w:p>
      <w:pPr>
        <w:pStyle w:val="FirstParagraph"/>
      </w:pPr>
      <w:r>
        <w:t xml:space="preserve">An attempt was made to introduce a PERT-like distribution into the values of phase four, essentially taking the form of the upper quarter of a binomial CDF. Further detail and potential alternative method can be found in Appendix A.</w:t>
      </w:r>
    </w:p>
    <w:p>
      <w:pPr>
        <w:pStyle w:val="Heading2"/>
      </w:pPr>
      <w:bookmarkStart w:id="30" w:name="late-later-correlation"/>
      <w:r>
        <w:t xml:space="preserve">Late-Later Correlation</w:t>
      </w:r>
      <w:bookmarkEnd w:id="30"/>
    </w:p>
    <w:p>
      <w:pPr>
        <w:pStyle w:val="SourceCode"/>
      </w:pPr>
      <w:r>
        <w:rPr>
          <w:rStyle w:val="CommentTok"/>
        </w:rPr>
        <w:t xml:space="preserve"># Correlation between PERT distributed tasks</w:t>
      </w:r>
      <w:r>
        <w:br/>
      </w:r>
      <w:r>
        <w:rPr>
          <w:rStyle w:val="KeywordTok"/>
        </w:rPr>
        <w:t xml:space="preserve">cor</w:t>
      </w:r>
      <w:r>
        <w:rPr>
          <w:rStyle w:val="NormalTok"/>
        </w:rPr>
        <w:t xml:space="preserve">(tsimp)</w:t>
      </w:r>
      <w:r>
        <w:br/>
      </w:r>
      <w:r>
        <w:br/>
      </w:r>
      <w:r>
        <w:rPr>
          <w:rStyle w:val="CommentTok"/>
        </w:rPr>
        <w:t xml:space="preserve"># set seed value for reproducibility</w:t>
      </w:r>
      <w:r>
        <w:br/>
      </w:r>
      <w:r>
        <w:rPr>
          <w:rStyle w:val="KeywordTok"/>
        </w:rPr>
        <w:t xml:space="preserve">set.seed</w:t>
      </w:r>
      <w:r>
        <w:rPr>
          <w:rStyle w:val="NormalTok"/>
        </w:rPr>
        <w:t xml:space="preserve">(</w:t>
      </w:r>
      <w:r>
        <w:rPr>
          <w:rStyle w:val="DecValTok"/>
        </w:rPr>
        <w:t xml:space="preserve">98</w:t>
      </w:r>
      <w:r>
        <w:rPr>
          <w:rStyle w:val="NormalTok"/>
        </w:rPr>
        <w:t xml:space="preserve">)</w:t>
      </w:r>
      <w:r>
        <w:br/>
      </w:r>
      <w:r>
        <w:br/>
      </w:r>
      <w:r>
        <w:rPr>
          <w:rStyle w:val="CommentTok"/>
        </w:rPr>
        <w:t xml:space="preserve"># create a matrix 'number of tasks' x 'number of tasks', each value is a random number between 0.4 and 0.6</w:t>
      </w:r>
      <w:r>
        <w:br/>
      </w:r>
      <w:r>
        <w:rPr>
          <w:rStyle w:val="NormalTok"/>
        </w:rPr>
        <w:t xml:space="preserve">cormat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25</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0.6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r>
      <w:r>
        <w:br/>
      </w:r>
      <w:r>
        <w:rPr>
          <w:rStyle w:val="CommentTok"/>
        </w:rPr>
        <w:t xml:space="preserve">#make the diagonal values equal to 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(cormat)) {</w:t>
      </w:r>
      <w:r>
        <w:br/>
      </w:r>
      <w:r>
        <w:rPr>
          <w:rStyle w:val="NormalTok"/>
        </w:rPr>
        <w:t xml:space="preserve">cormat[i,i] &lt;-</w:t>
      </w:r>
      <w:r>
        <w:rPr>
          <w:rStyle w:val="StringTok"/>
        </w:rPr>
        <w:t xml:space="preserve"> </w:t>
      </w:r>
      <w:r>
        <w:rPr>
          <w:rStyle w:val="DecValTok"/>
        </w:rPr>
        <w:t xml:space="preserve">1</w:t>
      </w:r>
      <w:r>
        <w:br/>
      </w:r>
      <w:r>
        <w:rPr>
          <w:rStyle w:val="NormalTok"/>
        </w:rPr>
        <w:t xml:space="preserve">}</w:t>
      </w:r>
      <w:r>
        <w:br/>
      </w:r>
      <w:r>
        <w:br/>
      </w:r>
      <w:r>
        <w:rPr>
          <w:rStyle w:val="CommentTok"/>
        </w:rPr>
        <w:t xml:space="preserve"># mirror upper half onto lower haf of matrix</w:t>
      </w:r>
      <w:r>
        <w:br/>
      </w:r>
      <w:r>
        <w:rPr>
          <w:rStyle w:val="NormalTok"/>
        </w:rPr>
        <w:t xml:space="preserve">cormat &lt;-</w:t>
      </w:r>
      <w:r>
        <w:rPr>
          <w:rStyle w:val="StringTok"/>
        </w:rPr>
        <w:t xml:space="preserve"> </w:t>
      </w:r>
      <w:r>
        <w:rPr>
          <w:rStyle w:val="KeywordTok"/>
        </w:rPr>
        <w:t xml:space="preserve">as.matrix</w:t>
      </w:r>
      <w:r>
        <w:rPr>
          <w:rStyle w:val="NormalTok"/>
        </w:rPr>
        <w:t xml:space="preserve">(</w:t>
      </w:r>
      <w:r>
        <w:rPr>
          <w:rStyle w:val="KeywordTok"/>
        </w:rPr>
        <w:t xml:space="preserve">forceSymmetric</w:t>
      </w:r>
      <w:r>
        <w:rPr>
          <w:rStyle w:val="NormalTok"/>
        </w:rPr>
        <w:t xml:space="preserve">(cormat))</w:t>
      </w:r>
      <w:r>
        <w:br/>
      </w:r>
      <w:r>
        <w:br/>
      </w:r>
      <w:r>
        <w:rPr>
          <w:rStyle w:val="CommentTok"/>
        </w:rPr>
        <w:t xml:space="preserve"># correlation matrix to be imposed</w:t>
      </w:r>
      <w:r>
        <w:br/>
      </w:r>
      <w:r>
        <w:rPr>
          <w:rStyle w:val="NormalTok"/>
        </w:rPr>
        <w:t xml:space="preserve">cormat</w:t>
      </w:r>
      <w:r>
        <w:br/>
      </w:r>
      <w:r>
        <w:br/>
      </w:r>
      <w:r>
        <w:rPr>
          <w:rStyle w:val="CommentTok"/>
        </w:rPr>
        <w:t xml:space="preserve"># copy simulated values from pert simulation</w:t>
      </w:r>
      <w:r>
        <w:br/>
      </w:r>
      <w:r>
        <w:rPr>
          <w:rStyle w:val="NormalTok"/>
        </w:rPr>
        <w:t xml:space="preserve">tsimcor &lt;-</w:t>
      </w:r>
      <w:r>
        <w:rPr>
          <w:rStyle w:val="StringTok"/>
        </w:rPr>
        <w:t xml:space="preserve"> </w:t>
      </w:r>
      <w:r>
        <w:rPr>
          <w:rStyle w:val="NormalTok"/>
        </w:rPr>
        <w:t xml:space="preserve">tsimp</w:t>
      </w:r>
      <w:r>
        <w:br/>
      </w:r>
      <w:r>
        <w:br/>
      </w:r>
      <w:r>
        <w:rPr>
          <w:rStyle w:val="CommentTok"/>
        </w:rPr>
        <w:t xml:space="preserve"># package requires ordered input values</w:t>
      </w:r>
      <w:r>
        <w:br/>
      </w:r>
      <w:r>
        <w:rPr>
          <w:rStyle w:val="NormalTok"/>
        </w:rPr>
        <w:t xml:space="preserve">tsimcor &lt;-</w:t>
      </w:r>
      <w:r>
        <w:rPr>
          <w:rStyle w:val="StringTok"/>
        </w:rPr>
        <w:t xml:space="preserve"> </w:t>
      </w:r>
      <w:r>
        <w:rPr>
          <w:rStyle w:val="NormalTok"/>
        </w:rPr>
        <w:t xml:space="preserve">tsimcor </w:t>
      </w:r>
      <w:r>
        <w:rPr>
          <w:rStyle w:val="OperatorTok"/>
        </w:rPr>
        <w:t xml:space="preserve">%&gt;%</w:t>
      </w:r>
      <w:r>
        <w:rPr>
          <w:rStyle w:val="StringTok"/>
        </w:rPr>
        <w:t xml:space="preserve"> </w:t>
      </w:r>
      <w:r>
        <w:br/>
      </w:r>
      <w:r>
        <w:rPr>
          <w:rStyle w:val="StringTok"/>
        </w:rPr>
        <w:t xml:space="preserve">  </w:t>
      </w:r>
      <w:r>
        <w:rPr>
          <w:rStyle w:val="KeywordTok"/>
        </w:rPr>
        <w:t xml:space="preserve">map_df</w:t>
      </w:r>
      <w:r>
        <w:rPr>
          <w:rStyle w:val="NormalTok"/>
        </w:rPr>
        <w:t xml:space="preserve">(sort) </w:t>
      </w:r>
      <w:r>
        <w:rPr>
          <w:rStyle w:val="OperatorTok"/>
        </w:rPr>
        <w:t xml:space="preserve">%&gt;%</w:t>
      </w:r>
      <w:r>
        <w:rPr>
          <w:rStyle w:val="StringTok"/>
        </w:rPr>
        <w:t xml:space="preserve"> </w:t>
      </w:r>
      <w:r>
        <w:br/>
      </w:r>
      <w:r>
        <w:rPr>
          <w:rStyle w:val="StringTok"/>
        </w:rPr>
        <w:t xml:space="preserve">  </w:t>
      </w:r>
      <w:r>
        <w:rPr>
          <w:rStyle w:val="KeywordTok"/>
        </w:rPr>
        <w:t xml:space="preserve">as.matrix</w:t>
      </w:r>
      <w:r>
        <w:rPr>
          <w:rStyle w:val="NormalTok"/>
        </w:rPr>
        <w:t xml:space="preserve">()</w:t>
      </w:r>
      <w:r>
        <w:br/>
      </w:r>
      <w:r>
        <w:br/>
      </w:r>
      <w:r>
        <w:rPr>
          <w:rStyle w:val="CommentTok"/>
        </w:rPr>
        <w:t xml:space="preserve"># impose correlation matrix on data by reordering variables</w:t>
      </w:r>
      <w:r>
        <w:br/>
      </w:r>
      <w:r>
        <w:rPr>
          <w:rStyle w:val="NormalTok"/>
        </w:rPr>
        <w:t xml:space="preserve">tsimcor &lt;-</w:t>
      </w:r>
      <w:r>
        <w:rPr>
          <w:rStyle w:val="StringTok"/>
        </w:rPr>
        <w:t xml:space="preserve"> </w:t>
      </w:r>
      <w:r>
        <w:rPr>
          <w:rStyle w:val="KeywordTok"/>
        </w:rPr>
        <w:t xml:space="preserve">SJpearson</w:t>
      </w:r>
      <w:r>
        <w:rPr>
          <w:rStyle w:val="NormalTok"/>
        </w:rPr>
        <w:t xml:space="preserve">(tsimcor, cormat, </w:t>
      </w:r>
      <w:r>
        <w:rPr>
          <w:rStyle w:val="DataTypeTok"/>
        </w:rPr>
        <w:t xml:space="preserve">verbose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X</w:t>
      </w:r>
      <w:r>
        <w:br/>
      </w:r>
      <w:r>
        <w:br/>
      </w:r>
      <w:r>
        <w:rPr>
          <w:rStyle w:val="CommentTok"/>
        </w:rPr>
        <w:t xml:space="preserve"># convert to dataframe</w:t>
      </w:r>
      <w:r>
        <w:br/>
      </w:r>
      <w:r>
        <w:rPr>
          <w:rStyle w:val="NormalTok"/>
        </w:rPr>
        <w:t xml:space="preserve">tsimcor &lt;-</w:t>
      </w:r>
      <w:r>
        <w:rPr>
          <w:rStyle w:val="StringTok"/>
        </w:rPr>
        <w:t xml:space="preserve"> </w:t>
      </w:r>
      <w:r>
        <w:rPr>
          <w:rStyle w:val="KeywordTok"/>
        </w:rPr>
        <w:t xml:space="preserve">as.data.frame</w:t>
      </w:r>
      <w:r>
        <w:rPr>
          <w:rStyle w:val="NormalTok"/>
        </w:rPr>
        <w:t xml:space="preserve">(tsimcor)</w:t>
      </w:r>
      <w:r>
        <w:br/>
      </w:r>
      <w:r>
        <w:br/>
      </w:r>
      <w:r>
        <w:rPr>
          <w:rStyle w:val="CommentTok"/>
        </w:rPr>
        <w:t xml:space="preserve"># test correlation of new data</w:t>
      </w:r>
      <w:r>
        <w:br/>
      </w:r>
      <w:r>
        <w:rPr>
          <w:rStyle w:val="KeywordTok"/>
        </w:rPr>
        <w:t xml:space="preserve">cor</w:t>
      </w:r>
      <w:r>
        <w:rPr>
          <w:rStyle w:val="NormalTok"/>
        </w:rPr>
        <w:t xml:space="preserve">(tsimcor)</w:t>
      </w:r>
      <w:r>
        <w:br/>
      </w:r>
      <w:r>
        <w:br/>
      </w:r>
      <w:r>
        <w:rPr>
          <w:rStyle w:val="CommentTok"/>
        </w:rPr>
        <w:t xml:space="preserve">#plot correlation</w:t>
      </w:r>
      <w:r>
        <w:br/>
      </w:r>
      <w:r>
        <w:rPr>
          <w:rStyle w:val="KeywordTok"/>
        </w:rPr>
        <w:t xml:space="preserve">pairs</w:t>
      </w:r>
      <w:r>
        <w:rPr>
          <w:rStyle w:val="NormalTok"/>
        </w:rPr>
        <w:t xml:space="preserve">(tsimcor)</w:t>
      </w:r>
    </w:p>
    <w:p>
      <w:pPr>
        <w:pStyle w:val="FirstParagraph"/>
      </w:pPr>
      <w:r>
        <w:drawing>
          <wp:inline>
            <wp:extent cx="4620126" cy="3696101"/>
            <wp:effectExtent b="0" l="0" r="0" t="0"/>
            <wp:docPr descr="" title="" id="1" name="Picture"/>
            <a:graphic>
              <a:graphicData uri="http://schemas.openxmlformats.org/drawingml/2006/picture">
                <pic:pic>
                  <pic:nvPicPr>
                    <pic:cNvPr descr="AT1A_firs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 costs for each trial</w:t>
      </w:r>
      <w:r>
        <w:br/>
      </w:r>
      <w:r>
        <w:rPr>
          <w:rStyle w:val="NormalTok"/>
        </w:rPr>
        <w:t xml:space="preserve">ttotcor &lt;-</w:t>
      </w:r>
      <w:r>
        <w:rPr>
          <w:rStyle w:val="StringTok"/>
        </w:rPr>
        <w:t xml:space="preserve"> </w:t>
      </w:r>
      <w:r>
        <w:rPr>
          <w:rStyle w:val="NormalTok"/>
        </w:rPr>
        <w:t xml:space="preserve">tsimcor[,</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pmax</w:t>
      </w:r>
      <w:r>
        <w:rPr>
          <w:rStyle w:val="NormalTok"/>
        </w:rPr>
        <w:t xml:space="preserve">(tsimcor[,</w:t>
      </w:r>
      <w:r>
        <w:rPr>
          <w:rStyle w:val="DecValTok"/>
        </w:rPr>
        <w:t xml:space="preserve">2</w:t>
      </w:r>
      <w:r>
        <w:rPr>
          <w:rStyle w:val="NormalTok"/>
        </w:rPr>
        <w:t xml:space="preserve">], tsimcor[,</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tsimcor[,</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tsimcor[,</w:t>
      </w:r>
      <w:r>
        <w:rPr>
          <w:rStyle w:val="DecValTok"/>
        </w:rPr>
        <w:t xml:space="preserve">5</w:t>
      </w:r>
      <w:r>
        <w:rPr>
          <w:rStyle w:val="NormalTok"/>
        </w:rPr>
        <w:t xml:space="preserve">]</w:t>
      </w:r>
    </w:p>
    <w:p>
      <w:pPr>
        <w:pStyle w:val="FirstParagraph"/>
      </w:pPr>
      <w:r>
        <w:t xml:space="preserve">To evaluate the effect of late projects becoming later, correlation between values was introduced into the simulation. An initial literature review did not produce a</w:t>
      </w:r>
      <w:r>
        <w:t xml:space="preserve"> </w:t>
      </w:r>
      <w:r>
        <w:t xml:space="preserve">‘</w:t>
      </w:r>
      <w:r>
        <w:t xml:space="preserve">standard</w:t>
      </w:r>
      <w:r>
        <w:t xml:space="preserve">’</w:t>
      </w:r>
      <w:r>
        <w:t xml:space="preserve"> </w:t>
      </w:r>
      <w:r>
        <w:t xml:space="preserve">value for correlation between project tasks. As an example, an arbitrary range between 0.4 - 0.6 Pearson correlation value was chosen, and values randomly generated from a uniform distribution within this range between the different tasks. The simulation data was then reordered to represent the given correlation using the SimJoint package implementation of the Iman-Conover method. In real use, it would be beneficial to conduct some form of analysis, either quantitative such as utilising historical data, or qualitative such as pair-wise comparison to create the correlation matrix.</w:t>
      </w:r>
    </w:p>
    <w:p>
      <w:pPr>
        <w:pStyle w:val="Heading1"/>
      </w:pPr>
      <w:bookmarkStart w:id="32" w:name="outputs"/>
      <w:r>
        <w:t xml:space="preserve">Outputs</w:t>
      </w:r>
      <w:bookmarkEnd w:id="32"/>
    </w:p>
    <w:p>
      <w:pPr>
        <w:pStyle w:val="Heading2"/>
      </w:pPr>
      <w:bookmarkStart w:id="33" w:name="Xaf9c3141ac8e010affe4d290b386007bf253475"/>
      <w:r>
        <w:t xml:space="preserve">2.b. Project Probability Distribution Curves</w:t>
      </w:r>
      <w:bookmarkEnd w:id="33"/>
    </w:p>
    <w:p>
      <w:pPr>
        <w:pStyle w:val="SourceCode"/>
      </w:pPr>
      <w:r>
        <w:rPr>
          <w:rStyle w:val="NormalTok"/>
        </w:rPr>
        <w:t xml:space="preserve">pdfc &lt;-</w:t>
      </w:r>
      <w:r>
        <w:rPr>
          <w:rStyle w:val="StringTok"/>
        </w:rPr>
        <w:t xml:space="preserve"> </w:t>
      </w:r>
      <w:r>
        <w:rPr>
          <w:rStyle w:val="KeywordTok"/>
        </w:rPr>
        <w:t xml:space="preserve">data.frame</w:t>
      </w:r>
      <w:r>
        <w:rPr>
          <w:rStyle w:val="NormalTok"/>
        </w:rPr>
        <w:t xml:space="preserve">(</w:t>
      </w:r>
      <w:r>
        <w:rPr>
          <w:rStyle w:val="DataTypeTok"/>
        </w:rPr>
        <w:t xml:space="preserve">Triangular_Distribution =</w:t>
      </w:r>
      <w:r>
        <w:rPr>
          <w:rStyle w:val="NormalTok"/>
        </w:rPr>
        <w:t xml:space="preserve"> ttot, </w:t>
      </w:r>
      <w:r>
        <w:rPr>
          <w:rStyle w:val="DataTypeTok"/>
        </w:rPr>
        <w:t xml:space="preserve">PERT_Distribution =</w:t>
      </w:r>
      <w:r>
        <w:rPr>
          <w:rStyle w:val="NormalTok"/>
        </w:rPr>
        <w:t xml:space="preserve"> ttotp, </w:t>
      </w:r>
      <w:r>
        <w:rPr>
          <w:rStyle w:val="DataTypeTok"/>
        </w:rPr>
        <w:t xml:space="preserve">PERT_Correlated_Distribution =</w:t>
      </w:r>
      <w:r>
        <w:rPr>
          <w:rStyle w:val="NormalTok"/>
        </w:rPr>
        <w:t xml:space="preserve"> ttotcor)</w:t>
      </w:r>
      <w:r>
        <w:br/>
      </w:r>
      <w:r>
        <w:br/>
      </w:r>
      <w:r>
        <w:rPr>
          <w:rStyle w:val="KeywordTok"/>
        </w:rPr>
        <w:t xml:space="preserve">ggplot</w:t>
      </w:r>
      <w:r>
        <w:rPr>
          <w:rStyle w:val="NormalTok"/>
        </w:rPr>
        <w:t xml:space="preserve">(pdfc)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T1A_first_files/figure-docx/unnamed-chunk-7-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5" w:name="Xb5f54796de94cf2f42b4db2e43798c19ba4092e"/>
      <w:r>
        <w:t xml:space="preserve">2.c. Project Cumulative Probability Distribution Curves</w:t>
      </w:r>
      <w:bookmarkEnd w:id="35"/>
    </w:p>
    <w:p>
      <w:pPr>
        <w:pStyle w:val="SourceCode"/>
      </w:pPr>
      <w:r>
        <w:rPr>
          <w:rStyle w:val="KeywordTok"/>
        </w:rPr>
        <w:t xml:space="preserve">ggplot</w:t>
      </w:r>
      <w:r>
        <w:rPr>
          <w:rStyle w:val="NormalTok"/>
        </w:rPr>
        <w:t xml:space="preserve">(pdfc) </w:t>
      </w:r>
      <w:r>
        <w:rPr>
          <w:rStyle w:val="OperatorTok"/>
        </w:rPr>
        <w:t xml:space="preserve">+</w:t>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"Cumultive 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T1A_first_files/figure-docx/unnamed-chunk-8-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Analysis of the above plots and additional overlaid plots is available in Appendix B.</w:t>
      </w:r>
    </w:p>
    <w:p>
      <w:pPr>
        <w:pStyle w:val="Heading2"/>
      </w:pPr>
      <w:bookmarkStart w:id="37" w:name="which-curve"/>
      <w:r>
        <w:t xml:space="preserve">3. Which Curve</w:t>
      </w:r>
      <w:bookmarkEnd w:id="37"/>
    </w:p>
    <w:p>
      <w:pPr>
        <w:pStyle w:val="FirstParagraph"/>
      </w:pPr>
      <w:r>
        <w:t xml:space="preserve">In order to estimate the likelihood a task is completed by a given time, estimation is made using the CDF curve, as this indicates the sum of probabilities the task has been completed in all lower time intervals up to the estimate. The PDF curve would indicate the likelihood of the task being completed at that specific time, which is less informative in project planning. Utilising monte carlo and the CDF curve enables the selection of an acceptable amount of risk in planning the timeline.</w:t>
      </w:r>
    </w:p>
    <w:p>
      <w:pPr>
        <w:pStyle w:val="Heading2"/>
      </w:pPr>
      <w:bookmarkStart w:id="38" w:name="likelihood-of-completion-within-27-days"/>
      <w:r>
        <w:t xml:space="preserve">4. Likelihood of Completion Within 27 Days</w:t>
      </w:r>
      <w:bookmarkEnd w:id="38"/>
    </w:p>
    <w:p>
      <w:pPr>
        <w:pStyle w:val="SourceCode"/>
      </w:pPr>
      <w:r>
        <w:rPr>
          <w:rStyle w:val="CommentTok"/>
        </w:rPr>
        <w:t xml:space="preserve"># print probability outputs at time value on ECDF, prints as percentage</w:t>
      </w:r>
      <w:r>
        <w:br/>
      </w:r>
      <w:r>
        <w:br/>
      </w:r>
      <w:r>
        <w:rPr>
          <w:rStyle w:val="KeywordTok"/>
        </w:rPr>
        <w:t xml:space="preserve">paste</w:t>
      </w:r>
      <w:r>
        <w:rPr>
          <w:rStyle w:val="NormalTok"/>
        </w:rPr>
        <w:t xml:space="preserve">(</w:t>
      </w:r>
      <w:r>
        <w:rPr>
          <w:rStyle w:val="StringTok"/>
        </w:rPr>
        <w:t xml:space="preserve">"Triangular_Distribution - "</w:t>
      </w:r>
      <w:r>
        <w:rPr>
          <w:rStyle w:val="NormalTok"/>
        </w:rPr>
        <w:t xml:space="preserve">, (</w:t>
      </w:r>
      <w:r>
        <w:rPr>
          <w:rStyle w:val="KeywordTok"/>
        </w:rPr>
        <w:t xml:space="preserve">ecdf</w:t>
      </w:r>
      <w:r>
        <w:rPr>
          <w:rStyle w:val="NormalTok"/>
        </w:rPr>
        <w:t xml:space="preserve">(ttot)(</w:t>
      </w:r>
      <w:r>
        <w:rPr>
          <w:rStyle w:val="DecValTok"/>
        </w:rPr>
        <w:t xml:space="preserve">27</w:t>
      </w:r>
      <w:r>
        <w:rPr>
          <w:rStyle w:val="NormalTok"/>
        </w:rPr>
        <w:t xml:space="preserv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"Triangular_Distribution -  41.6 %"</w:t>
      </w:r>
    </w:p>
    <w:p>
      <w:pPr>
        <w:pStyle w:val="SourceCode"/>
      </w:pPr>
      <w:r>
        <w:rPr>
          <w:rStyle w:val="KeywordTok"/>
        </w:rPr>
        <w:t xml:space="preserve">paste</w:t>
      </w:r>
      <w:r>
        <w:rPr>
          <w:rStyle w:val="NormalTok"/>
        </w:rPr>
        <w:t xml:space="preserve">(</w:t>
      </w:r>
      <w:r>
        <w:rPr>
          <w:rStyle w:val="StringTok"/>
        </w:rPr>
        <w:t xml:space="preserve">"PERT_Distribution - "</w:t>
      </w:r>
      <w:r>
        <w:rPr>
          <w:rStyle w:val="NormalTok"/>
        </w:rPr>
        <w:t xml:space="preserve">, (</w:t>
      </w:r>
      <w:r>
        <w:rPr>
          <w:rStyle w:val="KeywordTok"/>
        </w:rPr>
        <w:t xml:space="preserve">ecdf</w:t>
      </w:r>
      <w:r>
        <w:rPr>
          <w:rStyle w:val="NormalTok"/>
        </w:rPr>
        <w:t xml:space="preserve">(ttotp)(</w:t>
      </w:r>
      <w:r>
        <w:rPr>
          <w:rStyle w:val="DecValTok"/>
        </w:rPr>
        <w:t xml:space="preserve">27</w:t>
      </w:r>
      <w:r>
        <w:rPr>
          <w:rStyle w:val="NormalTok"/>
        </w:rPr>
        <w:t xml:space="preserv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"PERT_Distribution -  75.1 %"</w:t>
      </w:r>
    </w:p>
    <w:p>
      <w:pPr>
        <w:pStyle w:val="SourceCode"/>
      </w:pPr>
      <w:r>
        <w:rPr>
          <w:rStyle w:val="KeywordTok"/>
        </w:rPr>
        <w:t xml:space="preserve">paste</w:t>
      </w:r>
      <w:r>
        <w:rPr>
          <w:rStyle w:val="NormalTok"/>
        </w:rPr>
        <w:t xml:space="preserve">(</w:t>
      </w:r>
      <w:r>
        <w:rPr>
          <w:rStyle w:val="StringTok"/>
        </w:rPr>
        <w:t xml:space="preserve">"PERT_Correlated_Distribution - "</w:t>
      </w:r>
      <w:r>
        <w:rPr>
          <w:rStyle w:val="NormalTok"/>
        </w:rPr>
        <w:t xml:space="preserve">, (</w:t>
      </w:r>
      <w:r>
        <w:rPr>
          <w:rStyle w:val="KeywordTok"/>
        </w:rPr>
        <w:t xml:space="preserve">ecdf</w:t>
      </w:r>
      <w:r>
        <w:rPr>
          <w:rStyle w:val="NormalTok"/>
        </w:rPr>
        <w:t xml:space="preserve">(ttotcor)(</w:t>
      </w:r>
      <w:r>
        <w:rPr>
          <w:rStyle w:val="DecValTok"/>
        </w:rPr>
        <w:t xml:space="preserve">27</w:t>
      </w:r>
      <w:r>
        <w:rPr>
          <w:rStyle w:val="NormalTok"/>
        </w:rPr>
        <w:t xml:space="preserve">))</w:t>
      </w:r>
      <w:r>
        <w:rPr>
          <w:rStyle w:val="OperatorTok"/>
        </w:rPr>
        <w:t xml:space="preserve">*</w:t>
      </w:r>
      <w:r>
        <w:rPr>
          <w:rStyle w:val="DecValTok"/>
        </w:rPr>
        <w:t xml:space="preserve">100</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"PERT_Correlated_Distribution -  70.1 %"</w:t>
      </w:r>
    </w:p>
    <w:p>
      <w:pPr>
        <w:pStyle w:val="FirstParagraph"/>
      </w:pPr>
      <w:r>
        <w:t xml:space="preserve">The different values for completion within 27 days are a result of the most likely estimation times. The shift toward earlier completion in the PERT distribution is visible here.</w:t>
      </w:r>
    </w:p>
    <w:p>
      <w:pPr>
        <w:pStyle w:val="Heading2"/>
      </w:pPr>
      <w:bookmarkStart w:id="39" w:name="likely-completion-time"/>
      <w:r>
        <w:t xml:space="preserve">5. 90% Likely Completion Time</w:t>
      </w:r>
      <w:bookmarkEnd w:id="39"/>
    </w:p>
    <w:p>
      <w:pPr>
        <w:pStyle w:val="SourceCode"/>
      </w:pPr>
      <w:r>
        <w:rPr>
          <w:rStyle w:val="CommentTok"/>
        </w:rPr>
        <w:t xml:space="preserve"># prints time value at given quantile of probability. Using default type 7, continuous sample. Prints as days</w:t>
      </w:r>
      <w:r>
        <w:br/>
      </w:r>
      <w:r>
        <w:br/>
      </w:r>
      <w:r>
        <w:rPr>
          <w:rStyle w:val="KeywordTok"/>
        </w:rPr>
        <w:t xml:space="preserve">paste</w:t>
      </w:r>
      <w:r>
        <w:rPr>
          <w:rStyle w:val="NormalTok"/>
        </w:rPr>
        <w:t xml:space="preserve">(</w:t>
      </w:r>
      <w:r>
        <w:rPr>
          <w:rStyle w:val="StringTok"/>
        </w:rPr>
        <w:t xml:space="preserve">"Triangular_Distribution - "</w:t>
      </w:r>
      <w:r>
        <w:rPr>
          <w:rStyle w:val="NormalTok"/>
        </w:rPr>
        <w:t xml:space="preserve">, </w:t>
      </w:r>
      <w:r>
        <w:rPr>
          <w:rStyle w:val="KeywordTok"/>
        </w:rPr>
        <w:t xml:space="preserve">signif</w:t>
      </w:r>
      <w:r>
        <w:rPr>
          <w:rStyle w:val="NormalTok"/>
        </w:rPr>
        <w:t xml:space="preserve">(</w:t>
      </w:r>
      <w:r>
        <w:rPr>
          <w:rStyle w:val="KeywordTok"/>
        </w:rPr>
        <w:t xml:space="preserve">quantile</w:t>
      </w:r>
      <w:r>
        <w:rPr>
          <w:rStyle w:val="NormalTok"/>
        </w:rPr>
        <w:t xml:space="preserve">(</w:t>
      </w:r>
      <w:r>
        <w:rPr>
          <w:rStyle w:val="KeywordTok"/>
        </w:rPr>
        <w:t xml:space="preserve">ecdf</w:t>
      </w:r>
      <w:r>
        <w:rPr>
          <w:rStyle w:val="NormalTok"/>
        </w:rPr>
        <w:t xml:space="preserve">(ttot),</w:t>
      </w:r>
      <w:r>
        <w:rPr>
          <w:rStyle w:val="FloatTok"/>
        </w:rPr>
        <w:t xml:space="preserve">0.9</w:t>
      </w:r>
      <w:r>
        <w:rPr>
          <w:rStyle w:val="NormalTok"/>
        </w:rPr>
        <w:t xml:space="preserve">,</w:t>
      </w:r>
      <w:r>
        <w:rPr>
          <w:rStyle w:val="DataTypeTok"/>
        </w:rPr>
        <w:t xml:space="preserve">type=</w:t>
      </w:r>
      <w:r>
        <w:rPr>
          <w:rStyle w:val="DecValTok"/>
        </w:rPr>
        <w:t xml:space="preserve">7</w:t>
      </w:r>
      <w:r>
        <w:rPr>
          <w:rStyle w:val="NormalTok"/>
        </w:rPr>
        <w:t xml:space="preserve">), </w:t>
      </w:r>
      <w:r>
        <w:rPr>
          <w:rStyle w:val="DecValTok"/>
        </w:rPr>
        <w:t xml:space="preserve">4</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[1] "Triangular_Distribution -  30.41 days"</w:t>
      </w:r>
    </w:p>
    <w:p>
      <w:pPr>
        <w:pStyle w:val="SourceCode"/>
      </w:pPr>
      <w:r>
        <w:rPr>
          <w:rStyle w:val="KeywordTok"/>
        </w:rPr>
        <w:t xml:space="preserve">paste</w:t>
      </w:r>
      <w:r>
        <w:rPr>
          <w:rStyle w:val="NormalTok"/>
        </w:rPr>
        <w:t xml:space="preserve">(</w:t>
      </w:r>
      <w:r>
        <w:rPr>
          <w:rStyle w:val="StringTok"/>
        </w:rPr>
        <w:t xml:space="preserve">"PERT_Distribution - "</w:t>
      </w:r>
      <w:r>
        <w:rPr>
          <w:rStyle w:val="NormalTok"/>
        </w:rPr>
        <w:t xml:space="preserve">, </w:t>
      </w:r>
      <w:r>
        <w:rPr>
          <w:rStyle w:val="KeywordTok"/>
        </w:rPr>
        <w:t xml:space="preserve">signif</w:t>
      </w:r>
      <w:r>
        <w:rPr>
          <w:rStyle w:val="NormalTok"/>
        </w:rPr>
        <w:t xml:space="preserve">(</w:t>
      </w:r>
      <w:r>
        <w:rPr>
          <w:rStyle w:val="KeywordTok"/>
        </w:rPr>
        <w:t xml:space="preserve">quantile</w:t>
      </w:r>
      <w:r>
        <w:rPr>
          <w:rStyle w:val="NormalTok"/>
        </w:rPr>
        <w:t xml:space="preserve">(</w:t>
      </w:r>
      <w:r>
        <w:rPr>
          <w:rStyle w:val="KeywordTok"/>
        </w:rPr>
        <w:t xml:space="preserve">ecdf</w:t>
      </w:r>
      <w:r>
        <w:rPr>
          <w:rStyle w:val="NormalTok"/>
        </w:rPr>
        <w:t xml:space="preserve">(ttotp),</w:t>
      </w:r>
      <w:r>
        <w:rPr>
          <w:rStyle w:val="FloatTok"/>
        </w:rPr>
        <w:t xml:space="preserve">0.9</w:t>
      </w:r>
      <w:r>
        <w:rPr>
          <w:rStyle w:val="NormalTok"/>
        </w:rPr>
        <w:t xml:space="preserve">,</w:t>
      </w:r>
      <w:r>
        <w:rPr>
          <w:rStyle w:val="DataTypeTok"/>
        </w:rPr>
        <w:t xml:space="preserve">type=</w:t>
      </w:r>
      <w:r>
        <w:rPr>
          <w:rStyle w:val="DecValTok"/>
        </w:rPr>
        <w:t xml:space="preserve">7</w:t>
      </w:r>
      <w:r>
        <w:rPr>
          <w:rStyle w:val="NormalTok"/>
        </w:rPr>
        <w:t xml:space="preserve">), </w:t>
      </w:r>
      <w:r>
        <w:rPr>
          <w:rStyle w:val="DecValTok"/>
        </w:rPr>
        <w:t xml:space="preserve">4</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[1] "PERT_Distribution -  28.14 days"</w:t>
      </w:r>
    </w:p>
    <w:p>
      <w:pPr>
        <w:pStyle w:val="SourceCode"/>
      </w:pPr>
      <w:r>
        <w:rPr>
          <w:rStyle w:val="KeywordTok"/>
        </w:rPr>
        <w:t xml:space="preserve">paste</w:t>
      </w:r>
      <w:r>
        <w:rPr>
          <w:rStyle w:val="NormalTok"/>
        </w:rPr>
        <w:t xml:space="preserve">(</w:t>
      </w:r>
      <w:r>
        <w:rPr>
          <w:rStyle w:val="StringTok"/>
        </w:rPr>
        <w:t xml:space="preserve">"PERT_Correlated_Distribution - "</w:t>
      </w:r>
      <w:r>
        <w:rPr>
          <w:rStyle w:val="NormalTok"/>
        </w:rPr>
        <w:t xml:space="preserve">, </w:t>
      </w:r>
      <w:r>
        <w:rPr>
          <w:rStyle w:val="KeywordTok"/>
        </w:rPr>
        <w:t xml:space="preserve">signif</w:t>
      </w:r>
      <w:r>
        <w:rPr>
          <w:rStyle w:val="NormalTok"/>
        </w:rPr>
        <w:t xml:space="preserve">(</w:t>
      </w:r>
      <w:r>
        <w:rPr>
          <w:rStyle w:val="KeywordTok"/>
        </w:rPr>
        <w:t xml:space="preserve">quantile</w:t>
      </w:r>
      <w:r>
        <w:rPr>
          <w:rStyle w:val="NormalTok"/>
        </w:rPr>
        <w:t xml:space="preserve">(</w:t>
      </w:r>
      <w:r>
        <w:rPr>
          <w:rStyle w:val="KeywordTok"/>
        </w:rPr>
        <w:t xml:space="preserve">ecdf</w:t>
      </w:r>
      <w:r>
        <w:rPr>
          <w:rStyle w:val="NormalTok"/>
        </w:rPr>
        <w:t xml:space="preserve">(ttotcor),</w:t>
      </w:r>
      <w:r>
        <w:rPr>
          <w:rStyle w:val="FloatTok"/>
        </w:rPr>
        <w:t xml:space="preserve">0.9</w:t>
      </w:r>
      <w:r>
        <w:rPr>
          <w:rStyle w:val="NormalTok"/>
        </w:rPr>
        <w:t xml:space="preserve">,</w:t>
      </w:r>
      <w:r>
        <w:rPr>
          <w:rStyle w:val="DataTypeTok"/>
        </w:rPr>
        <w:t xml:space="preserve">type=</w:t>
      </w:r>
      <w:r>
        <w:rPr>
          <w:rStyle w:val="DecValTok"/>
        </w:rPr>
        <w:t xml:space="preserve">7</w:t>
      </w:r>
      <w:r>
        <w:rPr>
          <w:rStyle w:val="NormalTok"/>
        </w:rPr>
        <w:t xml:space="preserve">), </w:t>
      </w:r>
      <w:r>
        <w:rPr>
          <w:rStyle w:val="DecValTok"/>
        </w:rPr>
        <w:t xml:space="preserve">4</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[1] "PERT_Correlated_Distribution -  29.36 days"</w:t>
      </w:r>
    </w:p>
    <w:p>
      <w:pPr>
        <w:pStyle w:val="FirstParagraph"/>
      </w:pPr>
      <w:r>
        <w:t xml:space="preserve">Despite the significant increase in completion probability with PERT at 27 days, completion time for a given probability / risk level is around 7.5% earlier due to the binomial distribution. Showing, at the upper and lower bounds the differences between distribution selection is less pronounced. Accurate distribution and estimation, while beneficial to all models, will have the greatest benefit at higher levels or risk, therefore when planning projects around lower probabilities of completion by a given time.</w:t>
      </w:r>
    </w:p>
    <w:p>
      <w:pPr>
        <w:pStyle w:val="Heading2"/>
      </w:pPr>
      <w:bookmarkStart w:id="40" w:name="a.-rational"/>
      <w:r>
        <w:t xml:space="preserve">6.a. Rational</w:t>
      </w:r>
      <w:bookmarkEnd w:id="40"/>
    </w:p>
    <w:p>
      <w:pPr>
        <w:pStyle w:val="FirstParagraph"/>
      </w:pPr>
      <w:r>
        <w:t xml:space="preserve">Monte Carlo simulation provides a method of simulating the probability of completeing a given task at a specific time, given a distribution. In the case of projects with many tasks, in order to understand the distribution of the probability that a project will be complete at a given time. We use this methodology to simulate each tasks individually, and then sum them together as a singular simulation of the full project. A distribution of completion times for the full project can then be calculate from the simulated outcomes.</w:t>
      </w:r>
    </w:p>
    <w:p>
      <w:pPr>
        <w:pStyle w:val="Heading2"/>
      </w:pPr>
      <w:bookmarkStart w:id="41" w:name="b.-assumptions-made"/>
      <w:r>
        <w:t xml:space="preserve">6.b. Assumptions Made</w:t>
      </w:r>
      <w:bookmarkEnd w:id="41"/>
    </w:p>
    <w:p>
      <w:pPr>
        <w:pStyle w:val="Compact"/>
        <w:numPr>
          <w:numId w:val="1002"/>
          <w:ilvl w:val="0"/>
        </w:numPr>
      </w:pPr>
      <w:r>
        <w:t xml:space="preserve">The distribution of the actual time taken for a task based off a three point estimate falls within a triangular distribution or PERT distribution</w:t>
      </w:r>
    </w:p>
    <w:p>
      <w:pPr>
        <w:pStyle w:val="Compact"/>
        <w:numPr>
          <w:numId w:val="1002"/>
          <w:ilvl w:val="0"/>
        </w:numPr>
      </w:pPr>
      <w:r>
        <w:t xml:space="preserve">The initial triangular and PERT methods assumed all tasks were independent of one another</w:t>
      </w:r>
    </w:p>
    <w:p>
      <w:pPr>
        <w:pStyle w:val="Compact"/>
        <w:numPr>
          <w:numId w:val="1002"/>
          <w:ilvl w:val="0"/>
        </w:numPr>
      </w:pPr>
      <w:r>
        <w:t xml:space="preserve">The correlated simulation assumed a correlation between all tasks of 0.4-0.6</w:t>
      </w:r>
    </w:p>
    <w:p>
      <w:pPr>
        <w:pStyle w:val="Compact"/>
        <w:numPr>
          <w:numId w:val="1002"/>
          <w:ilvl w:val="0"/>
        </w:numPr>
      </w:pPr>
      <w:r>
        <w:t xml:space="preserve">Tasks cannot end before Tmin or after Tmax</w:t>
      </w:r>
    </w:p>
    <w:p>
      <w:pPr>
        <w:pStyle w:val="Compact"/>
        <w:numPr>
          <w:numId w:val="1002"/>
          <w:ilvl w:val="0"/>
        </w:numPr>
      </w:pPr>
      <w:r>
        <w:t xml:space="preserve">The estimations have some validity, if estimations are completely inaccurate the model will also be completely inaccurate</w:t>
      </w:r>
    </w:p>
    <w:p>
      <w:pPr>
        <w:pStyle w:val="Compact"/>
        <w:numPr>
          <w:numId w:val="1002"/>
          <w:ilvl w:val="0"/>
        </w:numPr>
      </w:pPr>
      <w:r>
        <w:t xml:space="preserve">Parallel tasks will be completed in parallel</w:t>
      </w:r>
    </w:p>
    <w:p>
      <w:pPr>
        <w:pStyle w:val="Compact"/>
        <w:numPr>
          <w:numId w:val="1002"/>
          <w:ilvl w:val="0"/>
        </w:numPr>
      </w:pPr>
      <w:r>
        <w:t xml:space="preserve">We are more likely looking to define a suitable risk level for project timeline rather than a completion date</w:t>
      </w:r>
    </w:p>
    <w:p>
      <w:pPr>
        <w:pStyle w:val="Compact"/>
        <w:numPr>
          <w:numId w:val="1002"/>
          <w:ilvl w:val="0"/>
        </w:numPr>
      </w:pPr>
      <w:r>
        <w:t xml:space="preserve">We have no additional information about each task</w:t>
      </w:r>
    </w:p>
    <w:p>
      <w:pPr>
        <w:pStyle w:val="Compact"/>
        <w:numPr>
          <w:numId w:val="1002"/>
          <w:ilvl w:val="0"/>
        </w:numPr>
      </w:pPr>
      <w:r>
        <w:t xml:space="preserve">Outside factors are unaccounted for / do not influence the project beyond the given distribution</w:t>
      </w:r>
    </w:p>
    <w:p>
      <w:pPr>
        <w:pStyle w:val="Heading2"/>
      </w:pPr>
      <w:bookmarkStart w:id="42" w:name="late-projects-become-later"/>
      <w:r>
        <w:t xml:space="preserve">7. Late Projects Become Later</w:t>
      </w:r>
      <w:bookmarkEnd w:id="42"/>
    </w:p>
    <w:p>
      <w:pPr>
        <w:pStyle w:val="FirstParagraph"/>
      </w:pPr>
      <w:r>
        <w:t xml:space="preserve">To impose the effect of projects running long of deadlines on prior tasks increasing the likelihood the project will run long on later tasks depends on what assumptions we make as to why the tasks are running later. Some potential assumptions as to why the project is running over estimated values are (More detail can be found in Appendix C):</w:t>
      </w:r>
    </w:p>
    <w:p>
      <w:pPr>
        <w:pStyle w:val="Compact"/>
        <w:numPr>
          <w:numId w:val="1003"/>
          <w:ilvl w:val="0"/>
        </w:numPr>
      </w:pPr>
      <w:r>
        <w:t xml:space="preserve">Inaccurate / low estimation</w:t>
      </w:r>
    </w:p>
    <w:p>
      <w:pPr>
        <w:pStyle w:val="Compact"/>
        <w:numPr>
          <w:numId w:val="1003"/>
          <w:ilvl w:val="0"/>
        </w:numPr>
      </w:pPr>
      <w:r>
        <w:t xml:space="preserve">Importance of tasks / Effect of other projects</w:t>
      </w:r>
    </w:p>
    <w:p>
      <w:pPr>
        <w:pStyle w:val="Compact"/>
        <w:numPr>
          <w:numId w:val="1003"/>
          <w:ilvl w:val="0"/>
        </w:numPr>
      </w:pPr>
      <w:r>
        <w:t xml:space="preserve">Uncertainty / unforeseen delays</w:t>
      </w:r>
    </w:p>
    <w:p>
      <w:pPr>
        <w:pStyle w:val="Compact"/>
        <w:numPr>
          <w:numId w:val="1003"/>
          <w:ilvl w:val="0"/>
        </w:numPr>
      </w:pPr>
      <w:r>
        <w:t xml:space="preserve">Miss timed tasks / resources</w:t>
      </w:r>
    </w:p>
    <w:p>
      <w:pPr>
        <w:pStyle w:val="FirstParagraph"/>
      </w:pPr>
      <w:r>
        <w:t xml:space="preserve">Some options are suggested in the table below for implementing measures that would realise these assumptions in outputs. Their usefulness and effectiveness is impacted by the availability of prior data on individual’s estimates, project predictions vs actual timeline, where the current project is along it’s own timeline.</w:t>
      </w:r>
    </w:p>
    <w:p>
      <w:pPr>
        <w:pStyle w:val="BodyText"/>
      </w:pPr>
      <w:r>
        <w:t xml:space="preserve">Estimates can be improved initially by utilising historical data and weighting historical information by accuracy and similarity to current project and/or team, though this does not address implementing adage.</w:t>
      </w:r>
    </w:p>
    <w:p>
      <w:pPr>
        <w:pStyle w:val="Heading1"/>
      </w:pPr>
      <w:bookmarkStart w:id="43" w:name="appendix"/>
      <w:r>
        <w:t xml:space="preserve">Appendix</w:t>
      </w:r>
      <w:bookmarkEnd w:id="43"/>
    </w:p>
    <w:p>
      <w:pPr>
        <w:pStyle w:val="Heading2"/>
      </w:pPr>
      <w:bookmarkStart w:id="44" w:name="appendix-a---phase-four-distributions"/>
      <w:r>
        <w:t xml:space="preserve">Appendix A - Phase Four Distributions</w:t>
      </w:r>
      <w:bookmarkEnd w:id="44"/>
    </w:p>
    <w:p>
      <w:pPr>
        <w:pStyle w:val="Heading3"/>
      </w:pPr>
      <w:bookmarkStart w:id="45" w:name="initial-method"/>
      <w:r>
        <w:t xml:space="preserve">Initial Method</w:t>
      </w:r>
      <w:bookmarkEnd w:id="45"/>
    </w:p>
    <w:p>
      <w:pPr>
        <w:pStyle w:val="FirstParagraph"/>
      </w:pPr>
      <w:r>
        <w:t xml:space="preserve">This method draws a random probability from a uniform distribution, if the probability is lower than 0.25, the task is taken to be completed in 3 hours, all other are values are taken to have been completed in 2 hours. Representing the 75%|25% split as the probabilities add to 100%.</w:t>
      </w:r>
    </w:p>
    <w:p>
      <w:pPr>
        <w:pStyle w:val="Heading3"/>
      </w:pPr>
      <w:bookmarkStart w:id="46" w:name="pert-like-method"/>
      <w:r>
        <w:t xml:space="preserve">PERT-Like Method</w:t>
      </w:r>
      <w:bookmarkEnd w:id="46"/>
    </w:p>
    <w:p>
      <w:pPr>
        <w:pStyle w:val="FirstParagraph"/>
      </w:pPr>
      <w:r>
        <w:t xml:space="preserve">First generating a Lambda 4 distribution between 0 and 1, then, finding the value indicating 75% likelihood of completion. All values below this value were then assigned a value of 2. The remaining values were then rescaled, maintaining their distribution, between 2 and 3. This maintains the 75% chance of completion in 2 days as indicated, and the total 100% chance of completion by 3 days. This distribution also maintains Tmin = 2 and Tmax = 3.</w:t>
      </w:r>
    </w:p>
    <w:p>
      <w:pPr>
        <w:pStyle w:val="Heading3"/>
      </w:pPr>
      <w:bookmarkStart w:id="47" w:name="pert-like-alternative"/>
      <w:r>
        <w:t xml:space="preserve">PERT-Like Alternative</w:t>
      </w:r>
      <w:bookmarkEnd w:id="47"/>
    </w:p>
    <w:p>
      <w:pPr>
        <w:pStyle w:val="FirstParagraph"/>
      </w:pPr>
      <w:r>
        <w:t xml:space="preserve">An alternative, to create an improved distribution between 2 and its near values would be to utilise one of the assumptions of the three-point distributions. By using a Tmin value slightly below the true Tmin, and utilising a Tml of 2, modulating the lambda value until 75% likelihood of completion falls as close to 2 as possible. Though this violates the Tmin and Tmax given.</w:t>
      </w:r>
    </w:p>
    <w:p>
      <w:pPr>
        <w:pStyle w:val="Heading2"/>
      </w:pPr>
      <w:bookmarkStart w:id="48" w:name="appendix-b---plot-analysis"/>
      <w:r>
        <w:t xml:space="preserve">Appendix B - Plot Analysis</w:t>
      </w:r>
      <w:bookmarkEnd w:id="48"/>
    </w:p>
    <w:p>
      <w:pPr>
        <w:pStyle w:val="Heading3"/>
      </w:pPr>
      <w:bookmarkStart w:id="49" w:name="pdf"/>
      <w:r>
        <w:t xml:space="preserve">PDF</w:t>
      </w:r>
      <w:bookmarkEnd w:id="49"/>
    </w:p>
    <w:p>
      <w:pPr>
        <w:pStyle w:val="SourceCode"/>
      </w:pPr>
      <w:r>
        <w:rPr>
          <w:rStyle w:val="NormalTok"/>
        </w:rPr>
        <w:t xml:space="preserve">pdfc &lt;-</w:t>
      </w:r>
      <w:r>
        <w:rPr>
          <w:rStyle w:val="StringTok"/>
        </w:rPr>
        <w:t xml:space="preserve"> </w:t>
      </w:r>
      <w:r>
        <w:rPr>
          <w:rStyle w:val="KeywordTok"/>
        </w:rPr>
        <w:t xml:space="preserve">data.frame</w:t>
      </w:r>
      <w:r>
        <w:rPr>
          <w:rStyle w:val="NormalTok"/>
        </w:rPr>
        <w:t xml:space="preserve">(</w:t>
      </w:r>
      <w:r>
        <w:rPr>
          <w:rStyle w:val="DataTypeTok"/>
        </w:rPr>
        <w:t xml:space="preserve">Triangular_Distribution =</w:t>
      </w:r>
      <w:r>
        <w:rPr>
          <w:rStyle w:val="NormalTok"/>
        </w:rPr>
        <w:t xml:space="preserve"> ttot, </w:t>
      </w:r>
      <w:r>
        <w:rPr>
          <w:rStyle w:val="DataTypeTok"/>
        </w:rPr>
        <w:t xml:space="preserve">PERT_Distribution =</w:t>
      </w:r>
      <w:r>
        <w:rPr>
          <w:rStyle w:val="NormalTok"/>
        </w:rPr>
        <w:t xml:space="preserve"> ttotp, </w:t>
      </w:r>
      <w:r>
        <w:rPr>
          <w:rStyle w:val="DataTypeTok"/>
        </w:rPr>
        <w:t xml:space="preserve">PERT_Correlated_Distribution =</w:t>
      </w:r>
      <w:r>
        <w:rPr>
          <w:rStyle w:val="NormalTok"/>
        </w:rPr>
        <w:t xml:space="preserve"> ttotcor)</w:t>
      </w:r>
      <w:r>
        <w:br/>
      </w:r>
      <w:r>
        <w:br/>
      </w:r>
      <w:r>
        <w:rPr>
          <w:rStyle w:val="KeywordTok"/>
        </w:rPr>
        <w:t xml:space="preserve">ggplot</w:t>
      </w:r>
      <w:r>
        <w:rPr>
          <w:rStyle w:val="NormalTok"/>
        </w:rPr>
        <w:t xml:space="preserve">(pdfc)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T1A_first_files/figure-docx/unnamed-chunk-13-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above figure shows the different PDF curves for each iteration of the simulation. Implementing PERT distribution shifts the total completion time left. The shift reflecting that the most likely estimates for each task were closer to Tmin values than Tmax values for this simulation. Inducing correlation on the PERT distribution to simulate late-later effect increased the height of the right tail of the distribution above PERT while increasing the left shift, the correlation method also introduced an assumption that for late projects to run later, early projects must run earlier.</w:t>
      </w:r>
    </w:p>
    <w:p>
      <w:pPr>
        <w:pStyle w:val="BodyText"/>
      </w:pPr>
      <w:r>
        <w:t xml:space="preserve">All distributions have a slight bump above 30 hours, investigation shows this is an effect of the parallelisation of tasks in phase two. This may indicate an opportunity to investigate, re-estimate or optimise the process around these tasks, particularly if the project begins to run long.</w:t>
      </w:r>
    </w:p>
    <w:p>
      <w:pPr>
        <w:pStyle w:val="Heading3"/>
      </w:pPr>
      <w:bookmarkStart w:id="51" w:name="cdf"/>
      <w:r>
        <w:t xml:space="preserve">CDF</w:t>
      </w:r>
      <w:bookmarkEnd w:id="51"/>
    </w:p>
    <w:p>
      <w:pPr>
        <w:pStyle w:val="SourceCode"/>
      </w:pPr>
      <w:r>
        <w:rPr>
          <w:rStyle w:val="KeywordTok"/>
        </w:rPr>
        <w:t xml:space="preserve">ggplot</w:t>
      </w:r>
      <w:r>
        <w:rPr>
          <w:rStyle w:val="NormalTok"/>
        </w:rPr>
        <w:t xml:space="preserve">(pdfc) </w:t>
      </w:r>
      <w:r>
        <w:rPr>
          <w:rStyle w:val="OperatorTok"/>
        </w:rPr>
        <w:t xml:space="preserve">+</w:t>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"Cumultive 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AT1A_first_files/figure-docx/unnamed-chunk-14-1.png" id="0"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increased slope of the PERT distribution reflects the increased weight of the most-likely estimate. This distribution would be beneficial with reliable estimators, however in the case of inaccurate estimates for most likely completion time it would be detrimental.</w:t>
      </w:r>
    </w:p>
    <w:p>
      <w:pPr>
        <w:pStyle w:val="Heading3"/>
      </w:pPr>
      <w:bookmarkStart w:id="53" w:name="overlaid-pdf"/>
      <w:r>
        <w:t xml:space="preserve">Overlaid PDF</w:t>
      </w:r>
      <w:bookmarkEnd w:id="53"/>
    </w:p>
    <w:p>
      <w:pPr>
        <w:pStyle w:val="SourceCode"/>
      </w:pPr>
      <w:r>
        <w:rPr>
          <w:rStyle w:val="NormalTok"/>
        </w:rPr>
        <w:t xml:space="preserve">overlay &lt;-</w:t>
      </w:r>
      <w:r>
        <w:rPr>
          <w:rStyle w:val="StringTok"/>
        </w:rPr>
        <w:t xml:space="preserve"> </w:t>
      </w:r>
      <w:r>
        <w:rPr>
          <w:rStyle w:val="KeywordTok"/>
        </w:rPr>
        <w:t xml:space="preserve">data.frame</w:t>
      </w:r>
      <w:r>
        <w:rPr>
          <w:rStyle w:val="NormalTok"/>
        </w:rPr>
        <w:t xml:space="preserve">(</w:t>
      </w:r>
      <w:r>
        <w:rPr>
          <w:rStyle w:val="DataTypeTok"/>
        </w:rPr>
        <w:t xml:space="preserve">Triangular_Distribution =</w:t>
      </w:r>
      <w:r>
        <w:rPr>
          <w:rStyle w:val="NormalTok"/>
        </w:rPr>
        <w:t xml:space="preserve"> ttot, </w:t>
      </w:r>
      <w:r>
        <w:rPr>
          <w:rStyle w:val="DataTypeTok"/>
        </w:rPr>
        <w:t xml:space="preserve">PERT_Distribution =</w:t>
      </w:r>
      <w:r>
        <w:rPr>
          <w:rStyle w:val="NormalTok"/>
        </w:rPr>
        <w:t xml:space="preserve"> ttotp, </w:t>
      </w:r>
      <w:r>
        <w:rPr>
          <w:rStyle w:val="DataTypeTok"/>
        </w:rPr>
        <w:t xml:space="preserve">PERT_Correlated_Distribution =</w:t>
      </w:r>
      <w:r>
        <w:rPr>
          <w:rStyle w:val="NormalTok"/>
        </w:rPr>
        <w:t xml:space="preserve"> ttotcor)</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(overlay)) {</w:t>
      </w:r>
      <w:r>
        <w:br/>
      </w:r>
      <w:r>
        <w:rPr>
          <w:rStyle w:val="NormalTok"/>
        </w:rPr>
        <w:t xml:space="preserve">  overlay[,i] &lt;-</w:t>
      </w:r>
      <w:r>
        <w:rPr>
          <w:rStyle w:val="StringTok"/>
        </w:rPr>
        <w:t xml:space="preserve"> </w:t>
      </w:r>
      <w:r>
        <w:rPr>
          <w:rStyle w:val="KeywordTok"/>
        </w:rPr>
        <w:t xml:space="preserve">rescale</w:t>
      </w:r>
      <w:r>
        <w:rPr>
          <w:rStyle w:val="NormalTok"/>
        </w:rPr>
        <w:t xml:space="preserve">(overlay[,i])</w:t>
      </w:r>
      <w:r>
        <w:br/>
      </w:r>
      <w:r>
        <w:rPr>
          <w:rStyle w:val="NormalTok"/>
        </w:rPr>
        <w:t xml:space="preserve">}</w:t>
      </w:r>
      <w:r>
        <w:br/>
      </w:r>
      <w:r>
        <w:br/>
      </w:r>
      <w:r>
        <w:rPr>
          <w:rStyle w:val="KeywordTok"/>
        </w:rPr>
        <w:t xml:space="preserve">ggplot</w:t>
      </w:r>
      <w:r>
        <w:rPr>
          <w:rStyle w:val="NormalTok"/>
        </w:rPr>
        <w:t xml:space="preserve">(overlay)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1A_first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Interestingly, when overlaying the distributions, despite being drawn from the PERT distribution, the correlated tail is of a similar shape to the Triangular distribution.</w:t>
      </w:r>
    </w:p>
    <w:p>
      <w:pPr>
        <w:pStyle w:val="Heading3"/>
      </w:pPr>
      <w:bookmarkStart w:id="55" w:name="overlaid-cdf"/>
      <w:r>
        <w:t xml:space="preserve">Overlaid CDF</w:t>
      </w:r>
      <w:bookmarkEnd w:id="55"/>
    </w:p>
    <w:p>
      <w:pPr>
        <w:pStyle w:val="SourceCode"/>
      </w:pPr>
      <w:r>
        <w:rPr>
          <w:rStyle w:val="KeywordTok"/>
        </w:rPr>
        <w:t xml:space="preserve">ggplot</w:t>
      </w:r>
      <w:r>
        <w:rPr>
          <w:rStyle w:val="NormalTok"/>
        </w:rPr>
        <w:t xml:space="preserve">(overlay) </w:t>
      </w:r>
      <w:r>
        <w:rPr>
          <w:rStyle w:val="OperatorTok"/>
        </w:rPr>
        <w:t xml:space="preserve">+</w:t>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Triangular_Distribution,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PERT_Distribution,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PERT_Correlated_Distribution,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"Cumultive Probability P(t)"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w:t>
      </w:r>
      <w:r>
        <w:br/>
      </w:r>
      <w:r>
        <w:rPr>
          <w:rStyle w:val="NormalTok"/>
        </w:rPr>
        <w:t xml:space="preserve">         </w:t>
      </w:r>
      <w:r>
        <w:rPr>
          <w:rStyle w:val="DataTypeTok"/>
        </w:rPr>
        <w:t xml:space="preserve">values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 "green"</w:t>
      </w:r>
      <w:r>
        <w:rPr>
          <w:rStyle w:val="NormalTok"/>
        </w:rPr>
        <w:t xml:space="preserve">, </w:t>
      </w:r>
      <w:r>
        <w:rPr>
          <w:rStyle w:val="StringTok"/>
        </w:rPr>
        <w:t xml:space="preserve">'red'</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'Triangular_Distribution'</w:t>
      </w:r>
      <w:r>
        <w:rPr>
          <w:rStyle w:val="NormalTok"/>
        </w:rPr>
        <w:t xml:space="preserve">, </w:t>
      </w:r>
      <w:r>
        <w:rPr>
          <w:rStyle w:val="StringTok"/>
        </w:rPr>
        <w:t xml:space="preserve">'PERT_Distribution'</w:t>
      </w:r>
      <w:r>
        <w:rPr>
          <w:rStyle w:val="NormalTok"/>
        </w:rPr>
        <w:t xml:space="preserve">, </w:t>
      </w:r>
      <w:r>
        <w:rPr>
          <w:rStyle w:val="StringTok"/>
        </w:rPr>
        <w:t xml:space="preserve">'PERT_Correlated_Distribution'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T1A_first_files/figure-docx/unnamed-chunk-1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Overlaying the distributions shows that inducing correlation creates distribution similar to that of the Triangular distribution. This is not obvious in the previous plots as the correlated values maintain the left shift of the initial PERT estimation. Potentially due to the deemphasis of the most likely estimate.</w:t>
      </w:r>
    </w:p>
    <w:p>
      <w:pPr>
        <w:pStyle w:val="Heading2"/>
      </w:pPr>
      <w:bookmarkStart w:id="57" w:name="appendix-c---project-delay"/>
      <w:r>
        <w:t xml:space="preserve">Appendix C - Project Delay</w:t>
      </w:r>
      <w:bookmarkEnd w:id="57"/>
    </w:p>
    <w:p>
      <w:pPr>
        <w:pStyle w:val="Heading3"/>
      </w:pPr>
      <w:bookmarkStart w:id="58" w:name="assumptions"/>
      <w:r>
        <w:t xml:space="preserve">Assumptions</w:t>
      </w:r>
      <w:bookmarkEnd w:id="58"/>
    </w:p>
    <w:p>
      <w:pPr>
        <w:numPr>
          <w:numId w:val="1004"/>
          <w:ilvl w:val="0"/>
        </w:numPr>
      </w:pPr>
      <w:r>
        <w:t xml:space="preserve">Inaccurate / low estimation - The most often blamed cause, an estimator may be bias in their estimates toward a shorter timeframe due to a variety of internal and external factors. Such as, incorrect estimation of ability, or pressure from managers to shorted deadlines.</w:t>
      </w:r>
    </w:p>
    <w:p>
      <w:pPr>
        <w:numPr>
          <w:numId w:val="1004"/>
          <w:ilvl w:val="0"/>
        </w:numPr>
      </w:pPr>
      <w:r>
        <w:t xml:space="preserve">Importance of tasks / Effect of other projects – When planning a project, it is often high on the list of priorities for those estimating the timeline and/or working on the project. As the project progresses, other projects may begin, older projects may be delayed and pull resources away from the estimated project. This change in priority weight can be compounded as delayed projects can loose priority in the ecosystem.</w:t>
      </w:r>
    </w:p>
    <w:p>
      <w:pPr>
        <w:numPr>
          <w:numId w:val="1004"/>
          <w:ilvl w:val="0"/>
        </w:numPr>
      </w:pPr>
      <w:r>
        <w:t xml:space="preserve">Uncertainty / unforeseen delays – Both the first two options address particular challenges creating uncertainty in estimation. Many delays and unforeseen uncertainties that can delay a project, can continue to or compound delays as the project progresses</w:t>
      </w:r>
    </w:p>
    <w:p>
      <w:pPr>
        <w:numPr>
          <w:numId w:val="1004"/>
          <w:ilvl w:val="0"/>
        </w:numPr>
      </w:pPr>
      <w:r>
        <w:t xml:space="preserve">Miss timed tasks / resources - Project estimates are influenced by resource availability. When planning a project, resources are made available at the estimated time. A prior task running over time can move later tasks outside the availability timeframe inducing further delay.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Decision Making AT1-A</dc:title>
  <dc:creator>Joshua McCarthy #13448550</dc:creator>
  <cp:keywords/>
  <dcterms:created xsi:type="dcterms:W3CDTF">2020-08-16T12:52:18Z</dcterms:created>
  <dcterms:modified xsi:type="dcterms:W3CDTF">2020-08-16T12:52:18Z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16/08/2020</vt:lpwstr>
  </property>
  <property fmtid="{D5CDD505-2E9C-101B-9397-08002B2CF9AE}" pid="3" name="geometry">
    <vt:lpwstr>margin= 0.8cm</vt:lpwstr>
  </property>
  <property fmtid="{D5CDD505-2E9C-101B-9397-08002B2CF9AE}" pid="4" name="output">
    <vt:lpwstr/>
  </property>
</Properties>
</file>