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5E15" w14:textId="77777777" w:rsidR="009E0634" w:rsidRPr="00476825" w:rsidRDefault="00000000">
      <w:pPr>
        <w:pStyle w:val="Heading1"/>
        <w:rPr>
          <w:rFonts w:ascii="Times New Roman" w:hAnsi="Times New Roman" w:cs="Times New Roman"/>
          <w:color w:val="auto"/>
          <w:sz w:val="24"/>
          <w:szCs w:val="24"/>
        </w:rPr>
      </w:pPr>
      <w:r w:rsidRPr="00476825">
        <w:rPr>
          <w:rFonts w:ascii="Times New Roman" w:hAnsi="Times New Roman" w:cs="Times New Roman"/>
          <w:color w:val="auto"/>
          <w:sz w:val="24"/>
          <w:szCs w:val="24"/>
        </w:rPr>
        <w:t>CS 499 Module Five Journal</w:t>
      </w:r>
    </w:p>
    <w:p w14:paraId="383C4324"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Name: Jaden Mericle</w:t>
      </w:r>
    </w:p>
    <w:p w14:paraId="7AE88B20"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Course: CS 499 Computer Science Capstone</w:t>
      </w:r>
    </w:p>
    <w:p w14:paraId="462E3CAA"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Module: Five</w:t>
      </w:r>
      <w:r w:rsidRPr="00476825">
        <w:rPr>
          <w:rFonts w:ascii="Times New Roman" w:hAnsi="Times New Roman" w:cs="Times New Roman"/>
          <w:sz w:val="24"/>
          <w:szCs w:val="24"/>
        </w:rPr>
        <w:br/>
      </w:r>
    </w:p>
    <w:p w14:paraId="76DA3121" w14:textId="77777777" w:rsidR="009E0634" w:rsidRPr="00476825" w:rsidRDefault="00000000">
      <w:pPr>
        <w:pStyle w:val="Heading2"/>
        <w:rPr>
          <w:rFonts w:ascii="Times New Roman" w:hAnsi="Times New Roman" w:cs="Times New Roman"/>
          <w:color w:val="auto"/>
          <w:sz w:val="24"/>
          <w:szCs w:val="24"/>
        </w:rPr>
      </w:pPr>
      <w:r w:rsidRPr="00476825">
        <w:rPr>
          <w:rFonts w:ascii="Times New Roman" w:hAnsi="Times New Roman" w:cs="Times New Roman"/>
          <w:color w:val="auto"/>
          <w:sz w:val="24"/>
          <w:szCs w:val="24"/>
        </w:rPr>
        <w:t>Part One: Emerging Trends in Computer Science</w:t>
      </w:r>
    </w:p>
    <w:p w14:paraId="2B9BA3FE"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In this journal, I am focusing on two emerging trends in computer science that connect directly to my interests as a future software engineer:</w:t>
      </w:r>
      <w:r w:rsidRPr="00476825">
        <w:rPr>
          <w:rFonts w:ascii="Times New Roman" w:hAnsi="Times New Roman" w:cs="Times New Roman"/>
          <w:sz w:val="24"/>
          <w:szCs w:val="24"/>
        </w:rPr>
        <w:br/>
        <w:t>1) AI-assisted software development and large language models (LLMs)</w:t>
      </w:r>
      <w:r w:rsidRPr="00476825">
        <w:rPr>
          <w:rFonts w:ascii="Times New Roman" w:hAnsi="Times New Roman" w:cs="Times New Roman"/>
          <w:sz w:val="24"/>
          <w:szCs w:val="24"/>
        </w:rPr>
        <w:br/>
        <w:t>2) Cloud-native and serverless computing.</w:t>
      </w:r>
      <w:r w:rsidRPr="00476825">
        <w:rPr>
          <w:rFonts w:ascii="Times New Roman" w:hAnsi="Times New Roman" w:cs="Times New Roman"/>
          <w:sz w:val="24"/>
          <w:szCs w:val="24"/>
        </w:rPr>
        <w:br/>
      </w:r>
    </w:p>
    <w:p w14:paraId="0CEF1B6C" w14:textId="77777777" w:rsidR="009E0634" w:rsidRPr="00476825" w:rsidRDefault="00000000">
      <w:pPr>
        <w:pStyle w:val="Heading3"/>
        <w:rPr>
          <w:rFonts w:ascii="Times New Roman" w:hAnsi="Times New Roman" w:cs="Times New Roman"/>
          <w:color w:val="auto"/>
          <w:sz w:val="24"/>
          <w:szCs w:val="24"/>
        </w:rPr>
      </w:pPr>
      <w:r w:rsidRPr="00476825">
        <w:rPr>
          <w:rFonts w:ascii="Times New Roman" w:hAnsi="Times New Roman" w:cs="Times New Roman"/>
          <w:color w:val="auto"/>
          <w:sz w:val="24"/>
          <w:szCs w:val="24"/>
        </w:rPr>
        <w:t>Trend 1: AI-Assisted Development and Large Language Models</w:t>
      </w:r>
    </w:p>
    <w:p w14:paraId="4BFBB109"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Significance of the trend:</w:t>
      </w:r>
    </w:p>
    <w:p w14:paraId="11C385F5"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AI-assisted development tools—such as code autocomplete systems, intelligent debuggers, and large language model (LLM)–based assistants—are changing how software is written and maintained. Instead of developers working alone with documentation and search engines, they now have tools that can suggest code, generate tests, refactor functions, and even explain unfamiliar codebases. This is significant because it shifts some of the effort from typing code to reviewing, guiding, and validating code produced with AI support.</w:t>
      </w:r>
    </w:p>
    <w:p w14:paraId="14F6B9C2"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will change the field of computer science:</w:t>
      </w:r>
    </w:p>
    <w:p w14:paraId="58411254"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This trend does not replace computer scientists, but it changes what it means to be one. The emphasis is increasingly on problem framing, system design, and critical evaluation, rather than only on writing every line by hand. Computer scientists will need strong foundations in algorithms, data structures, design patterns, security, and ethics so they can judge whether AI-generated solutions are correct, efficient, and safe. There will also be more work around building, fine-tuning, and integrating AI models into applications, which is its own specialty.</w:t>
      </w:r>
    </w:p>
    <w:p w14:paraId="53690BF6"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will change experiences for consumers, workers, or citizens:</w:t>
      </w:r>
    </w:p>
    <w:p w14:paraId="7FFCC856"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For consumers, AI-enabled tools can make software smarter and more personalized—for example, applications that adapt interfaces automatically, suggest next steps, or provide instant language translation or accessibility support. For workers, AI can automate repetitive coding, documentation, or data-cleanup tasks, allowing them to focus on </w:t>
      </w:r>
      <w:r w:rsidRPr="00476825">
        <w:rPr>
          <w:rFonts w:ascii="Times New Roman" w:hAnsi="Times New Roman" w:cs="Times New Roman"/>
          <w:sz w:val="24"/>
          <w:szCs w:val="24"/>
        </w:rPr>
        <w:lastRenderedPageBreak/>
        <w:t>higher-level design and collaboration. For citizens, this raises both opportunities and concerns: software can become more responsive and powerful, but there are also risks related to bias, privacy, and over-reliance on automated decisions. That means there will be a growing expectation that engineers understand responsible AI practices.</w:t>
      </w:r>
    </w:p>
    <w:p w14:paraId="1F9E81A2"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fits with my career interests and aspirations:</w:t>
      </w:r>
    </w:p>
    <w:p w14:paraId="1EDFD708"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Because I am aiming for a software development role, possibly full-stack or back-end, I see AI-assisted development as a tool I need to be comfortable with, not something to avoid. It can help me work faster and explore alternative solutions, but only if I keep my core skills strong. My work in this program on designing layered architectures, selecting appropriate data structures, and working with databases gives me the foundation I need to evaluate AI-generated code instead of just trusting it blindly. I also see potential to use AI to improve the developer experience by building internal tools that help teams manage codebases, documentation, or testing.</w:t>
      </w:r>
    </w:p>
    <w:p w14:paraId="0C4903B5" w14:textId="77777777" w:rsidR="009E0634" w:rsidRPr="00476825" w:rsidRDefault="00000000">
      <w:pPr>
        <w:pStyle w:val="Heading3"/>
        <w:rPr>
          <w:rFonts w:ascii="Times New Roman" w:hAnsi="Times New Roman" w:cs="Times New Roman"/>
          <w:color w:val="auto"/>
          <w:sz w:val="24"/>
          <w:szCs w:val="24"/>
        </w:rPr>
      </w:pPr>
      <w:r w:rsidRPr="00476825">
        <w:rPr>
          <w:rFonts w:ascii="Times New Roman" w:hAnsi="Times New Roman" w:cs="Times New Roman"/>
          <w:color w:val="auto"/>
          <w:sz w:val="24"/>
          <w:szCs w:val="24"/>
        </w:rPr>
        <w:t>Trend 2: Cloud-Native and Serverless Computing</w:t>
      </w:r>
    </w:p>
    <w:p w14:paraId="681FFA43"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Significance of the trend:</w:t>
      </w:r>
    </w:p>
    <w:p w14:paraId="2DD0CF6E"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Cloud-native and serverless architectures allow applications to scale, update, and recover much more easily than traditional monolithic systems running on a single server. Instead of managing every detail of the infrastructure, developers can focus on writing services, APIs, and business logic while the cloud provider handles scaling, load balancing, and parts of security and monitoring. This trend is significant because most new applications—and many modernized legacy systems—are moving toward this model.</w:t>
      </w:r>
    </w:p>
    <w:p w14:paraId="3EB288CD"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will change the field of computer science:</w:t>
      </w:r>
    </w:p>
    <w:p w14:paraId="6236F225"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Computer scientists increasingly need to think in terms of distributed systems, microservices, containers, and APIs. Designing software now means planning for network boundaries, latency, partial failures, and data consistency across services. It also shifts focus to DevOps practices such as continuous integration, automated testing, monitoring, and deployment pipelines. Even when the work looks like just building an API, under the surface it involves understanding performance trade-offs, database design, and security in a networked environment.</w:t>
      </w:r>
    </w:p>
    <w:p w14:paraId="70F44ED4"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will change experiences for consumers, workers, or citizens:</w:t>
      </w:r>
    </w:p>
    <w:p w14:paraId="67810F9A"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For consumers, cloud-native and serverless applications usually feel faster, more reliable, and more available. Services can handle spikes in traffic, updates can be rolled out with less downtime, and features can be added more frequently. For workers, there is an increased need to understand cloud platforms, infrastructure-as-code, and security policies. Citizens benefit when critical services, such as government portals, healthcare </w:t>
      </w:r>
      <w:r w:rsidRPr="00476825">
        <w:rPr>
          <w:rFonts w:ascii="Times New Roman" w:hAnsi="Times New Roman" w:cs="Times New Roman"/>
          <w:sz w:val="24"/>
          <w:szCs w:val="24"/>
        </w:rPr>
        <w:lastRenderedPageBreak/>
        <w:t>systems, or financial tools, become more resilient and accessible, but this also raises questions about data location, privacy, and dependence on large cloud providers.</w:t>
      </w:r>
    </w:p>
    <w:p w14:paraId="5D40790F" w14:textId="77777777" w:rsidR="009E0634" w:rsidRPr="00476825" w:rsidRDefault="00000000">
      <w:pPr>
        <w:pStyle w:val="ListBullet"/>
        <w:rPr>
          <w:rFonts w:ascii="Times New Roman" w:hAnsi="Times New Roman" w:cs="Times New Roman"/>
          <w:sz w:val="24"/>
          <w:szCs w:val="24"/>
        </w:rPr>
      </w:pPr>
      <w:r w:rsidRPr="00476825">
        <w:rPr>
          <w:rFonts w:ascii="Times New Roman" w:hAnsi="Times New Roman" w:cs="Times New Roman"/>
          <w:sz w:val="24"/>
          <w:szCs w:val="24"/>
        </w:rPr>
        <w:t>How this trend fits with my career interests and aspirations:</w:t>
      </w:r>
    </w:p>
    <w:p w14:paraId="0D7126CB"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As someone who wants to work on back-end or full-stack systems, cloud-native and serverless development is directly relevant. Many of the projects I have done in this program already mimic that style: building APIs, working with databases, and structuring applications into layers. The idea of separating an API layer, a service layer, and a data layer maps well onto cloud architectures. I can see myself working on RESTful services that sit behind front-end applications, using cloud databases, and applying the same design and refactoring principles I have already practiced </w:t>
      </w:r>
      <w:proofErr w:type="gramStart"/>
      <w:r w:rsidRPr="00476825">
        <w:rPr>
          <w:rFonts w:ascii="Times New Roman" w:hAnsi="Times New Roman" w:cs="Times New Roman"/>
          <w:sz w:val="24"/>
          <w:szCs w:val="24"/>
        </w:rPr>
        <w:t>to make</w:t>
      </w:r>
      <w:proofErr w:type="gramEnd"/>
      <w:r w:rsidRPr="00476825">
        <w:rPr>
          <w:rFonts w:ascii="Times New Roman" w:hAnsi="Times New Roman" w:cs="Times New Roman"/>
          <w:sz w:val="24"/>
          <w:szCs w:val="24"/>
        </w:rPr>
        <w:t xml:space="preserve"> those systems maintainable and secure.</w:t>
      </w:r>
    </w:p>
    <w:p w14:paraId="48E9F444" w14:textId="77777777" w:rsidR="009E0634" w:rsidRPr="00476825" w:rsidRDefault="00000000">
      <w:pPr>
        <w:pStyle w:val="Heading3"/>
        <w:rPr>
          <w:rFonts w:ascii="Times New Roman" w:hAnsi="Times New Roman" w:cs="Times New Roman"/>
          <w:color w:val="auto"/>
          <w:sz w:val="24"/>
          <w:szCs w:val="24"/>
        </w:rPr>
      </w:pPr>
      <w:r w:rsidRPr="00476825">
        <w:rPr>
          <w:rFonts w:ascii="Times New Roman" w:hAnsi="Times New Roman" w:cs="Times New Roman"/>
          <w:color w:val="auto"/>
          <w:sz w:val="24"/>
          <w:szCs w:val="24"/>
        </w:rPr>
        <w:t>Course Outcomes Achieved and Remaining</w:t>
      </w:r>
    </w:p>
    <w:p w14:paraId="524CA939"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Across my artifacts in software design and engineering, algorithms and data structures, and databases, I have already made progress toward several course outcomes. I can analyze existing code and refactor it into clearer, more maintainable designs with better separation of concerns. I have used appropriate data structures, such as maps, to improve clarity and efficiency and applied basic algorithmic reasoning to justify those choices. I have worked with database-backed applications, implementing CRUD operations and thinking about how to structure queries and data access for maintainability. I have also practiced professional communication by writing reflections and explanations that connect my technical work to outcomes and real-world needs.</w:t>
      </w:r>
    </w:p>
    <w:p w14:paraId="6204C559"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Outcomes that still need strengthening include providing more explicit explanations of time and space complexity and performance trade-offs, deepening my testing and validation practices, and improving the polish and cohesion of my documentation, diagrams, and ePortfolio. I also want to continue to connect my technical work to ethical and professional considerations, especially around security, privacy, and responsible use of technologies like AI and cloud services.</w:t>
      </w:r>
    </w:p>
    <w:p w14:paraId="6C13D8C5" w14:textId="77777777" w:rsidR="009E0634" w:rsidRPr="00476825" w:rsidRDefault="00000000">
      <w:pPr>
        <w:pStyle w:val="Heading2"/>
        <w:rPr>
          <w:rFonts w:ascii="Times New Roman" w:hAnsi="Times New Roman" w:cs="Times New Roman"/>
          <w:color w:val="auto"/>
          <w:sz w:val="24"/>
          <w:szCs w:val="24"/>
        </w:rPr>
      </w:pPr>
      <w:r w:rsidRPr="00476825">
        <w:rPr>
          <w:rFonts w:ascii="Times New Roman" w:hAnsi="Times New Roman" w:cs="Times New Roman"/>
          <w:color w:val="auto"/>
          <w:sz w:val="24"/>
          <w:szCs w:val="24"/>
        </w:rPr>
        <w:t>Part Two: Status Checkpoints for All Categories</w:t>
      </w:r>
    </w:p>
    <w:p w14:paraId="506FFDEB"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The table below summarizes my </w:t>
      </w:r>
      <w:proofErr w:type="gramStart"/>
      <w:r w:rsidRPr="00476825">
        <w:rPr>
          <w:rFonts w:ascii="Times New Roman" w:hAnsi="Times New Roman" w:cs="Times New Roman"/>
          <w:sz w:val="24"/>
          <w:szCs w:val="24"/>
        </w:rPr>
        <w:t>current status</w:t>
      </w:r>
      <w:proofErr w:type="gramEnd"/>
      <w:r w:rsidRPr="00476825">
        <w:rPr>
          <w:rFonts w:ascii="Times New Roman" w:hAnsi="Times New Roman" w:cs="Times New Roman"/>
          <w:sz w:val="24"/>
          <w:szCs w:val="24"/>
        </w:rPr>
        <w:t xml:space="preserve"> for each of the three artifact categories: software design and engineering, algorithms and data structures, and databases.</w:t>
      </w:r>
    </w:p>
    <w:tbl>
      <w:tblPr>
        <w:tblW w:w="0" w:type="auto"/>
        <w:tblLook w:val="04A0" w:firstRow="1" w:lastRow="0" w:firstColumn="1" w:lastColumn="0" w:noHBand="0" w:noVBand="1"/>
      </w:tblPr>
      <w:tblGrid>
        <w:gridCol w:w="2160"/>
        <w:gridCol w:w="2160"/>
        <w:gridCol w:w="2160"/>
        <w:gridCol w:w="2160"/>
      </w:tblGrid>
      <w:tr w:rsidR="00476825" w:rsidRPr="00476825" w14:paraId="2BB9ED91" w14:textId="77777777">
        <w:tc>
          <w:tcPr>
            <w:tcW w:w="2160" w:type="dxa"/>
          </w:tcPr>
          <w:p w14:paraId="736D000D"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Checkpoint</w:t>
            </w:r>
          </w:p>
        </w:tc>
        <w:tc>
          <w:tcPr>
            <w:tcW w:w="2160" w:type="dxa"/>
          </w:tcPr>
          <w:p w14:paraId="37A7F134"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Software Design and Engineering</w:t>
            </w:r>
          </w:p>
        </w:tc>
        <w:tc>
          <w:tcPr>
            <w:tcW w:w="2160" w:type="dxa"/>
          </w:tcPr>
          <w:p w14:paraId="40DD22BF"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Algorithms and Data Structures</w:t>
            </w:r>
          </w:p>
        </w:tc>
        <w:tc>
          <w:tcPr>
            <w:tcW w:w="2160" w:type="dxa"/>
          </w:tcPr>
          <w:p w14:paraId="7E8ABE78"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Databases</w:t>
            </w:r>
          </w:p>
        </w:tc>
      </w:tr>
      <w:tr w:rsidR="00476825" w:rsidRPr="00476825" w14:paraId="214FCC7E" w14:textId="77777777">
        <w:tc>
          <w:tcPr>
            <w:tcW w:w="2160" w:type="dxa"/>
          </w:tcPr>
          <w:p w14:paraId="16DBA3C7"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Name of Artifact Used</w:t>
            </w:r>
          </w:p>
        </w:tc>
        <w:tc>
          <w:tcPr>
            <w:tcW w:w="2160" w:type="dxa"/>
          </w:tcPr>
          <w:p w14:paraId="0326C371"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Java or C# application refactored to use a clearer layered </w:t>
            </w:r>
            <w:r w:rsidRPr="00476825">
              <w:rPr>
                <w:rFonts w:ascii="Times New Roman" w:hAnsi="Times New Roman" w:cs="Times New Roman"/>
                <w:sz w:val="24"/>
                <w:szCs w:val="24"/>
              </w:rPr>
              <w:lastRenderedPageBreak/>
              <w:t>architecture (separating UI/controller from service and business logic).</w:t>
            </w:r>
          </w:p>
        </w:tc>
        <w:tc>
          <w:tcPr>
            <w:tcW w:w="2160" w:type="dxa"/>
          </w:tcPr>
          <w:p w14:paraId="012477BB"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 xml:space="preserve">C++ program that tracks item frequencies using maps and modular </w:t>
            </w:r>
            <w:r w:rsidRPr="00476825">
              <w:rPr>
                <w:rFonts w:ascii="Times New Roman" w:hAnsi="Times New Roman" w:cs="Times New Roman"/>
                <w:sz w:val="24"/>
                <w:szCs w:val="24"/>
              </w:rPr>
              <w:lastRenderedPageBreak/>
              <w:t>functions, refactored to improve efficiency and clarity.</w:t>
            </w:r>
          </w:p>
        </w:tc>
        <w:tc>
          <w:tcPr>
            <w:tcW w:w="2160" w:type="dxa"/>
          </w:tcPr>
          <w:p w14:paraId="6F1204D2"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 xml:space="preserve">MongoDB-based application using a Python CRUD module and service </w:t>
            </w:r>
            <w:r w:rsidRPr="00476825">
              <w:rPr>
                <w:rFonts w:ascii="Times New Roman" w:hAnsi="Times New Roman" w:cs="Times New Roman"/>
                <w:sz w:val="24"/>
                <w:szCs w:val="24"/>
              </w:rPr>
              <w:lastRenderedPageBreak/>
              <w:t>layer modeled on a database-backed project.</w:t>
            </w:r>
          </w:p>
        </w:tc>
      </w:tr>
      <w:tr w:rsidR="00476825" w:rsidRPr="00476825" w14:paraId="7C959928" w14:textId="77777777">
        <w:tc>
          <w:tcPr>
            <w:tcW w:w="2160" w:type="dxa"/>
          </w:tcPr>
          <w:p w14:paraId="0D64CD20"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Status of Initial Enhancement</w:t>
            </w:r>
          </w:p>
        </w:tc>
        <w:tc>
          <w:tcPr>
            <w:tcW w:w="2160" w:type="dxa"/>
          </w:tcPr>
          <w:p w14:paraId="6F1E05CF"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Completed. I reorganized the code into distinct layers, reduced duplication, improved naming, and made the design easier to extend.</w:t>
            </w:r>
          </w:p>
        </w:tc>
        <w:tc>
          <w:tcPr>
            <w:tcW w:w="2160" w:type="dxa"/>
          </w:tcPr>
          <w:p w14:paraId="6DD1D773"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Completed. I replaced less efficient lookups with map-based structures, simplified loops, and clarified how the algorithm processes data.</w:t>
            </w:r>
          </w:p>
        </w:tc>
        <w:tc>
          <w:tcPr>
            <w:tcW w:w="2160" w:type="dxa"/>
          </w:tcPr>
          <w:p w14:paraId="26433D5B"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Completed. I cleaned and organized the CRUD functions, added basic validation, and routed all database access through a consistent interface.</w:t>
            </w:r>
          </w:p>
        </w:tc>
      </w:tr>
      <w:tr w:rsidR="00476825" w:rsidRPr="00476825" w14:paraId="2E2704D8" w14:textId="77777777">
        <w:tc>
          <w:tcPr>
            <w:tcW w:w="2160" w:type="dxa"/>
          </w:tcPr>
          <w:p w14:paraId="12219037"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Submission Status</w:t>
            </w:r>
          </w:p>
        </w:tc>
        <w:tc>
          <w:tcPr>
            <w:tcW w:w="2160" w:type="dxa"/>
          </w:tcPr>
          <w:p w14:paraId="2CA64B0C"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Initial enhancement has been </w:t>
            </w:r>
            <w:proofErr w:type="gramStart"/>
            <w:r w:rsidRPr="00476825">
              <w:rPr>
                <w:rFonts w:ascii="Times New Roman" w:hAnsi="Times New Roman" w:cs="Times New Roman"/>
                <w:sz w:val="24"/>
                <w:szCs w:val="24"/>
              </w:rPr>
              <w:t>submitted</w:t>
            </w:r>
            <w:proofErr w:type="gramEnd"/>
            <w:r w:rsidRPr="00476825">
              <w:rPr>
                <w:rFonts w:ascii="Times New Roman" w:hAnsi="Times New Roman" w:cs="Times New Roman"/>
                <w:sz w:val="24"/>
                <w:szCs w:val="24"/>
              </w:rPr>
              <w:t xml:space="preserve"> and I have reviewed the feedback to plan the final polish and reflection updates.</w:t>
            </w:r>
          </w:p>
        </w:tc>
        <w:tc>
          <w:tcPr>
            <w:tcW w:w="2160" w:type="dxa"/>
          </w:tcPr>
          <w:p w14:paraId="0299E6A0"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Initial enhancement has been submitted, and I am using the feedback to refine my explanation of why I chose specific data structures.</w:t>
            </w:r>
          </w:p>
        </w:tc>
        <w:tc>
          <w:tcPr>
            <w:tcW w:w="2160" w:type="dxa"/>
          </w:tcPr>
          <w:p w14:paraId="653144BD"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Initial enhancement has been submitted or is nearly ready; I am confirming that my written explanation matches the structure and behavior of the code.</w:t>
            </w:r>
          </w:p>
        </w:tc>
      </w:tr>
      <w:tr w:rsidR="00476825" w:rsidRPr="00476825" w14:paraId="57D6D369" w14:textId="77777777">
        <w:tc>
          <w:tcPr>
            <w:tcW w:w="2160" w:type="dxa"/>
          </w:tcPr>
          <w:p w14:paraId="29F19874"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Status of Final Enhancement</w:t>
            </w:r>
          </w:p>
        </w:tc>
        <w:tc>
          <w:tcPr>
            <w:tcW w:w="2160" w:type="dxa"/>
          </w:tcPr>
          <w:p w14:paraId="347266A5"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Planned / in progress. I will refine the explanation of the layered design, highlight how it supports maintainability and security, and add notes about future feature expansion.</w:t>
            </w:r>
          </w:p>
        </w:tc>
        <w:tc>
          <w:tcPr>
            <w:tcW w:w="2160" w:type="dxa"/>
          </w:tcPr>
          <w:p w14:paraId="23D88CE1"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Planned / in progress. I will strengthen my discussion of time complexity, add or clarify tests for edge cases, and emphasize how the refactor improved performance and readability.</w:t>
            </w:r>
          </w:p>
        </w:tc>
        <w:tc>
          <w:tcPr>
            <w:tcW w:w="2160" w:type="dxa"/>
          </w:tcPr>
          <w:p w14:paraId="45A14B69"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Planned / in progress. I will review indexing and query patterns, explain how they support common operations, and improve my discussion of validation and error handling.</w:t>
            </w:r>
          </w:p>
        </w:tc>
      </w:tr>
      <w:tr w:rsidR="00476825" w:rsidRPr="00476825" w14:paraId="428CB544" w14:textId="77777777">
        <w:tc>
          <w:tcPr>
            <w:tcW w:w="2160" w:type="dxa"/>
          </w:tcPr>
          <w:p w14:paraId="67793BEF"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Uploaded to </w:t>
            </w:r>
            <w:proofErr w:type="spellStart"/>
            <w:r w:rsidRPr="00476825">
              <w:rPr>
                <w:rFonts w:ascii="Times New Roman" w:hAnsi="Times New Roman" w:cs="Times New Roman"/>
                <w:sz w:val="24"/>
                <w:szCs w:val="24"/>
              </w:rPr>
              <w:t>ePortfolio</w:t>
            </w:r>
            <w:proofErr w:type="spellEnd"/>
          </w:p>
        </w:tc>
        <w:tc>
          <w:tcPr>
            <w:tcW w:w="2160" w:type="dxa"/>
          </w:tcPr>
          <w:p w14:paraId="30FD2308"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 xml:space="preserve">In progress. I have selected this artifact and am preparing a </w:t>
            </w:r>
            <w:r w:rsidRPr="00476825">
              <w:rPr>
                <w:rFonts w:ascii="Times New Roman" w:hAnsi="Times New Roman" w:cs="Times New Roman"/>
                <w:sz w:val="24"/>
                <w:szCs w:val="24"/>
              </w:rPr>
              <w:lastRenderedPageBreak/>
              <w:t>cleaned-up version with a short project description and, if helpful, a simple diagram or screenshot.</w:t>
            </w:r>
          </w:p>
        </w:tc>
        <w:tc>
          <w:tcPr>
            <w:tcW w:w="2160" w:type="dxa"/>
          </w:tcPr>
          <w:p w14:paraId="7A35B043"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 xml:space="preserve">In progress. I plan to upload the refactored code </w:t>
            </w:r>
            <w:r w:rsidRPr="00476825">
              <w:rPr>
                <w:rFonts w:ascii="Times New Roman" w:hAnsi="Times New Roman" w:cs="Times New Roman"/>
                <w:sz w:val="24"/>
                <w:szCs w:val="24"/>
              </w:rPr>
              <w:lastRenderedPageBreak/>
              <w:t>with a narrative explaining the original problem, the changes I made, and why those changes matter.</w:t>
            </w:r>
          </w:p>
        </w:tc>
        <w:tc>
          <w:tcPr>
            <w:tcW w:w="2160" w:type="dxa"/>
          </w:tcPr>
          <w:p w14:paraId="78B7E9AE"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In progress. I am preparing a version of the database-</w:t>
            </w:r>
            <w:r w:rsidRPr="00476825">
              <w:rPr>
                <w:rFonts w:ascii="Times New Roman" w:hAnsi="Times New Roman" w:cs="Times New Roman"/>
                <w:sz w:val="24"/>
                <w:szCs w:val="24"/>
              </w:rPr>
              <w:lastRenderedPageBreak/>
              <w:t>related code without any sensitive data plus a description of how it demonstrates my database skills.</w:t>
            </w:r>
          </w:p>
        </w:tc>
      </w:tr>
      <w:tr w:rsidR="00476825" w:rsidRPr="00476825" w14:paraId="38F66470" w14:textId="77777777">
        <w:tc>
          <w:tcPr>
            <w:tcW w:w="2160" w:type="dxa"/>
          </w:tcPr>
          <w:p w14:paraId="2B12D1B0"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lastRenderedPageBreak/>
              <w:t xml:space="preserve">Status of Finalized </w:t>
            </w:r>
            <w:proofErr w:type="spellStart"/>
            <w:r w:rsidRPr="00476825">
              <w:rPr>
                <w:rFonts w:ascii="Times New Roman" w:hAnsi="Times New Roman" w:cs="Times New Roman"/>
                <w:sz w:val="24"/>
                <w:szCs w:val="24"/>
              </w:rPr>
              <w:t>ePortfolio</w:t>
            </w:r>
            <w:proofErr w:type="spellEnd"/>
          </w:p>
        </w:tc>
        <w:tc>
          <w:tcPr>
            <w:tcW w:w="2160" w:type="dxa"/>
          </w:tcPr>
          <w:p w14:paraId="0C031A91"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Not finalized yet. I still need to polish the reflection for this artifact, connect it clearly to the software design and engineering outcome, and verify that all links and screenshots work.</w:t>
            </w:r>
          </w:p>
        </w:tc>
        <w:tc>
          <w:tcPr>
            <w:tcW w:w="2160" w:type="dxa"/>
          </w:tcPr>
          <w:p w14:paraId="6E1EE70B"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Not finalized yet. I want to strengthen the explanation of how the algorithm and data structure choices show my growth and understanding.</w:t>
            </w:r>
          </w:p>
        </w:tc>
        <w:tc>
          <w:tcPr>
            <w:tcW w:w="2160" w:type="dxa"/>
          </w:tcPr>
          <w:p w14:paraId="32927DF1"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Not finalized yet. I need to ensure the database artifact is clearly explained and that it connects to topics such as data modeling, queries, and data integrity.</w:t>
            </w:r>
          </w:p>
        </w:tc>
      </w:tr>
    </w:tbl>
    <w:p w14:paraId="5F77E704" w14:textId="77777777" w:rsidR="009E0634" w:rsidRPr="00476825" w:rsidRDefault="00000000">
      <w:pPr>
        <w:pStyle w:val="Heading2"/>
        <w:rPr>
          <w:rFonts w:ascii="Times New Roman" w:hAnsi="Times New Roman" w:cs="Times New Roman"/>
          <w:color w:val="auto"/>
          <w:sz w:val="24"/>
          <w:szCs w:val="24"/>
        </w:rPr>
      </w:pPr>
      <w:r w:rsidRPr="00476825">
        <w:rPr>
          <w:rFonts w:ascii="Times New Roman" w:hAnsi="Times New Roman" w:cs="Times New Roman"/>
          <w:color w:val="auto"/>
          <w:sz w:val="24"/>
          <w:szCs w:val="24"/>
        </w:rPr>
        <w:t>Optional Feedback</w:t>
      </w:r>
    </w:p>
    <w:p w14:paraId="15E6657D" w14:textId="77777777" w:rsidR="009E0634" w:rsidRPr="00476825" w:rsidRDefault="00000000">
      <w:pPr>
        <w:rPr>
          <w:rFonts w:ascii="Times New Roman" w:hAnsi="Times New Roman" w:cs="Times New Roman"/>
          <w:sz w:val="24"/>
          <w:szCs w:val="24"/>
        </w:rPr>
      </w:pPr>
      <w:r w:rsidRPr="00476825">
        <w:rPr>
          <w:rFonts w:ascii="Times New Roman" w:hAnsi="Times New Roman" w:cs="Times New Roman"/>
          <w:sz w:val="24"/>
          <w:szCs w:val="24"/>
        </w:rPr>
        <w:t>If time allows, I would appreciate feedback on the clarity of my explanations in the algorithms and data structures artifact, especially around how well I justify the choice of data structures and the description of performance implications. I would also like feedback on whether my software design and engineering artifact reflection clearly shows how the refactored design supports maintainability and extensibility.</w:t>
      </w:r>
    </w:p>
    <w:sectPr w:rsidR="009E0634" w:rsidRPr="004768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915498">
    <w:abstractNumId w:val="8"/>
  </w:num>
  <w:num w:numId="2" w16cid:durableId="263922656">
    <w:abstractNumId w:val="6"/>
  </w:num>
  <w:num w:numId="3" w16cid:durableId="1377268864">
    <w:abstractNumId w:val="5"/>
  </w:num>
  <w:num w:numId="4" w16cid:durableId="588348856">
    <w:abstractNumId w:val="4"/>
  </w:num>
  <w:num w:numId="5" w16cid:durableId="2048023813">
    <w:abstractNumId w:val="7"/>
  </w:num>
  <w:num w:numId="6" w16cid:durableId="1118716827">
    <w:abstractNumId w:val="3"/>
  </w:num>
  <w:num w:numId="7" w16cid:durableId="1998991576">
    <w:abstractNumId w:val="2"/>
  </w:num>
  <w:num w:numId="8" w16cid:durableId="889611065">
    <w:abstractNumId w:val="1"/>
  </w:num>
  <w:num w:numId="9" w16cid:durableId="68702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1A9"/>
    <w:rsid w:val="00476825"/>
    <w:rsid w:val="009E06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83A5B"/>
  <w14:defaultImageDpi w14:val="300"/>
  <w15:docId w15:val="{B5A7F87F-3B63-0D41-B97E-FA6B3F5A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jaden mericle</cp:lastModifiedBy>
  <cp:revision>2</cp:revision>
  <dcterms:created xsi:type="dcterms:W3CDTF">2013-12-23T23:15:00Z</dcterms:created>
  <dcterms:modified xsi:type="dcterms:W3CDTF">2025-11-30T15:13:00Z</dcterms:modified>
  <cp:category/>
</cp:coreProperties>
</file>