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A357" w14:textId="77777777" w:rsidR="00022FD5" w:rsidRPr="00022FD5" w:rsidRDefault="00022FD5" w:rsidP="00022FD5">
      <w:r w:rsidRPr="00022FD5">
        <w:rPr>
          <w:b/>
          <w:bCs/>
        </w:rPr>
        <w:t>Informe De Revisión</w:t>
      </w:r>
      <w:r w:rsidRPr="00022FD5">
        <w:br/>
        <w:t>He revisado el mockup publicado en https://jsmiragregori.github.io/AI-STEAM-MOCKUP/ inspeccionando la app publicada y sus assets compilados. La base es buena para un MVP visual: tiene navegación, sectores, retos, formación, conocimiento, gobernanza, actualidad, multilingüismo y cierta lógica Track A / Track B. Pero para presentarlo ante socios del consorcio necesita una reorientación clara: ahora transmite demasiado “portal formativo + banco de retos + ecosistema general”, y todavía no explica con suficiente fuerza que la AI-STEAM Network es el </w:t>
      </w:r>
      <w:r w:rsidRPr="00022FD5">
        <w:rPr>
          <w:b/>
          <w:bCs/>
        </w:rPr>
        <w:t>Track B liderado por CEICE</w:t>
      </w:r>
      <w:r w:rsidRPr="00022FD5">
        <w:t>, evolución natural de </w:t>
      </w:r>
      <w:r w:rsidRPr="00022FD5">
        <w:rPr>
          <w:b/>
          <w:bCs/>
        </w:rPr>
        <w:t>ENRED</w:t>
      </w:r>
      <w:r w:rsidRPr="00022FD5">
        <w:t>, orientado a transferencia, FP, profesorado, stakeholders y evidencias del proyecto.</w:t>
      </w:r>
    </w:p>
    <w:p w14:paraId="093C2BAF" w14:textId="77777777" w:rsidR="00022FD5" w:rsidRPr="00022FD5" w:rsidRDefault="00022FD5" w:rsidP="00022FD5">
      <w:r w:rsidRPr="00022FD5">
        <w:rPr>
          <w:b/>
          <w:bCs/>
        </w:rPr>
        <w:t>Diagnóstico Ejecutivo</w:t>
      </w:r>
      <w:r w:rsidRPr="00022FD5">
        <w:br/>
        <w:t>La idea está bien encaminada, pero el relato principal debe cambiar. El mockup debe dejar de parecer una plataforma única que lo mezcla todo y pasar a presentarse como la </w:t>
      </w:r>
      <w:r w:rsidRPr="00022FD5">
        <w:rPr>
          <w:b/>
          <w:bCs/>
        </w:rPr>
        <w:t>infraestructura comunitaria y de transferencia de AI-SECRETT</w:t>
      </w:r>
      <w:r w:rsidRPr="00022FD5">
        <w:t>.</w:t>
      </w:r>
    </w:p>
    <w:p w14:paraId="64647B57" w14:textId="77777777" w:rsidR="00022FD5" w:rsidRPr="00022FD5" w:rsidRDefault="00022FD5" w:rsidP="00022FD5">
      <w:r w:rsidRPr="00022FD5">
        <w:t>La frase que debería gobernarlo todo sería:</w:t>
      </w:r>
    </w:p>
    <w:p w14:paraId="7DDC9D3B" w14:textId="77777777" w:rsidR="00022FD5" w:rsidRPr="00022FD5" w:rsidRDefault="00022FD5" w:rsidP="00022FD5">
      <w:r w:rsidRPr="00022FD5">
        <w:t>AI-STEAM Network is CEICE's Track B ecosystem: it connects ENRED, stakeholders, VET/FP, teacher training and sectoral challenges to feed AI-SECRETT with evidence, transfer and real-world adoption, while preserving the Master's academic governance.</w:t>
      </w:r>
    </w:p>
    <w:p w14:paraId="1388DE77" w14:textId="77777777" w:rsidR="00022FD5" w:rsidRPr="00022FD5" w:rsidRDefault="00022FD5" w:rsidP="00022FD5">
      <w:r w:rsidRPr="00022FD5">
        <w:t>Ahora mismo esa idea existe parcialmente, pero está dispersa, sobre todo en Gobernanza. Para un meeting con socios, debe aparecer desde la portada.</w:t>
      </w:r>
    </w:p>
    <w:p w14:paraId="04CB42CA" w14:textId="77777777" w:rsidR="00022FD5" w:rsidRPr="00022FD5" w:rsidRDefault="00022FD5" w:rsidP="00022FD5">
      <w:r w:rsidRPr="00022FD5">
        <w:rPr>
          <w:b/>
          <w:bCs/>
        </w:rPr>
        <w:t>Cambios Críticos</w:t>
      </w:r>
    </w:p>
    <w:p w14:paraId="04CE04C5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Añadir una explicación inicial muy clara de qué es la red</w:t>
      </w:r>
      <w:r w:rsidRPr="00022FD5">
        <w:br/>
        <w:t>Debe aparecer en Inicio, antes de estadísticas. Algo como: AI-STEAM Network is not a parallel Master. It is the community and transfer layer of AI-SECRETT led by CEICE.</w:t>
      </w:r>
    </w:p>
    <w:p w14:paraId="6E99B4AF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Incorporar ENRED como pieza estructural, no como mención lateral</w:t>
      </w:r>
      <w:r w:rsidRPr="00022FD5">
        <w:br/>
        <w:t>Actualmente ENRED aparece en gobernanza, pero no explica la continuidad institucional. Debe haber un bloque visible: From ENRED to AI-STEAM Network, explicando que ENRED aporta cooperación entre departamentos educativos regionales europeos y que AI-STEAM es su especialización temática en IA, STEAM, creatividad y triple transición dentro de AI-SECRETT.</w:t>
      </w:r>
    </w:p>
    <w:p w14:paraId="19B5837B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Corregir el equilibrio con el máster</w:t>
      </w:r>
      <w:r w:rsidRPr="00022FD5">
        <w:br/>
        <w:t>El mockup usa expresiones como que stakeholders “co-diseñan el currículo” y que la red nutre “el máster y la FP”. Eso puede sonar invasivo para el Track A. Mejor: stakeholders aportan necesidades, retos, validación, casos y evidencia; el máster puede incorporar lo que el Track A valide académicamente.</w:t>
      </w:r>
    </w:p>
    <w:p w14:paraId="6381BA5B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Reformular el Banco de Retos</w:t>
      </w:r>
      <w:r w:rsidRPr="00022FD5">
        <w:br/>
        <w:t>El “Banco de Retos” es útil, pero demasiado central y demasiado “industrial”. Debe ampliarse a Retos, Casos y Aportaciones del Ecosistema. Los stakeholders no solo proponen retos: también pueden validar contenidos, aportar casos, mentorizar, ofrecer espacios piloto, revisar skills, participar en eventos y generar evidencia.</w:t>
      </w:r>
    </w:p>
    <w:p w14:paraId="02D72980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lastRenderedPageBreak/>
        <w:t>Hacer visible FP y formación del profesorado</w:t>
      </w:r>
      <w:r w:rsidRPr="00022FD5">
        <w:br/>
        <w:t>La formación existe, pero FP/profesorado no aparecen como misión estratégica CEICE. Deben tener página o bloque propio: VET/FP and Teacher Training Pathways. Ahí se debe explicar Aules, CEFIRE, PortalEdu, familias profesionales, skills, empleabilidad y actualización docente.</w:t>
      </w:r>
    </w:p>
    <w:p w14:paraId="135FD152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Tratar microcredenciales con más cautela</w:t>
      </w:r>
      <w:r w:rsidRPr="00022FD5">
        <w:br/>
        <w:t>El mockup muestra “1.200 micro-credentials issued” y marcos como EDC/Open Badges/TÜV. Para un MVP con datos dummy puede valer, pero ante socios puede sonar a promesa institucional. Cambiar a microcredential-ready pathways, pilot badges, recognition models under validation, o marcarlo claramente como demo.</w:t>
      </w:r>
    </w:p>
    <w:p w14:paraId="5DEDE4A5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Añadir trazabilidad a entregables CEICE</w:t>
      </w:r>
      <w:r w:rsidRPr="00022FD5">
        <w:br/>
        <w:t>Faltan D2.2, D4.2, D6.2 y Milestone 14. Para socios, esto es clave. La red debe demostrar actividad auditable: stakeholders activos, retos clasificados, hilos ConsensUE, actividades FP/docentes, OER, pilotos y casos de uso.</w:t>
      </w:r>
    </w:p>
    <w:p w14:paraId="0A698515" w14:textId="77777777" w:rsidR="00022FD5" w:rsidRPr="00022FD5" w:rsidRDefault="00022FD5" w:rsidP="00022FD5">
      <w:pPr>
        <w:numPr>
          <w:ilvl w:val="0"/>
          <w:numId w:val="1"/>
        </w:numPr>
      </w:pPr>
      <w:r w:rsidRPr="00022FD5">
        <w:rPr>
          <w:b/>
          <w:bCs/>
        </w:rPr>
        <w:t>Revisar financiación/programa</w:t>
      </w:r>
      <w:r w:rsidRPr="00022FD5">
        <w:br/>
        <w:t>El header dice Digital Europe Programme 2021-2027. Hay que verificarlo contra el Grant Agreement oficial. Si el proyecto se presenta como AI-SECRETT/HADEA/EU funded, el mockup no debe inventar ni simplificar una línea de financiación dudosa. Hasta confirmarlo, usar fórmula neutra: Co-funded by the European Union under AI-SECRETT.</w:t>
      </w:r>
    </w:p>
    <w:p w14:paraId="0D2322C4" w14:textId="77777777" w:rsidR="00022FD5" w:rsidRPr="00022FD5" w:rsidRDefault="00022FD5" w:rsidP="00022FD5">
      <w:r w:rsidRPr="00022FD5">
        <w:rPr>
          <w:b/>
          <w:bCs/>
        </w:rPr>
        <w:t>Cambios Por Sección</w:t>
      </w:r>
      <w:r w:rsidRPr="00022FD5">
        <w:br/>
      </w:r>
      <w:r w:rsidRPr="00022FD5">
        <w:rPr>
          <w:b/>
          <w:bCs/>
        </w:rPr>
        <w:t>Inicio</w:t>
      </w:r>
      <w:r w:rsidRPr="00022FD5">
        <w:br/>
        <w:t>Añadir:</w:t>
      </w:r>
    </w:p>
    <w:p w14:paraId="17F96C28" w14:textId="77777777" w:rsidR="00022FD5" w:rsidRPr="00022FD5" w:rsidRDefault="00022FD5" w:rsidP="00022FD5">
      <w:pPr>
        <w:numPr>
          <w:ilvl w:val="0"/>
          <w:numId w:val="2"/>
        </w:numPr>
      </w:pPr>
      <w:r w:rsidRPr="00022FD5">
        <w:t>Bloque What is AI-STEAM Network?</w:t>
      </w:r>
    </w:p>
    <w:p w14:paraId="56B701C9" w14:textId="77777777" w:rsidR="00022FD5" w:rsidRPr="00022FD5" w:rsidRDefault="00022FD5" w:rsidP="00022FD5">
      <w:pPr>
        <w:numPr>
          <w:ilvl w:val="0"/>
          <w:numId w:val="2"/>
        </w:numPr>
      </w:pPr>
      <w:r w:rsidRPr="00022FD5">
        <w:t>Bloque CEICE role: Track B ecosystem and transfer layer</w:t>
      </w:r>
    </w:p>
    <w:p w14:paraId="45CC7242" w14:textId="77777777" w:rsidR="00022FD5" w:rsidRPr="00022FD5" w:rsidRDefault="00022FD5" w:rsidP="00022FD5">
      <w:pPr>
        <w:numPr>
          <w:ilvl w:val="0"/>
          <w:numId w:val="2"/>
        </w:numPr>
      </w:pPr>
      <w:r w:rsidRPr="00022FD5">
        <w:t>Bloque ENRED evolution</w:t>
      </w:r>
    </w:p>
    <w:p w14:paraId="4F481994" w14:textId="77777777" w:rsidR="00022FD5" w:rsidRPr="00022FD5" w:rsidRDefault="00022FD5" w:rsidP="00022FD5">
      <w:pPr>
        <w:numPr>
          <w:ilvl w:val="0"/>
          <w:numId w:val="2"/>
        </w:numPr>
      </w:pPr>
      <w:r w:rsidRPr="00022FD5">
        <w:t>Aviso visible de Demo data / MVP mockup</w:t>
      </w:r>
    </w:p>
    <w:p w14:paraId="1C0A272C" w14:textId="77777777" w:rsidR="00022FD5" w:rsidRPr="00022FD5" w:rsidRDefault="00022FD5" w:rsidP="00022FD5">
      <w:r w:rsidRPr="00022FD5">
        <w:t>Cambiar:</w:t>
      </w:r>
    </w:p>
    <w:p w14:paraId="4C8D85BF" w14:textId="77777777" w:rsidR="00022FD5" w:rsidRPr="00022FD5" w:rsidRDefault="00022FD5" w:rsidP="00022FD5">
      <w:pPr>
        <w:numPr>
          <w:ilvl w:val="0"/>
          <w:numId w:val="3"/>
        </w:numPr>
      </w:pPr>
      <w:r w:rsidRPr="00022FD5">
        <w:t>Sube tu Reto Industrial por Propose a challenge, case or contribution</w:t>
      </w:r>
    </w:p>
    <w:p w14:paraId="6C50C427" w14:textId="77777777" w:rsidR="00022FD5" w:rsidRPr="00022FD5" w:rsidRDefault="00022FD5" w:rsidP="00022FD5">
      <w:pPr>
        <w:numPr>
          <w:ilvl w:val="0"/>
          <w:numId w:val="3"/>
        </w:numPr>
      </w:pPr>
      <w:r w:rsidRPr="00022FD5">
        <w:t>7 sectores clave de la economía valenciana y europea por 7 AI-SECRETT sectoral areas</w:t>
      </w:r>
    </w:p>
    <w:p w14:paraId="71820F37" w14:textId="77777777" w:rsidR="00022FD5" w:rsidRPr="00022FD5" w:rsidRDefault="00022FD5" w:rsidP="00022FD5">
      <w:pPr>
        <w:numPr>
          <w:ilvl w:val="0"/>
          <w:numId w:val="3"/>
        </w:numPr>
      </w:pPr>
      <w:r w:rsidRPr="00022FD5">
        <w:t>Estadísticas dummy con etiqueta MVP demo indicators</w:t>
      </w:r>
    </w:p>
    <w:p w14:paraId="258EA559" w14:textId="77777777" w:rsidR="00022FD5" w:rsidRPr="00022FD5" w:rsidRDefault="00022FD5" w:rsidP="00022FD5">
      <w:r w:rsidRPr="00022FD5">
        <w:rPr>
          <w:b/>
          <w:bCs/>
        </w:rPr>
        <w:t>La Red</w:t>
      </w:r>
      <w:r w:rsidRPr="00022FD5">
        <w:br/>
        <w:t>Añadir tipología de miembros:</w:t>
      </w:r>
    </w:p>
    <w:p w14:paraId="6C69FE41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Consortium partners</w:t>
      </w:r>
    </w:p>
    <w:p w14:paraId="394BE2EC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ENRED regional education departments</w:t>
      </w:r>
    </w:p>
    <w:p w14:paraId="2F4D535F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VET/FP centres</w:t>
      </w:r>
    </w:p>
    <w:p w14:paraId="448442F8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Teachers and teacher trainers</w:t>
      </w:r>
    </w:p>
    <w:p w14:paraId="210A0DAC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lastRenderedPageBreak/>
        <w:t>Sectoral stakeholders</w:t>
      </w:r>
    </w:p>
    <w:p w14:paraId="19BB3057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Public administrations</w:t>
      </w:r>
    </w:p>
    <w:p w14:paraId="3D3A3D91" w14:textId="77777777" w:rsidR="00022FD5" w:rsidRPr="00022FD5" w:rsidRDefault="00022FD5" w:rsidP="00022FD5">
      <w:pPr>
        <w:numPr>
          <w:ilvl w:val="0"/>
          <w:numId w:val="4"/>
        </w:numPr>
      </w:pPr>
      <w:r w:rsidRPr="00022FD5">
        <w:t>Companies/social entities</w:t>
      </w:r>
    </w:p>
    <w:p w14:paraId="7E58B3D8" w14:textId="77777777" w:rsidR="00022FD5" w:rsidRPr="00022FD5" w:rsidRDefault="00022FD5" w:rsidP="00022FD5">
      <w:r w:rsidRPr="00022FD5">
        <w:t>Cambiar el enfoque de “organizaciones” a “roles dentro del Track B”.</w:t>
      </w:r>
    </w:p>
    <w:p w14:paraId="2BF8734F" w14:textId="77777777" w:rsidR="00022FD5" w:rsidRPr="00022FD5" w:rsidRDefault="00022FD5" w:rsidP="00022FD5">
      <w:r w:rsidRPr="00022FD5">
        <w:rPr>
          <w:b/>
          <w:bCs/>
        </w:rPr>
        <w:t>Sectores</w:t>
      </w:r>
      <w:r w:rsidRPr="00022FD5">
        <w:br/>
        <w:t>Mantener los 7 sectores, pero ajustar descripciones para que no parezcan una taxonomía tecnológica genérica. Deben venir de WP1/T1.1:</w:t>
      </w:r>
    </w:p>
    <w:p w14:paraId="756C71B1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Agroalimentario</w:t>
      </w:r>
    </w:p>
    <w:p w14:paraId="5C5284E4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Sectores Culturales y Creativos</w:t>
      </w:r>
    </w:p>
    <w:p w14:paraId="64C106C0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Servicios No Turísticos</w:t>
      </w:r>
    </w:p>
    <w:p w14:paraId="5C2CF17A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Manufactura</w:t>
      </w:r>
    </w:p>
    <w:p w14:paraId="4338CD95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Vivienda</w:t>
      </w:r>
    </w:p>
    <w:p w14:paraId="7533950F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Transporte y Movilidad</w:t>
      </w:r>
    </w:p>
    <w:p w14:paraId="56EA48AC" w14:textId="77777777" w:rsidR="00022FD5" w:rsidRPr="00022FD5" w:rsidRDefault="00022FD5" w:rsidP="00022FD5">
      <w:pPr>
        <w:numPr>
          <w:ilvl w:val="0"/>
          <w:numId w:val="5"/>
        </w:numPr>
      </w:pPr>
      <w:r w:rsidRPr="00022FD5">
        <w:t>Energía y Medio Ambiente</w:t>
      </w:r>
    </w:p>
    <w:p w14:paraId="74F2E1CC" w14:textId="77777777" w:rsidR="00022FD5" w:rsidRPr="00022FD5" w:rsidRDefault="00022FD5" w:rsidP="00022FD5">
      <w:r w:rsidRPr="00022FD5">
        <w:t>Añadir por sector:</w:t>
      </w:r>
    </w:p>
    <w:p w14:paraId="24CD3DDB" w14:textId="77777777" w:rsidR="00022FD5" w:rsidRPr="00022FD5" w:rsidRDefault="00022FD5" w:rsidP="00022FD5">
      <w:pPr>
        <w:numPr>
          <w:ilvl w:val="0"/>
          <w:numId w:val="6"/>
        </w:numPr>
      </w:pPr>
      <w:r w:rsidRPr="00022FD5">
        <w:t>Stakeholder types</w:t>
      </w:r>
    </w:p>
    <w:p w14:paraId="70CAC004" w14:textId="77777777" w:rsidR="00022FD5" w:rsidRPr="00022FD5" w:rsidRDefault="00022FD5" w:rsidP="00022FD5">
      <w:pPr>
        <w:numPr>
          <w:ilvl w:val="0"/>
          <w:numId w:val="6"/>
        </w:numPr>
      </w:pPr>
      <w:r w:rsidRPr="00022FD5">
        <w:t>Possible FP families</w:t>
      </w:r>
    </w:p>
    <w:p w14:paraId="2D3541E8" w14:textId="77777777" w:rsidR="00022FD5" w:rsidRPr="00022FD5" w:rsidRDefault="00022FD5" w:rsidP="00022FD5">
      <w:pPr>
        <w:numPr>
          <w:ilvl w:val="0"/>
          <w:numId w:val="6"/>
        </w:numPr>
      </w:pPr>
      <w:r w:rsidRPr="00022FD5">
        <w:t>Teacher training relevance</w:t>
      </w:r>
    </w:p>
    <w:p w14:paraId="6F2E1CD9" w14:textId="77777777" w:rsidR="00022FD5" w:rsidRPr="00022FD5" w:rsidRDefault="00022FD5" w:rsidP="00022FD5">
      <w:pPr>
        <w:numPr>
          <w:ilvl w:val="0"/>
          <w:numId w:val="6"/>
        </w:numPr>
      </w:pPr>
      <w:r w:rsidRPr="00022FD5">
        <w:t>Example challenge/case</w:t>
      </w:r>
    </w:p>
    <w:p w14:paraId="57159A2E" w14:textId="77777777" w:rsidR="00022FD5" w:rsidRPr="00022FD5" w:rsidRDefault="00022FD5" w:rsidP="00022FD5">
      <w:pPr>
        <w:numPr>
          <w:ilvl w:val="0"/>
          <w:numId w:val="6"/>
        </w:numPr>
      </w:pPr>
      <w:r w:rsidRPr="00022FD5">
        <w:t>Master bridge, if relevant</w:t>
      </w:r>
    </w:p>
    <w:p w14:paraId="72C8BF88" w14:textId="77777777" w:rsidR="00022FD5" w:rsidRPr="00022FD5" w:rsidRDefault="00022FD5" w:rsidP="00022FD5">
      <w:r w:rsidRPr="00022FD5">
        <w:rPr>
          <w:b/>
          <w:bCs/>
        </w:rPr>
        <w:t>Banco De Retos</w:t>
      </w:r>
      <w:r w:rsidRPr="00022FD5">
        <w:br/>
        <w:t>Renombrar a Challenge and Case Bank o Retos y Casos del Ecosistema.</w:t>
      </w:r>
    </w:p>
    <w:p w14:paraId="1A68C908" w14:textId="77777777" w:rsidR="00022FD5" w:rsidRPr="00022FD5" w:rsidRDefault="00022FD5" w:rsidP="00022FD5">
      <w:r w:rsidRPr="00022FD5">
        <w:t>Añadir campos obligatorios:</w:t>
      </w:r>
    </w:p>
    <w:p w14:paraId="40F4FEDD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Sector AI-SECRETT</w:t>
      </w:r>
    </w:p>
    <w:p w14:paraId="11E23EA7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Type: challenge / case / validation / mentoring / pilot / resource</w:t>
      </w:r>
    </w:p>
    <w:p w14:paraId="2F8A4265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Route: FP / teacher training / master bridge / mixed</w:t>
      </w:r>
    </w:p>
    <w:p w14:paraId="6621D93B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Evidence expected</w:t>
      </w:r>
    </w:p>
    <w:p w14:paraId="3B97A3A5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Data/ethics conditions</w:t>
      </w:r>
    </w:p>
    <w:p w14:paraId="436DCA68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Stakeholder return</w:t>
      </w:r>
    </w:p>
    <w:p w14:paraId="65FACCF9" w14:textId="77777777" w:rsidR="00022FD5" w:rsidRPr="00022FD5" w:rsidRDefault="00022FD5" w:rsidP="00022FD5">
      <w:pPr>
        <w:numPr>
          <w:ilvl w:val="0"/>
          <w:numId w:val="7"/>
        </w:numPr>
      </w:pPr>
      <w:r w:rsidRPr="00022FD5">
        <w:t>Validation status</w:t>
      </w:r>
    </w:p>
    <w:p w14:paraId="61965A73" w14:textId="77777777" w:rsidR="00022FD5" w:rsidRPr="00022FD5" w:rsidRDefault="00022FD5" w:rsidP="00022FD5">
      <w:r w:rsidRPr="00022FD5">
        <w:t>Retirar o revisar retos fuera de sector claro, por ejemplo sanidad/triaje pediátrico, salvo que se clasifique explícitamente como Servicios No Turísticos y se justifique.</w:t>
      </w:r>
    </w:p>
    <w:p w14:paraId="6018E07E" w14:textId="77777777" w:rsidR="00022FD5" w:rsidRPr="00022FD5" w:rsidRDefault="00022FD5" w:rsidP="00022FD5">
      <w:r w:rsidRPr="00022FD5">
        <w:rPr>
          <w:b/>
          <w:bCs/>
        </w:rPr>
        <w:lastRenderedPageBreak/>
        <w:t>Formación</w:t>
      </w:r>
      <w:r w:rsidRPr="00022FD5">
        <w:br/>
        <w:t>Separar en tres carriles:</w:t>
      </w:r>
    </w:p>
    <w:p w14:paraId="35691F23" w14:textId="77777777" w:rsidR="00022FD5" w:rsidRPr="00022FD5" w:rsidRDefault="00022FD5" w:rsidP="00022FD5">
      <w:pPr>
        <w:numPr>
          <w:ilvl w:val="0"/>
          <w:numId w:val="8"/>
        </w:numPr>
      </w:pPr>
      <w:r w:rsidRPr="00022FD5">
        <w:t>FP/VET pathway: skills aplicadas, proyectos, empleabilidad, familias profesionales.</w:t>
      </w:r>
    </w:p>
    <w:p w14:paraId="1CDC41A2" w14:textId="77777777" w:rsidR="00022FD5" w:rsidRPr="00022FD5" w:rsidRDefault="00022FD5" w:rsidP="00022FD5">
      <w:pPr>
        <w:numPr>
          <w:ilvl w:val="0"/>
          <w:numId w:val="8"/>
        </w:numPr>
      </w:pPr>
      <w:r w:rsidRPr="00022FD5">
        <w:t>Teacher training pathway: CEFIRE/Aules, actualización docente, IA responsable, diseño de retos.</w:t>
      </w:r>
    </w:p>
    <w:p w14:paraId="48CE9501" w14:textId="77777777" w:rsidR="00022FD5" w:rsidRPr="00022FD5" w:rsidRDefault="00022FD5" w:rsidP="00022FD5">
      <w:pPr>
        <w:numPr>
          <w:ilvl w:val="0"/>
          <w:numId w:val="8"/>
        </w:numPr>
      </w:pPr>
      <w:r w:rsidRPr="00022FD5">
        <w:t>Master bridge: solo derivación o conexión académicamente validada.</w:t>
      </w:r>
    </w:p>
    <w:p w14:paraId="38372733" w14:textId="77777777" w:rsidR="00022FD5" w:rsidRPr="00022FD5" w:rsidRDefault="00022FD5" w:rsidP="00022FD5">
      <w:r w:rsidRPr="00022FD5">
        <w:t>Añadir skills FP:</w:t>
      </w:r>
    </w:p>
    <w:p w14:paraId="36E78F38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IA aplicada al sector</w:t>
      </w:r>
    </w:p>
    <w:p w14:paraId="6C6E19F4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Datos y automatización</w:t>
      </w:r>
    </w:p>
    <w:p w14:paraId="56E691D6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Resolución creativa de problemas</w:t>
      </w:r>
    </w:p>
    <w:p w14:paraId="6675A3AB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Ética y privacidad</w:t>
      </w:r>
    </w:p>
    <w:p w14:paraId="4A14CAA9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Comunicación técnica</w:t>
      </w:r>
    </w:p>
    <w:p w14:paraId="1AAF92AF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Sostenibilidad</w:t>
      </w:r>
    </w:p>
    <w:p w14:paraId="5C9AFC85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Prototipado</w:t>
      </w:r>
    </w:p>
    <w:p w14:paraId="40D655F4" w14:textId="77777777" w:rsidR="00022FD5" w:rsidRPr="00022FD5" w:rsidRDefault="00022FD5" w:rsidP="00022FD5">
      <w:pPr>
        <w:numPr>
          <w:ilvl w:val="0"/>
          <w:numId w:val="9"/>
        </w:numPr>
      </w:pPr>
      <w:r w:rsidRPr="00022FD5">
        <w:t>Trabajo interdisciplinar</w:t>
      </w:r>
    </w:p>
    <w:p w14:paraId="79AC5119" w14:textId="77777777" w:rsidR="00022FD5" w:rsidRPr="00022FD5" w:rsidRDefault="00022FD5" w:rsidP="00022FD5">
      <w:r w:rsidRPr="00022FD5">
        <w:rPr>
          <w:b/>
          <w:bCs/>
        </w:rPr>
        <w:t>Conocimiento</w:t>
      </w:r>
      <w:r w:rsidRPr="00022FD5">
        <w:br/>
        <w:t>Mantener OER/badges/casos, pero convertirlo en repositorio de evidencia y transferencia:</w:t>
      </w:r>
    </w:p>
    <w:p w14:paraId="62B015A7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OER validado</w:t>
      </w:r>
    </w:p>
    <w:p w14:paraId="183BA553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Casos de uso</w:t>
      </w:r>
    </w:p>
    <w:p w14:paraId="43422C15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Pilotos</w:t>
      </w:r>
    </w:p>
    <w:p w14:paraId="5CA1EDAE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Materiales docentes</w:t>
      </w:r>
    </w:p>
    <w:p w14:paraId="4B281410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Resultados de retos</w:t>
      </w:r>
    </w:p>
    <w:p w14:paraId="5B967A36" w14:textId="77777777" w:rsidR="00022FD5" w:rsidRPr="00022FD5" w:rsidRDefault="00022FD5" w:rsidP="00022FD5">
      <w:pPr>
        <w:numPr>
          <w:ilvl w:val="0"/>
          <w:numId w:val="10"/>
        </w:numPr>
      </w:pPr>
      <w:r w:rsidRPr="00022FD5">
        <w:t>Evidencias para entregables</w:t>
      </w:r>
    </w:p>
    <w:p w14:paraId="36DB3FA3" w14:textId="77777777" w:rsidR="00022FD5" w:rsidRPr="00022FD5" w:rsidRDefault="00022FD5" w:rsidP="00022FD5">
      <w:r w:rsidRPr="00022FD5">
        <w:rPr>
          <w:b/>
          <w:bCs/>
        </w:rPr>
        <w:t>Gobernanza</w:t>
      </w:r>
      <w:r w:rsidRPr="00022FD5">
        <w:br/>
        <w:t>Es de las partes más fuertes, pero hay que afinar:</w:t>
      </w:r>
    </w:p>
    <w:p w14:paraId="142517C6" w14:textId="77777777" w:rsidR="00022FD5" w:rsidRPr="00022FD5" w:rsidRDefault="00022FD5" w:rsidP="00022FD5">
      <w:pPr>
        <w:numPr>
          <w:ilvl w:val="0"/>
          <w:numId w:val="11"/>
        </w:numPr>
      </w:pPr>
      <w:r w:rsidRPr="00022FD5">
        <w:t>Mantener dual track.</w:t>
      </w:r>
    </w:p>
    <w:p w14:paraId="6E0DCC50" w14:textId="77777777" w:rsidR="00022FD5" w:rsidRPr="00022FD5" w:rsidRDefault="00022FD5" w:rsidP="00022FD5">
      <w:pPr>
        <w:numPr>
          <w:ilvl w:val="0"/>
          <w:numId w:val="11"/>
        </w:numPr>
      </w:pPr>
      <w:r w:rsidRPr="00022FD5">
        <w:t>Reforzar que CEICE gobierna Track B, no el currículo del máster.</w:t>
      </w:r>
    </w:p>
    <w:p w14:paraId="2263FA8C" w14:textId="77777777" w:rsidR="00022FD5" w:rsidRPr="00022FD5" w:rsidRDefault="00022FD5" w:rsidP="00022FD5">
      <w:pPr>
        <w:numPr>
          <w:ilvl w:val="0"/>
          <w:numId w:val="11"/>
        </w:numPr>
      </w:pPr>
      <w:r w:rsidRPr="00022FD5">
        <w:t>Cambiar co-diseñan el currículo por inform curriculum needs and validate transfer relevance.</w:t>
      </w:r>
    </w:p>
    <w:p w14:paraId="708F8C79" w14:textId="77777777" w:rsidR="00022FD5" w:rsidRPr="00022FD5" w:rsidRDefault="00022FD5" w:rsidP="00022FD5">
      <w:pPr>
        <w:numPr>
          <w:ilvl w:val="0"/>
          <w:numId w:val="11"/>
        </w:numPr>
      </w:pPr>
      <w:r w:rsidRPr="00022FD5">
        <w:t>Añadir D2.2/D4.2/D6.2 evidence dashboard.</w:t>
      </w:r>
    </w:p>
    <w:p w14:paraId="4E0CDFF6" w14:textId="77777777" w:rsidR="00022FD5" w:rsidRPr="00022FD5" w:rsidRDefault="00022FD5" w:rsidP="00022FD5">
      <w:pPr>
        <w:numPr>
          <w:ilvl w:val="0"/>
          <w:numId w:val="11"/>
        </w:numPr>
      </w:pPr>
      <w:r w:rsidRPr="00022FD5">
        <w:t>Añadir ENRED como base institucional explícita.</w:t>
      </w:r>
    </w:p>
    <w:p w14:paraId="5EF8D0AF" w14:textId="77777777" w:rsidR="00022FD5" w:rsidRPr="00022FD5" w:rsidRDefault="00022FD5" w:rsidP="00022FD5">
      <w:r w:rsidRPr="00022FD5">
        <w:rPr>
          <w:b/>
          <w:bCs/>
        </w:rPr>
        <w:t>Actualidad</w:t>
      </w:r>
      <w:r w:rsidRPr="00022FD5">
        <w:br/>
        <w:t>Puede quedarse, pero debería incluir categorías más alineadas:</w:t>
      </w:r>
    </w:p>
    <w:p w14:paraId="0A6AAE22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lastRenderedPageBreak/>
        <w:t>ENRED</w:t>
      </w:r>
    </w:p>
    <w:p w14:paraId="39A6F8B0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FP/VET</w:t>
      </w:r>
    </w:p>
    <w:p w14:paraId="559F4377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Teacher training</w:t>
      </w:r>
    </w:p>
    <w:p w14:paraId="59EC09AA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Stakeholder challenges</w:t>
      </w:r>
    </w:p>
    <w:p w14:paraId="4F3BAC01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Sectoral evidence</w:t>
      </w:r>
    </w:p>
    <w:p w14:paraId="3F4275C2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Master bridge</w:t>
      </w:r>
    </w:p>
    <w:p w14:paraId="73AC73AF" w14:textId="77777777" w:rsidR="00022FD5" w:rsidRPr="00022FD5" w:rsidRDefault="00022FD5" w:rsidP="00022FD5">
      <w:pPr>
        <w:numPr>
          <w:ilvl w:val="0"/>
          <w:numId w:val="12"/>
        </w:numPr>
      </w:pPr>
      <w:r w:rsidRPr="00022FD5">
        <w:t>Project deliverables</w:t>
      </w:r>
    </w:p>
    <w:p w14:paraId="39DEE31B" w14:textId="77777777" w:rsidR="00022FD5" w:rsidRPr="00022FD5" w:rsidRDefault="00022FD5" w:rsidP="00022FD5">
      <w:r w:rsidRPr="00022FD5">
        <w:rPr>
          <w:b/>
          <w:bCs/>
        </w:rPr>
        <w:t>Elementos A Añadir</w:t>
      </w:r>
    </w:p>
    <w:p w14:paraId="36BB5741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Página o bloque: From ENRED to AI-STEAM Network.</w:t>
      </w:r>
    </w:p>
    <w:p w14:paraId="4C0F274A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Página o bloque: Track B Operating Model.</w:t>
      </w:r>
    </w:p>
    <w:p w14:paraId="7C631114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Página o bloque: FP/VET Skills and Employability.</w:t>
      </w:r>
    </w:p>
    <w:p w14:paraId="7F932C3D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Página o bloque: Teacher Training and CEFIRE.</w:t>
      </w:r>
    </w:p>
    <w:p w14:paraId="4C1529A7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Página o bloque: Stakeholder Contribution Types.</w:t>
      </w:r>
    </w:p>
    <w:p w14:paraId="62EBD17E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Dashboard: Evidence for D2.2 / D4.2 / D6.2.</w:t>
      </w:r>
    </w:p>
    <w:p w14:paraId="0BD0C936" w14:textId="77777777" w:rsidR="00022FD5" w:rsidRPr="00022FD5" w:rsidRDefault="00022FD5" w:rsidP="00022FD5">
      <w:pPr>
        <w:numPr>
          <w:ilvl w:val="0"/>
          <w:numId w:val="13"/>
        </w:numPr>
      </w:pPr>
      <w:r w:rsidRPr="00022FD5">
        <w:t>Mapa: 7 sectors → stakeholders → FP skills → teacher training → master bridge.</w:t>
      </w:r>
    </w:p>
    <w:p w14:paraId="63C3C873" w14:textId="77777777" w:rsidR="00022FD5" w:rsidRPr="00022FD5" w:rsidRDefault="00022FD5" w:rsidP="00022FD5">
      <w:r w:rsidRPr="00022FD5">
        <w:rPr>
          <w:b/>
          <w:bCs/>
        </w:rPr>
        <w:t>Elementos A Retirar O Suavizar</w:t>
      </w:r>
    </w:p>
    <w:p w14:paraId="68EDC794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Métricas dummy sin etiqueta clara.</w:t>
      </w:r>
    </w:p>
    <w:p w14:paraId="050E76E0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“Sube tu Reto Industrial” como CTA principal único.</w:t>
      </w:r>
    </w:p>
    <w:p w14:paraId="16F31764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“co-diseño del currículo con ciudadanía”.</w:t>
      </w:r>
    </w:p>
    <w:p w14:paraId="06D50AA8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Promesa de microcredenciales emitidas si no está validada.</w:t>
      </w:r>
    </w:p>
    <w:p w14:paraId="360692C4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Retos no alineados con los 7 sectores.</w:t>
      </w:r>
    </w:p>
    <w:p w14:paraId="35394AD6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Exceso de protagonismo del máster en espacios que deben ser Track B.</w:t>
      </w:r>
    </w:p>
    <w:p w14:paraId="71F8C137" w14:textId="77777777" w:rsidR="00022FD5" w:rsidRPr="00022FD5" w:rsidRDefault="00022FD5" w:rsidP="00022FD5">
      <w:pPr>
        <w:numPr>
          <w:ilvl w:val="0"/>
          <w:numId w:val="14"/>
        </w:numPr>
      </w:pPr>
      <w:r w:rsidRPr="00022FD5">
        <w:t>Referencias de financiación no confirmadas.</w:t>
      </w:r>
    </w:p>
    <w:p w14:paraId="6F195423" w14:textId="77777777" w:rsidR="00022FD5" w:rsidRPr="00022FD5" w:rsidRDefault="00022FD5" w:rsidP="00022FD5">
      <w:r w:rsidRPr="00022FD5">
        <w:rPr>
          <w:b/>
          <w:bCs/>
        </w:rPr>
        <w:t>Prioridad Para El Prompt Posterior</w:t>
      </w:r>
      <w:r w:rsidRPr="00022FD5">
        <w:br/>
        <w:t>Para modificar el mockup, yo priorizaría así:</w:t>
      </w:r>
    </w:p>
    <w:p w14:paraId="39BDB7FA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Reescribir Home con relato CEICE/Track B/ENRED.</w:t>
      </w:r>
    </w:p>
    <w:p w14:paraId="3E47D600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Reestructurar Banco de Retos como retos + casos + aportaciones.</w:t>
      </w:r>
    </w:p>
    <w:p w14:paraId="64E99238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Separar Formación en FP, profesorado y puente al máster.</w:t>
      </w:r>
    </w:p>
    <w:p w14:paraId="6F9B4E79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Añadir dashboard de evidencias CEICE.</w:t>
      </w:r>
    </w:p>
    <w:p w14:paraId="341E79E2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Ajustar Gobernanza para no invadir Track A.</w:t>
      </w:r>
    </w:p>
    <w:p w14:paraId="1036ABBF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t>Revisar sectores y retos para alineación estricta con AI-SECRETT.</w:t>
      </w:r>
    </w:p>
    <w:p w14:paraId="1C676D4B" w14:textId="77777777" w:rsidR="00022FD5" w:rsidRPr="00022FD5" w:rsidRDefault="00022FD5" w:rsidP="00022FD5">
      <w:pPr>
        <w:numPr>
          <w:ilvl w:val="0"/>
          <w:numId w:val="15"/>
        </w:numPr>
      </w:pPr>
      <w:r w:rsidRPr="00022FD5">
        <w:lastRenderedPageBreak/>
        <w:t>Marcar todos los datos como demo/MVP.</w:t>
      </w:r>
    </w:p>
    <w:p w14:paraId="4415F13D" w14:textId="77777777" w:rsidR="00583B6F" w:rsidRDefault="00583B6F"/>
    <w:sectPr w:rsidR="00583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E35"/>
    <w:multiLevelType w:val="multilevel"/>
    <w:tmpl w:val="560C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57174"/>
    <w:multiLevelType w:val="multilevel"/>
    <w:tmpl w:val="871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42B7A"/>
    <w:multiLevelType w:val="multilevel"/>
    <w:tmpl w:val="5F2A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A641E"/>
    <w:multiLevelType w:val="multilevel"/>
    <w:tmpl w:val="1B3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61D66"/>
    <w:multiLevelType w:val="multilevel"/>
    <w:tmpl w:val="0C1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BE6708"/>
    <w:multiLevelType w:val="multilevel"/>
    <w:tmpl w:val="DE5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3B6E2E"/>
    <w:multiLevelType w:val="multilevel"/>
    <w:tmpl w:val="6B6C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43255"/>
    <w:multiLevelType w:val="multilevel"/>
    <w:tmpl w:val="32D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FE792D"/>
    <w:multiLevelType w:val="multilevel"/>
    <w:tmpl w:val="E80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5E43C2"/>
    <w:multiLevelType w:val="multilevel"/>
    <w:tmpl w:val="7A6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BF7579"/>
    <w:multiLevelType w:val="multilevel"/>
    <w:tmpl w:val="F84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76625E"/>
    <w:multiLevelType w:val="multilevel"/>
    <w:tmpl w:val="0A2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A85447"/>
    <w:multiLevelType w:val="multilevel"/>
    <w:tmpl w:val="E7D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AE2D4D"/>
    <w:multiLevelType w:val="multilevel"/>
    <w:tmpl w:val="45A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103D88"/>
    <w:multiLevelType w:val="multilevel"/>
    <w:tmpl w:val="B23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8025323">
    <w:abstractNumId w:val="6"/>
  </w:num>
  <w:num w:numId="2" w16cid:durableId="831215615">
    <w:abstractNumId w:val="14"/>
  </w:num>
  <w:num w:numId="3" w16cid:durableId="1055935171">
    <w:abstractNumId w:val="3"/>
  </w:num>
  <w:num w:numId="4" w16cid:durableId="207574531">
    <w:abstractNumId w:val="7"/>
  </w:num>
  <w:num w:numId="5" w16cid:durableId="1490749386">
    <w:abstractNumId w:val="11"/>
  </w:num>
  <w:num w:numId="6" w16cid:durableId="1375618155">
    <w:abstractNumId w:val="12"/>
  </w:num>
  <w:num w:numId="7" w16cid:durableId="559245968">
    <w:abstractNumId w:val="13"/>
  </w:num>
  <w:num w:numId="8" w16cid:durableId="2020884572">
    <w:abstractNumId w:val="9"/>
  </w:num>
  <w:num w:numId="9" w16cid:durableId="621960183">
    <w:abstractNumId w:val="4"/>
  </w:num>
  <w:num w:numId="10" w16cid:durableId="1263874900">
    <w:abstractNumId w:val="8"/>
  </w:num>
  <w:num w:numId="11" w16cid:durableId="513761040">
    <w:abstractNumId w:val="10"/>
  </w:num>
  <w:num w:numId="12" w16cid:durableId="215704016">
    <w:abstractNumId w:val="5"/>
  </w:num>
  <w:num w:numId="13" w16cid:durableId="867135799">
    <w:abstractNumId w:val="2"/>
  </w:num>
  <w:num w:numId="14" w16cid:durableId="149642356">
    <w:abstractNumId w:val="1"/>
  </w:num>
  <w:num w:numId="15" w16cid:durableId="26661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FB"/>
    <w:rsid w:val="00022FD5"/>
    <w:rsid w:val="00583B6F"/>
    <w:rsid w:val="007E2E64"/>
    <w:rsid w:val="00CD3F67"/>
    <w:rsid w:val="00D4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8647D"/>
  <w15:chartTrackingRefBased/>
  <w15:docId w15:val="{0314DAE4-6B4D-42F4-A811-77308189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1235</Words>
  <Characters>6795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GREGORI, JOSE SALVADOR</dc:creator>
  <cp:keywords/>
  <dc:description/>
  <cp:lastModifiedBy>MIRA GREGORI, JOSE SALVADOR</cp:lastModifiedBy>
  <cp:revision>2</cp:revision>
  <dcterms:created xsi:type="dcterms:W3CDTF">2026-04-19T16:36:00Z</dcterms:created>
  <dcterms:modified xsi:type="dcterms:W3CDTF">2026-04-19T16:36:00Z</dcterms:modified>
</cp:coreProperties>
</file>