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581F" w:rsidP="2C04BB71" w:rsidRDefault="004C1C70" w14:paraId="113AE7F6" w14:textId="4CB9D0BE">
      <w:pPr>
        <w:pStyle w:val="Ttulo1"/>
        <w:jc w:val="both"/>
        <w:rPr>
          <w:rFonts w:eastAsia="Century Gothic"/>
        </w:rPr>
      </w:pPr>
      <w:r>
        <w:t>Descripción del proyecto</w:t>
      </w:r>
    </w:p>
    <w:p w:rsidR="00600FA1" w:rsidP="2C04BB71" w:rsidRDefault="00600FA1" w14:paraId="1BE171F4" w14:textId="77777777">
      <w:pPr>
        <w:spacing w:after="0"/>
        <w:jc w:val="both"/>
        <w:rPr>
          <w:rFonts w:ascii="Century Gothic" w:hAnsi="Century Gothic" w:eastAsia="Century Gothic" w:cs="Century Gothic"/>
        </w:rPr>
      </w:pPr>
    </w:p>
    <w:p w:rsidR="00B830B9" w:rsidP="1851BAE7" w:rsidRDefault="7A42151B" w14:paraId="00231E7C" w14:textId="59774107">
      <w:pPr>
        <w:spacing w:after="0"/>
        <w:jc w:val="both"/>
        <w:rPr>
          <w:rFonts w:ascii="Century Gothic" w:hAnsi="Century Gothic" w:eastAsia="Century Gothic" w:cs="Century Gothic"/>
        </w:rPr>
      </w:pPr>
      <w:r w:rsidRPr="1851BAE7">
        <w:rPr>
          <w:rFonts w:ascii="Century Gothic" w:hAnsi="Century Gothic" w:eastAsia="Century Gothic" w:cs="Century Gothic"/>
        </w:rPr>
        <w:t xml:space="preserve">El ayuntamiento de la </w:t>
      </w:r>
      <w:r w:rsidRPr="1851BAE7">
        <w:rPr>
          <w:rFonts w:ascii="Century Gothic" w:hAnsi="Century Gothic" w:eastAsia="Century Gothic" w:cs="Century Gothic"/>
          <w:b/>
          <w:bCs/>
        </w:rPr>
        <w:t xml:space="preserve">Villajoyosa </w:t>
      </w:r>
      <w:r w:rsidRPr="1851BAE7" w:rsidR="0E5E9410">
        <w:rPr>
          <w:rFonts w:ascii="Century Gothic" w:hAnsi="Century Gothic" w:eastAsia="Century Gothic" w:cs="Century Gothic"/>
        </w:rPr>
        <w:t>os ha contratado</w:t>
      </w:r>
      <w:r w:rsidRPr="1851BAE7" w:rsidR="7B21BB54">
        <w:rPr>
          <w:rFonts w:ascii="Century Gothic" w:hAnsi="Century Gothic" w:eastAsia="Century Gothic" w:cs="Century Gothic"/>
        </w:rPr>
        <w:t xml:space="preserve"> para que clasifiquéis el terreno del municipio según la probabilidad de riesgo de incendio.</w:t>
      </w:r>
      <w:r w:rsidRPr="1851BAE7" w:rsidR="24B3FF13">
        <w:rPr>
          <w:rFonts w:ascii="Century Gothic" w:hAnsi="Century Gothic" w:eastAsia="Century Gothic" w:cs="Century Gothic"/>
        </w:rPr>
        <w:t xml:space="preserve"> Para ello se os hace entrega del siguiente conjunto de datos para realizar un entrenamiento: </w:t>
      </w:r>
      <w:hyperlink r:id="rId7">
        <w:r w:rsidRPr="1851BAE7" w:rsidR="24B3FF13">
          <w:rPr>
            <w:rStyle w:val="Hipervnculo"/>
            <w:rFonts w:ascii="Century Gothic" w:hAnsi="Century Gothic" w:eastAsia="Century Gothic" w:cs="Century Gothic"/>
          </w:rPr>
          <w:t>https://huggingface.co/datasets/blanchon/FireRisk</w:t>
        </w:r>
      </w:hyperlink>
    </w:p>
    <w:p w:rsidR="00B830B9" w:rsidP="1851BAE7" w:rsidRDefault="00B830B9" w14:paraId="7DF76184" w14:textId="49498EDD">
      <w:pPr>
        <w:spacing w:after="0"/>
        <w:jc w:val="both"/>
        <w:rPr>
          <w:rFonts w:ascii="Century Gothic" w:hAnsi="Century Gothic" w:eastAsia="Century Gothic" w:cs="Century Gothic"/>
        </w:rPr>
      </w:pPr>
    </w:p>
    <w:p w:rsidR="00B830B9" w:rsidP="3DC7F234" w:rsidRDefault="6702E710" w14:paraId="630EBD09" w14:textId="463ABA82">
      <w:pPr>
        <w:spacing w:after="0"/>
        <w:jc w:val="both"/>
        <w:rPr>
          <w:rFonts w:ascii="Century Gothic" w:hAnsi="Century Gothic" w:eastAsia="Century Gothic" w:cs="Century Gothic"/>
        </w:rPr>
      </w:pPr>
      <w:r w:rsidRPr="1851BAE7">
        <w:rPr>
          <w:rFonts w:ascii="Century Gothic" w:hAnsi="Century Gothic" w:eastAsia="Century Gothic" w:cs="Century Gothic"/>
        </w:rPr>
        <w:t>Así se os ha distribuido en los siguientes equipos de trabajo para resolver el problema.</w:t>
      </w:r>
    </w:p>
    <w:p w:rsidR="3DC7F234" w:rsidP="1851BAE7" w:rsidRDefault="3DC7F234" w14:paraId="1AC670BA" w14:textId="04BBB59D">
      <w:pPr>
        <w:spacing w:after="0"/>
        <w:jc w:val="both"/>
        <w:rPr>
          <w:rFonts w:ascii="Century Gothic" w:hAnsi="Century Gothic" w:eastAsia="Century Gothic" w:cs="Century Gothic"/>
        </w:rPr>
      </w:pPr>
    </w:p>
    <w:p w:rsidR="6702E710" w:rsidP="1851BAE7" w:rsidRDefault="6702E710" w14:paraId="10FBC08E" w14:textId="3CC4C9A0">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Equipo 1:</w:t>
      </w:r>
      <w:r w:rsidRPr="1851BAE7">
        <w:rPr>
          <w:rFonts w:ascii="Century Gothic" w:hAnsi="Century Gothic" w:eastAsia="Century Gothic" w:cs="Century Gothic"/>
        </w:rPr>
        <w:t xml:space="preserve"> Noelia y Adrián </w:t>
      </w:r>
    </w:p>
    <w:p w:rsidR="6702E710" w:rsidP="1851BAE7" w:rsidRDefault="6702E710" w14:paraId="39607AF4" w14:textId="0A645B80">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Equipo 2:</w:t>
      </w:r>
      <w:r w:rsidRPr="1851BAE7">
        <w:rPr>
          <w:rFonts w:ascii="Century Gothic" w:hAnsi="Century Gothic" w:eastAsia="Century Gothic" w:cs="Century Gothic"/>
        </w:rPr>
        <w:t xml:space="preserve"> Jaime e Ian </w:t>
      </w:r>
    </w:p>
    <w:p w:rsidR="6702E710" w:rsidP="1851BAE7" w:rsidRDefault="6702E710" w14:paraId="751E6555" w14:textId="52A47E96">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Equipo 3:</w:t>
      </w:r>
      <w:r w:rsidRPr="1851BAE7">
        <w:rPr>
          <w:rFonts w:ascii="Century Gothic" w:hAnsi="Century Gothic" w:eastAsia="Century Gothic" w:cs="Century Gothic"/>
        </w:rPr>
        <w:t xml:space="preserve"> Iris, Alejandro y </w:t>
      </w:r>
      <w:r w:rsidRPr="1851BAE7">
        <w:rPr>
          <w:rFonts w:ascii="Century Gothic" w:hAnsi="Century Gothic" w:eastAsia="Century Gothic" w:cs="Century Gothic"/>
          <w:color w:val="000000" w:themeColor="text1"/>
        </w:rPr>
        <w:t>Damián</w:t>
      </w:r>
    </w:p>
    <w:p w:rsidR="1851BAE7" w:rsidP="1851BAE7" w:rsidRDefault="1851BAE7" w14:paraId="381382D2" w14:textId="36AC9882">
      <w:pPr>
        <w:spacing w:after="0"/>
        <w:jc w:val="both"/>
        <w:rPr>
          <w:rFonts w:ascii="Century Gothic" w:hAnsi="Century Gothic" w:eastAsia="Century Gothic" w:cs="Century Gothic"/>
        </w:rPr>
      </w:pPr>
    </w:p>
    <w:p w:rsidR="3DC7F234" w:rsidP="3DC7F234" w:rsidRDefault="3DC7F234" w14:paraId="5F4A4E0C" w14:textId="7B0193A0">
      <w:pPr>
        <w:spacing w:after="0"/>
        <w:jc w:val="both"/>
        <w:rPr>
          <w:rFonts w:ascii="Century Gothic" w:hAnsi="Century Gothic" w:eastAsia="Century Gothic" w:cs="Century Gothic"/>
        </w:rPr>
      </w:pPr>
    </w:p>
    <w:p w:rsidR="00F25988" w:rsidP="00690E7B" w:rsidRDefault="00F25988" w14:paraId="681AE45D" w14:textId="28E2964C">
      <w:pPr>
        <w:spacing w:after="0"/>
        <w:jc w:val="both"/>
        <w:rPr>
          <w:rFonts w:ascii="Century Gothic" w:hAnsi="Century Gothic" w:eastAsia="Century Gothic" w:cs="Century Gothic"/>
        </w:rPr>
      </w:pPr>
      <w:r w:rsidRPr="3DC7F234">
        <w:rPr>
          <w:rFonts w:ascii="Century Gothic" w:hAnsi="Century Gothic" w:eastAsia="Century Gothic" w:cs="Century Gothic"/>
        </w:rPr>
        <w:t>Para ello, deber</w:t>
      </w:r>
      <w:r w:rsidRPr="3DC7F234" w:rsidR="238C1733">
        <w:rPr>
          <w:rFonts w:ascii="Century Gothic" w:hAnsi="Century Gothic" w:eastAsia="Century Gothic" w:cs="Century Gothic"/>
        </w:rPr>
        <w:t>éis</w:t>
      </w:r>
      <w:r w:rsidRPr="3DC7F234">
        <w:rPr>
          <w:rFonts w:ascii="Century Gothic" w:hAnsi="Century Gothic" w:eastAsia="Century Gothic" w:cs="Century Gothic"/>
        </w:rPr>
        <w:t xml:space="preserve"> seguir todo el proceso estudiado.</w:t>
      </w:r>
    </w:p>
    <w:p w:rsidR="00F25988" w:rsidP="3C242A11" w:rsidRDefault="00F25988" w14:paraId="0E499645" w14:textId="68A1FA9F">
      <w:pPr>
        <w:spacing w:after="0"/>
        <w:jc w:val="both"/>
        <w:rPr>
          <w:rFonts w:ascii="Century Gothic" w:hAnsi="Century Gothic" w:eastAsia="Century Gothic" w:cs="Century Gothic"/>
        </w:rPr>
      </w:pPr>
    </w:p>
    <w:p w:rsidR="0156823E" w:rsidP="2C04BB71" w:rsidRDefault="0156823E" w14:paraId="645F4C68" w14:textId="7F25301A">
      <w:pPr>
        <w:pStyle w:val="Ttulo2"/>
        <w:jc w:val="both"/>
        <w:rPr>
          <w:rFonts w:eastAsia="Century Gothic" w:cs="Century Gothic"/>
        </w:rPr>
      </w:pPr>
      <w:r>
        <w:t>Proceso del proyecto</w:t>
      </w:r>
      <w:r w:rsidR="17A207C2">
        <w:t xml:space="preserve"> IA</w:t>
      </w:r>
    </w:p>
    <w:p w:rsidR="7D6CBE60" w:rsidP="7D6CBE60" w:rsidRDefault="7D6CBE60" w14:paraId="1F126730" w14:textId="465AE396">
      <w:pPr>
        <w:jc w:val="both"/>
        <w:rPr>
          <w:rFonts w:ascii="Century Gothic" w:hAnsi="Century Gothic" w:eastAsia="Century Gothic" w:cs="Century Gothic"/>
        </w:rPr>
      </w:pPr>
    </w:p>
    <w:p w:rsidR="1007D984" w:rsidP="7CE42922" w:rsidRDefault="6EF1D0A5" w14:paraId="5CA98239" w14:textId="2A73D8C1">
      <w:pPr>
        <w:pStyle w:val="Ttulo3"/>
        <w:jc w:val="both"/>
        <w:rPr>
          <w:rFonts w:ascii="Century Gothic" w:hAnsi="Century Gothic" w:eastAsia="Century Gothic" w:cs="Century Gothic"/>
        </w:rPr>
      </w:pPr>
      <w:r w:rsidRPr="7CE42922">
        <w:rPr>
          <w:rFonts w:asciiTheme="minorHAnsi" w:hAnsiTheme="minorHAnsi" w:eastAsiaTheme="minorEastAsia" w:cstheme="minorBidi"/>
          <w:color w:val="auto"/>
          <w:sz w:val="22"/>
          <w:szCs w:val="22"/>
        </w:rPr>
        <w:t>Generación y entrenamiento del modelo de predicción</w:t>
      </w:r>
    </w:p>
    <w:p w:rsidR="5F65AC1C" w:rsidP="7D6CBE60" w:rsidRDefault="5F65AC1C" w14:paraId="305167D7" w14:textId="370D1A9A">
      <w:pPr>
        <w:pStyle w:val="Prrafodelista"/>
        <w:numPr>
          <w:ilvl w:val="0"/>
          <w:numId w:val="17"/>
        </w:numPr>
        <w:jc w:val="both"/>
        <w:rPr>
          <w:rFonts w:ascii="Century Gothic" w:hAnsi="Century Gothic" w:eastAsia="Century Gothic" w:cs="Century Gothic"/>
        </w:rPr>
      </w:pPr>
      <w:r w:rsidRPr="7D6CBE60">
        <w:rPr>
          <w:rFonts w:ascii="Century Gothic" w:hAnsi="Century Gothic" w:eastAsia="Century Gothic" w:cs="Century Gothic"/>
        </w:rPr>
        <w:t xml:space="preserve">Carga de imágenes y targets en un </w:t>
      </w:r>
      <w:proofErr w:type="spellStart"/>
      <w:r w:rsidRPr="7D6CBE60">
        <w:rPr>
          <w:rFonts w:ascii="Century Gothic" w:hAnsi="Century Gothic" w:eastAsia="Century Gothic" w:cs="Century Gothic"/>
        </w:rPr>
        <w:t>dataframe</w:t>
      </w:r>
      <w:proofErr w:type="spellEnd"/>
    </w:p>
    <w:p w:rsidR="5F65AC1C" w:rsidP="7D6CBE60" w:rsidRDefault="5F65AC1C" w14:paraId="1BD0F834" w14:textId="5B78555C">
      <w:pPr>
        <w:pStyle w:val="Prrafodelista"/>
        <w:numPr>
          <w:ilvl w:val="0"/>
          <w:numId w:val="17"/>
        </w:numPr>
        <w:jc w:val="both"/>
        <w:rPr>
          <w:rFonts w:ascii="Century Gothic" w:hAnsi="Century Gothic" w:eastAsia="Century Gothic" w:cs="Century Gothic"/>
        </w:rPr>
      </w:pPr>
      <w:r w:rsidRPr="7D6CBE60">
        <w:rPr>
          <w:rFonts w:ascii="Century Gothic" w:hAnsi="Century Gothic" w:eastAsia="Century Gothic" w:cs="Century Gothic"/>
        </w:rPr>
        <w:t>Análisis de datos para averiguar la distribución de los targets (</w:t>
      </w:r>
      <w:proofErr w:type="spellStart"/>
      <w:r w:rsidRPr="7D6CBE60">
        <w:rPr>
          <w:rFonts w:ascii="Century Gothic" w:hAnsi="Century Gothic" w:eastAsia="Century Gothic" w:cs="Century Gothic"/>
        </w:rPr>
        <w:t>Unbalanced</w:t>
      </w:r>
      <w:proofErr w:type="spellEnd"/>
      <w:r w:rsidRPr="7D6CBE60">
        <w:rPr>
          <w:rFonts w:ascii="Century Gothic" w:hAnsi="Century Gothic" w:eastAsia="Century Gothic" w:cs="Century Gothic"/>
        </w:rPr>
        <w:t xml:space="preserve"> </w:t>
      </w:r>
      <w:proofErr w:type="spellStart"/>
      <w:r w:rsidRPr="7D6CBE60">
        <w:rPr>
          <w:rFonts w:ascii="Century Gothic" w:hAnsi="Century Gothic" w:eastAsia="Century Gothic" w:cs="Century Gothic"/>
        </w:rPr>
        <w:t>dataset</w:t>
      </w:r>
      <w:proofErr w:type="spellEnd"/>
      <w:r w:rsidRPr="7D6CBE60">
        <w:rPr>
          <w:rFonts w:ascii="Century Gothic" w:hAnsi="Century Gothic" w:eastAsia="Century Gothic" w:cs="Century Gothic"/>
        </w:rPr>
        <w:t>)</w:t>
      </w:r>
    </w:p>
    <w:p w:rsidR="5F65AC1C" w:rsidP="7D6CBE60" w:rsidRDefault="5F65AC1C" w14:paraId="30529698" w14:textId="45785A97">
      <w:pPr>
        <w:pStyle w:val="Prrafodelista"/>
        <w:numPr>
          <w:ilvl w:val="1"/>
          <w:numId w:val="17"/>
        </w:numPr>
        <w:jc w:val="both"/>
        <w:rPr>
          <w:rFonts w:ascii="Century Gothic" w:hAnsi="Century Gothic" w:eastAsia="Century Gothic" w:cs="Century Gothic"/>
        </w:rPr>
      </w:pPr>
      <w:r w:rsidRPr="7D6CBE60">
        <w:rPr>
          <w:rFonts w:ascii="Century Gothic" w:hAnsi="Century Gothic" w:eastAsia="Century Gothic" w:cs="Century Gothic"/>
        </w:rPr>
        <w:t>Si no está balanceado, hay que aplicar alguna técnica (debidamente justificada</w:t>
      </w:r>
      <w:r w:rsidRPr="7D6CBE60" w:rsidR="5DC4CFA6">
        <w:rPr>
          <w:rFonts w:ascii="Century Gothic" w:hAnsi="Century Gothic" w:eastAsia="Century Gothic" w:cs="Century Gothic"/>
        </w:rPr>
        <w:t>)</w:t>
      </w:r>
      <w:r w:rsidRPr="7D6CBE60">
        <w:rPr>
          <w:rFonts w:ascii="Century Gothic" w:hAnsi="Century Gothic" w:eastAsia="Century Gothic" w:cs="Century Gothic"/>
        </w:rPr>
        <w:t xml:space="preserve"> para balancearlo</w:t>
      </w:r>
      <w:r w:rsidRPr="7D6CBE60" w:rsidR="273060F7">
        <w:rPr>
          <w:rFonts w:ascii="Century Gothic" w:hAnsi="Century Gothic" w:eastAsia="Century Gothic" w:cs="Century Gothic"/>
        </w:rPr>
        <w:t>.</w:t>
      </w:r>
    </w:p>
    <w:p w:rsidR="0CD564A5" w:rsidP="7D6CBE60" w:rsidRDefault="0CD564A5" w14:paraId="2979C674" w14:textId="40104F72">
      <w:pPr>
        <w:pStyle w:val="Prrafodelista"/>
        <w:numPr>
          <w:ilvl w:val="0"/>
          <w:numId w:val="17"/>
        </w:numPr>
        <w:jc w:val="both"/>
        <w:rPr>
          <w:rFonts w:ascii="Century Gothic" w:hAnsi="Century Gothic" w:eastAsia="Century Gothic" w:cs="Century Gothic"/>
        </w:rPr>
      </w:pPr>
      <w:r w:rsidRPr="7D6CBE60">
        <w:rPr>
          <w:rFonts w:ascii="Century Gothic" w:hAnsi="Century Gothic" w:eastAsia="Century Gothic" w:cs="Century Gothic"/>
        </w:rPr>
        <w:t xml:space="preserve">Separación de datos en </w:t>
      </w:r>
      <w:proofErr w:type="spellStart"/>
      <w:r w:rsidRPr="7D6CBE60">
        <w:rPr>
          <w:rFonts w:ascii="Century Gothic" w:hAnsi="Century Gothic" w:eastAsia="Century Gothic" w:cs="Century Gothic"/>
        </w:rPr>
        <w:t>train</w:t>
      </w:r>
      <w:proofErr w:type="spellEnd"/>
      <w:r w:rsidRPr="7D6CBE60">
        <w:rPr>
          <w:rFonts w:ascii="Century Gothic" w:hAnsi="Century Gothic" w:eastAsia="Century Gothic" w:cs="Century Gothic"/>
        </w:rPr>
        <w:t xml:space="preserve"> y test</w:t>
      </w:r>
    </w:p>
    <w:p w:rsidR="5F65AC1C" w:rsidP="7D6CBE60" w:rsidRDefault="5F65AC1C" w14:paraId="600F8495" w14:textId="030D6D10">
      <w:pPr>
        <w:pStyle w:val="Prrafodelista"/>
        <w:numPr>
          <w:ilvl w:val="0"/>
          <w:numId w:val="17"/>
        </w:numPr>
        <w:jc w:val="both"/>
        <w:rPr>
          <w:rFonts w:ascii="Century Gothic" w:hAnsi="Century Gothic" w:eastAsia="Century Gothic" w:cs="Century Gothic"/>
        </w:rPr>
      </w:pPr>
      <w:r w:rsidRPr="7D6CBE60">
        <w:rPr>
          <w:rFonts w:ascii="Century Gothic" w:hAnsi="Century Gothic" w:eastAsia="Century Gothic" w:cs="Century Gothic"/>
        </w:rPr>
        <w:t>Generación de modelo de red neuronal convolucional (adecuando número de nodos) con herramientas vistas para generar aleatoriedad (</w:t>
      </w:r>
      <w:proofErr w:type="spellStart"/>
      <w:r w:rsidRPr="7D6CBE60">
        <w:rPr>
          <w:rFonts w:ascii="Century Gothic" w:hAnsi="Century Gothic" w:eastAsia="Century Gothic" w:cs="Century Gothic"/>
        </w:rPr>
        <w:t>Dropout</w:t>
      </w:r>
      <w:proofErr w:type="spellEnd"/>
      <w:r w:rsidRPr="7D6CBE60">
        <w:rPr>
          <w:rFonts w:ascii="Century Gothic" w:hAnsi="Century Gothic" w:eastAsia="Century Gothic" w:cs="Century Gothic"/>
        </w:rPr>
        <w:t xml:space="preserve"> en capas) y para disminuir tamaño de imágenes (</w:t>
      </w:r>
      <w:proofErr w:type="spellStart"/>
      <w:r w:rsidRPr="7D6CBE60">
        <w:rPr>
          <w:rFonts w:ascii="Century Gothic" w:hAnsi="Century Gothic" w:eastAsia="Century Gothic" w:cs="Century Gothic"/>
        </w:rPr>
        <w:t>Ma</w:t>
      </w:r>
      <w:r w:rsidRPr="7D6CBE60" w:rsidR="1D949846">
        <w:rPr>
          <w:rFonts w:ascii="Century Gothic" w:hAnsi="Century Gothic" w:eastAsia="Century Gothic" w:cs="Century Gothic"/>
        </w:rPr>
        <w:t>xPooling</w:t>
      </w:r>
      <w:proofErr w:type="spellEnd"/>
      <w:r w:rsidRPr="7D6CBE60" w:rsidR="1D949846">
        <w:rPr>
          <w:rFonts w:ascii="Century Gothic" w:hAnsi="Century Gothic" w:eastAsia="Century Gothic" w:cs="Century Gothic"/>
        </w:rPr>
        <w:t>)</w:t>
      </w:r>
    </w:p>
    <w:p w:rsidR="0116E25B" w:rsidP="7D6CBE60" w:rsidRDefault="0116E25B" w14:paraId="3D6BDE31" w14:textId="4F2E761C">
      <w:pPr>
        <w:pStyle w:val="Prrafodelista"/>
        <w:numPr>
          <w:ilvl w:val="0"/>
          <w:numId w:val="17"/>
        </w:numPr>
        <w:jc w:val="both"/>
        <w:rPr>
          <w:rFonts w:ascii="Century Gothic" w:hAnsi="Century Gothic" w:eastAsia="Century Gothic" w:cs="Century Gothic"/>
        </w:rPr>
      </w:pPr>
      <w:r w:rsidRPr="7D6CBE60">
        <w:rPr>
          <w:rFonts w:ascii="Century Gothic" w:hAnsi="Century Gothic" w:eastAsia="Century Gothic" w:cs="Century Gothic"/>
        </w:rPr>
        <w:t xml:space="preserve">Entrenamiento del modelo con los datos de </w:t>
      </w:r>
      <w:proofErr w:type="spellStart"/>
      <w:r w:rsidRPr="7D6CBE60">
        <w:rPr>
          <w:rFonts w:ascii="Century Gothic" w:hAnsi="Century Gothic" w:eastAsia="Century Gothic" w:cs="Century Gothic"/>
        </w:rPr>
        <w:t>train</w:t>
      </w:r>
      <w:proofErr w:type="spellEnd"/>
    </w:p>
    <w:p w:rsidR="0116E25B" w:rsidP="7CE42922" w:rsidRDefault="464911BB" w14:paraId="33D64E98" w14:textId="622D910D">
      <w:pPr>
        <w:pStyle w:val="Prrafodelista"/>
        <w:numPr>
          <w:ilvl w:val="0"/>
          <w:numId w:val="17"/>
        </w:numPr>
        <w:jc w:val="both"/>
        <w:rPr>
          <w:rFonts w:ascii="Century Gothic" w:hAnsi="Century Gothic" w:eastAsia="Century Gothic" w:cs="Century Gothic"/>
          <w:color w:val="000000" w:themeColor="text1"/>
        </w:rPr>
      </w:pPr>
      <w:r w:rsidRPr="7CE42922">
        <w:rPr>
          <w:rFonts w:ascii="Century Gothic" w:hAnsi="Century Gothic" w:eastAsia="Century Gothic" w:cs="Century Gothic"/>
          <w:color w:val="000000" w:themeColor="text1"/>
        </w:rPr>
        <w:t>Verificación del modelo (</w:t>
      </w:r>
      <w:r w:rsidRPr="7CE42922" w:rsidR="6FCA9F2E">
        <w:rPr>
          <w:rFonts w:ascii="Century Gothic" w:hAnsi="Century Gothic" w:eastAsia="Century Gothic" w:cs="Century Gothic"/>
          <w:color w:val="000000" w:themeColor="text1"/>
        </w:rPr>
        <w:t xml:space="preserve">valores de métrica aplicada y </w:t>
      </w:r>
      <w:r w:rsidRPr="7CE42922">
        <w:rPr>
          <w:rFonts w:ascii="Century Gothic" w:hAnsi="Century Gothic" w:eastAsia="Century Gothic" w:cs="Century Gothic"/>
          <w:color w:val="000000" w:themeColor="text1"/>
        </w:rPr>
        <w:t>matriz de confu</w:t>
      </w:r>
      <w:r w:rsidRPr="7CE42922" w:rsidR="084D0876">
        <w:rPr>
          <w:rFonts w:ascii="Century Gothic" w:hAnsi="Century Gothic" w:eastAsia="Century Gothic" w:cs="Century Gothic"/>
          <w:color w:val="000000" w:themeColor="text1"/>
        </w:rPr>
        <w:t>sión)</w:t>
      </w:r>
      <w:r w:rsidRPr="7CE42922" w:rsidR="39DE7C81">
        <w:rPr>
          <w:rFonts w:ascii="Century Gothic" w:hAnsi="Century Gothic" w:eastAsia="Century Gothic" w:cs="Century Gothic"/>
          <w:color w:val="000000" w:themeColor="text1"/>
        </w:rPr>
        <w:t xml:space="preserve"> con los datos </w:t>
      </w:r>
      <w:proofErr w:type="gramStart"/>
      <w:r w:rsidRPr="7CE42922" w:rsidR="39DE7C81">
        <w:rPr>
          <w:rFonts w:ascii="Century Gothic" w:hAnsi="Century Gothic" w:eastAsia="Century Gothic" w:cs="Century Gothic"/>
          <w:color w:val="000000" w:themeColor="text1"/>
        </w:rPr>
        <w:t>de test</w:t>
      </w:r>
      <w:proofErr w:type="gramEnd"/>
      <w:r w:rsidRPr="7CE42922" w:rsidR="39DE7C81">
        <w:rPr>
          <w:rFonts w:ascii="Century Gothic" w:hAnsi="Century Gothic" w:eastAsia="Century Gothic" w:cs="Century Gothic"/>
          <w:color w:val="000000" w:themeColor="text1"/>
        </w:rPr>
        <w:t>.</w:t>
      </w:r>
    </w:p>
    <w:p w:rsidR="1F0709C7" w:rsidP="7CE42922" w:rsidRDefault="39DE7C81" w14:paraId="78EDB3C4" w14:textId="7408F8E7">
      <w:pPr>
        <w:pStyle w:val="Ttulo3"/>
        <w:jc w:val="both"/>
        <w:rPr>
          <w:rFonts w:asciiTheme="minorHAnsi" w:hAnsiTheme="minorHAnsi" w:eastAsiaTheme="minorEastAsia" w:cstheme="minorBidi"/>
          <w:color w:val="000000" w:themeColor="text1"/>
          <w:sz w:val="22"/>
          <w:szCs w:val="22"/>
        </w:rPr>
      </w:pPr>
      <w:r w:rsidRPr="7CE42922">
        <w:rPr>
          <w:rFonts w:asciiTheme="minorHAnsi" w:hAnsiTheme="minorHAnsi" w:eastAsiaTheme="minorEastAsia" w:cstheme="minorBidi"/>
          <w:color w:val="000000" w:themeColor="text1"/>
          <w:sz w:val="22"/>
          <w:szCs w:val="22"/>
        </w:rPr>
        <w:t>Predicción de datos</w:t>
      </w:r>
    </w:p>
    <w:p w:rsidRPr="00435443" w:rsidR="1F0709C7" w:rsidP="7CE42922" w:rsidRDefault="39DE7C81" w14:paraId="423DE512" w14:textId="488F8DA7">
      <w:pPr>
        <w:jc w:val="both"/>
        <w:rPr>
          <w:rFonts w:ascii="Century Gothic" w:hAnsi="Century Gothic" w:eastAsia="Century Gothic" w:cs="Century Gothic"/>
        </w:rPr>
      </w:pPr>
      <w:r w:rsidRPr="7CE42922">
        <w:rPr>
          <w:rFonts w:ascii="Century Gothic" w:hAnsi="Century Gothic" w:eastAsia="Century Gothic" w:cs="Century Gothic"/>
          <w:color w:val="000000" w:themeColor="text1"/>
        </w:rPr>
        <w:t xml:space="preserve">En esta parte se proporcionará un mapa del término municipal de La Vila Joiosa. Con </w:t>
      </w:r>
      <w:r w:rsidRPr="00435443">
        <w:rPr>
          <w:rFonts w:ascii="Century Gothic" w:hAnsi="Century Gothic" w:eastAsia="Century Gothic" w:cs="Century Gothic"/>
        </w:rPr>
        <w:t>esta imagen debéis realizar lo siguiente:</w:t>
      </w:r>
    </w:p>
    <w:p w:rsidRPr="00172868" w:rsidR="1F0709C7" w:rsidP="7D6CBE60" w:rsidRDefault="39DE7C81" w14:paraId="0D94084C" w14:textId="21795D39">
      <w:pPr>
        <w:pStyle w:val="Prrafodelista"/>
        <w:numPr>
          <w:ilvl w:val="0"/>
          <w:numId w:val="15"/>
        </w:numPr>
        <w:jc w:val="both"/>
        <w:rPr>
          <w:rFonts w:ascii="Century Gothic" w:hAnsi="Century Gothic" w:eastAsia="Century Gothic" w:cs="Century Gothic"/>
          <w:color w:val="FF0000"/>
        </w:rPr>
      </w:pPr>
      <w:r w:rsidRPr="00435443">
        <w:rPr>
          <w:rFonts w:ascii="Century Gothic" w:hAnsi="Century Gothic" w:eastAsia="Century Gothic" w:cs="Century Gothic"/>
        </w:rPr>
        <w:t xml:space="preserve">Generación </w:t>
      </w:r>
      <w:r w:rsidRPr="7CE42922">
        <w:rPr>
          <w:rFonts w:ascii="Century Gothic" w:hAnsi="Century Gothic" w:eastAsia="Century Gothic" w:cs="Century Gothic"/>
          <w:color w:val="000000" w:themeColor="text1"/>
        </w:rPr>
        <w:t xml:space="preserve">de imágenes del mapa de La Vila. Se partirá el mapa en trozos de 270x270 </w:t>
      </w:r>
      <w:proofErr w:type="spellStart"/>
      <w:r w:rsidRPr="7CE42922">
        <w:rPr>
          <w:rFonts w:ascii="Century Gothic" w:hAnsi="Century Gothic" w:eastAsia="Century Gothic" w:cs="Century Gothic"/>
          <w:color w:val="000000" w:themeColor="text1"/>
        </w:rPr>
        <w:t>pixels</w:t>
      </w:r>
      <w:proofErr w:type="spellEnd"/>
      <w:r w:rsidRPr="7CE42922" w:rsidR="57C77F2C">
        <w:rPr>
          <w:rFonts w:ascii="Century Gothic" w:hAnsi="Century Gothic" w:eastAsia="Century Gothic" w:cs="Century Gothic"/>
          <w:color w:val="000000" w:themeColor="text1"/>
        </w:rPr>
        <w:t xml:space="preserve"> y se obtendrán aproximadamente </w:t>
      </w:r>
      <w:r w:rsidRPr="7CE42922" w:rsidR="388FE6B6">
        <w:rPr>
          <w:rFonts w:ascii="Century Gothic" w:hAnsi="Century Gothic" w:eastAsia="Century Gothic" w:cs="Century Gothic"/>
          <w:color w:val="000000" w:themeColor="text1"/>
        </w:rPr>
        <w:t>8100</w:t>
      </w:r>
      <w:r w:rsidRPr="7CE42922" w:rsidR="57C77F2C">
        <w:rPr>
          <w:rFonts w:ascii="Century Gothic" w:hAnsi="Century Gothic" w:eastAsia="Century Gothic" w:cs="Century Gothic"/>
          <w:color w:val="000000" w:themeColor="text1"/>
        </w:rPr>
        <w:t xml:space="preserve"> imágenes para realizar la predicción.</w:t>
      </w:r>
      <w:r w:rsidRPr="7CE42922" w:rsidR="0B3905BA">
        <w:rPr>
          <w:rFonts w:ascii="Century Gothic" w:hAnsi="Century Gothic" w:eastAsia="Century Gothic" w:cs="Century Gothic"/>
          <w:color w:val="000000" w:themeColor="text1"/>
        </w:rPr>
        <w:t xml:space="preserve"> Para cada imagen se calculará la longitud y latitud del punto intermedio,</w:t>
      </w:r>
      <w:r w:rsidRPr="7CE42922" w:rsidR="29367E87">
        <w:rPr>
          <w:rFonts w:ascii="Century Gothic" w:hAnsi="Century Gothic" w:eastAsia="Century Gothic" w:cs="Century Gothic"/>
          <w:color w:val="000000" w:themeColor="text1"/>
        </w:rPr>
        <w:t xml:space="preserve"> centroide, del cuadrado que </w:t>
      </w:r>
      <w:r w:rsidRPr="7CE42922" w:rsidR="26EDA5DF">
        <w:rPr>
          <w:rFonts w:ascii="Century Gothic" w:hAnsi="Century Gothic" w:eastAsia="Century Gothic" w:cs="Century Gothic"/>
          <w:color w:val="000000" w:themeColor="text1"/>
        </w:rPr>
        <w:t>la forma</w:t>
      </w:r>
      <w:r w:rsidRPr="7CE42922" w:rsidR="4F876E0C">
        <w:rPr>
          <w:rFonts w:ascii="Century Gothic" w:hAnsi="Century Gothic" w:eastAsia="Century Gothic" w:cs="Century Gothic"/>
          <w:color w:val="000000" w:themeColor="text1"/>
        </w:rPr>
        <w:t xml:space="preserve">. Para ello, se </w:t>
      </w:r>
      <w:r w:rsidRPr="7CE42922" w:rsidR="4005A883">
        <w:rPr>
          <w:rFonts w:ascii="Century Gothic" w:hAnsi="Century Gothic" w:eastAsia="Century Gothic" w:cs="Century Gothic"/>
          <w:color w:val="000000" w:themeColor="text1"/>
        </w:rPr>
        <w:t>facilitará</w:t>
      </w:r>
      <w:r w:rsidRPr="7CE42922" w:rsidR="5A04C5E1">
        <w:rPr>
          <w:rFonts w:ascii="Century Gothic" w:hAnsi="Century Gothic" w:eastAsia="Century Gothic" w:cs="Century Gothic"/>
          <w:color w:val="000000" w:themeColor="text1"/>
        </w:rPr>
        <w:t>n</w:t>
      </w:r>
      <w:r w:rsidRPr="7CE42922" w:rsidR="4005A883">
        <w:rPr>
          <w:rFonts w:ascii="Century Gothic" w:hAnsi="Century Gothic" w:eastAsia="Century Gothic" w:cs="Century Gothic"/>
          <w:color w:val="000000" w:themeColor="text1"/>
        </w:rPr>
        <w:t xml:space="preserve"> </w:t>
      </w:r>
      <w:r w:rsidRPr="7CE42922" w:rsidR="5A38B8B6">
        <w:rPr>
          <w:rFonts w:ascii="Century Gothic" w:hAnsi="Century Gothic" w:eastAsia="Century Gothic" w:cs="Century Gothic"/>
          <w:color w:val="000000" w:themeColor="text1"/>
        </w:rPr>
        <w:t>la longitud y latitud inicial del punto superior izquierdo</w:t>
      </w:r>
      <w:r w:rsidRPr="7CE42922" w:rsidR="5A04C5E1">
        <w:rPr>
          <w:rFonts w:ascii="Century Gothic" w:hAnsi="Century Gothic" w:eastAsia="Century Gothic" w:cs="Century Gothic"/>
          <w:color w:val="000000" w:themeColor="text1"/>
        </w:rPr>
        <w:t xml:space="preserve"> del mapa</w:t>
      </w:r>
      <w:r w:rsidRPr="7CE42922" w:rsidR="5A38B8B6">
        <w:rPr>
          <w:rFonts w:ascii="Century Gothic" w:hAnsi="Century Gothic" w:eastAsia="Century Gothic" w:cs="Century Gothic"/>
          <w:color w:val="000000" w:themeColor="text1"/>
        </w:rPr>
        <w:t>, y la distancia en coordenadas geométricas entre píxeles.</w:t>
      </w:r>
      <w:r w:rsidRPr="7CE42922" w:rsidR="26EDA5DF">
        <w:rPr>
          <w:rFonts w:ascii="Century Gothic" w:hAnsi="Century Gothic" w:eastAsia="Century Gothic" w:cs="Century Gothic"/>
          <w:color w:val="000000" w:themeColor="text1"/>
        </w:rPr>
        <w:t xml:space="preserve"> </w:t>
      </w:r>
    </w:p>
    <w:p w:rsidR="14F91022" w:rsidP="14F91022" w:rsidRDefault="14F91022" w14:paraId="07DE9C9B" w14:textId="1871B1B5">
      <w:pPr>
        <w:jc w:val="both"/>
        <w:rPr>
          <w:rFonts w:ascii="Century Gothic" w:hAnsi="Century Gothic" w:eastAsia="Century Gothic" w:cs="Century Gothic"/>
          <w:color w:val="FF0000"/>
        </w:rPr>
      </w:pPr>
    </w:p>
    <w:p w:rsidR="14F91022" w:rsidP="14F91022" w:rsidRDefault="14F91022" w14:paraId="7D3A1918" w14:textId="19932EFB">
      <w:pPr>
        <w:ind w:firstLine="708"/>
        <w:jc w:val="both"/>
        <w:rPr>
          <w:rFonts w:ascii="Century Gothic" w:hAnsi="Century Gothic" w:eastAsia="Century Gothic" w:cs="Century Gothic"/>
          <w:color w:val="FF0000"/>
        </w:rPr>
      </w:pPr>
    </w:p>
    <w:p w:rsidR="7CE42922" w:rsidP="7CE42922" w:rsidRDefault="7CE42922" w14:paraId="65D116EA" w14:textId="61F20775">
      <w:pPr>
        <w:ind w:firstLine="708"/>
        <w:jc w:val="both"/>
        <w:rPr>
          <w:rFonts w:ascii="Century Gothic" w:hAnsi="Century Gothic" w:eastAsia="Century Gothic" w:cs="Century Gothic"/>
          <w:color w:val="FF0000"/>
        </w:rPr>
      </w:pPr>
    </w:p>
    <w:p w:rsidRPr="00E53DAD" w:rsidR="00E53DAD" w:rsidP="7CE42922" w:rsidRDefault="00E53DAD" w14:paraId="0EB65A15" w14:textId="71843122">
      <w:pPr>
        <w:ind w:firstLine="708"/>
        <w:jc w:val="both"/>
        <w:rPr>
          <w:rFonts w:ascii="Century Gothic" w:hAnsi="Century Gothic" w:eastAsia="Century Gothic" w:cs="Century Gothic"/>
          <w:color w:val="000000" w:themeColor="text1"/>
        </w:rPr>
      </w:pPr>
      <w:r w:rsidRPr="00E53DAD">
        <w:rPr>
          <w:rFonts w:ascii="Century Gothic" w:hAnsi="Century Gothic" w:eastAsia="Century Gothic" w:cs="Century Gothic"/>
          <w:color w:val="000000" w:themeColor="text1"/>
        </w:rPr>
        <w:t>Coordenada que tenéis que tomar de referencia para la esquina superior de la imagen (no es exacta):</w:t>
      </w:r>
    </w:p>
    <w:p w:rsidRPr="00100D74" w:rsidR="00C5703E" w:rsidP="00B97AE4" w:rsidRDefault="00C5703E" w14:paraId="2250AFAE" w14:textId="77777777">
      <w:pPr>
        <w:ind w:firstLine="708"/>
        <w:jc w:val="both"/>
        <w:rPr>
          <w:rFonts w:ascii="Century Gothic" w:hAnsi="Century Gothic" w:eastAsia="Century Gothic" w:cs="Century Gothic"/>
          <w:color w:val="000000" w:themeColor="text1"/>
        </w:rPr>
      </w:pPr>
      <w:r w:rsidRPr="00100D74">
        <w:rPr>
          <w:rFonts w:ascii="Century Gothic" w:hAnsi="Century Gothic" w:eastAsia="Century Gothic" w:cs="Century Gothic"/>
          <w:color w:val="000000" w:themeColor="text1"/>
        </w:rPr>
        <w:t>38.5857625 -0.356261</w:t>
      </w:r>
    </w:p>
    <w:p w:rsidR="7CE42922" w:rsidP="7CE42922" w:rsidRDefault="7CE42922" w14:paraId="0CDE4D54" w14:textId="521AC065">
      <w:pPr>
        <w:ind w:firstLine="708"/>
        <w:jc w:val="both"/>
        <w:rPr>
          <w:rFonts w:ascii="Century Gothic" w:hAnsi="Century Gothic" w:eastAsia="Century Gothic" w:cs="Century Gothic"/>
          <w:color w:val="FF0000"/>
        </w:rPr>
      </w:pPr>
    </w:p>
    <w:p w:rsidR="622F8550" w:rsidP="7CE42922" w:rsidRDefault="3F888C4C" w14:paraId="58E6E70E" w14:textId="52E4D7F3">
      <w:pPr>
        <w:ind w:firstLine="708"/>
        <w:jc w:val="both"/>
        <w:rPr>
          <w:rFonts w:ascii="Century Gothic" w:hAnsi="Century Gothic" w:eastAsia="Century Gothic" w:cs="Century Gothic"/>
          <w:color w:val="000000" w:themeColor="text1"/>
        </w:rPr>
      </w:pPr>
      <w:r w:rsidRPr="7CE42922">
        <w:rPr>
          <w:rFonts w:ascii="Century Gothic" w:hAnsi="Century Gothic" w:eastAsia="Century Gothic" w:cs="Century Gothic"/>
          <w:color w:val="000000" w:themeColor="text1"/>
        </w:rPr>
        <w:t xml:space="preserve">270 </w:t>
      </w:r>
      <w:proofErr w:type="gramStart"/>
      <w:r w:rsidRPr="7CE42922">
        <w:rPr>
          <w:rFonts w:ascii="Century Gothic" w:hAnsi="Century Gothic" w:eastAsia="Century Gothic" w:cs="Century Gothic"/>
          <w:color w:val="000000" w:themeColor="text1"/>
        </w:rPr>
        <w:t>Píxel</w:t>
      </w:r>
      <w:proofErr w:type="gramEnd"/>
      <w:r w:rsidRPr="7CE42922">
        <w:rPr>
          <w:rFonts w:ascii="Century Gothic" w:hAnsi="Century Gothic" w:eastAsia="Century Gothic" w:cs="Century Gothic"/>
          <w:color w:val="000000" w:themeColor="text1"/>
        </w:rPr>
        <w:t xml:space="preserve"> (X) = 9.525 Centímetro.</w:t>
      </w:r>
    </w:p>
    <w:p w:rsidR="14F91022" w:rsidP="7CE42922" w:rsidRDefault="14F91022" w14:paraId="1196DBFC" w14:textId="5CD8B26E">
      <w:pPr>
        <w:ind w:firstLine="708"/>
        <w:jc w:val="both"/>
        <w:rPr>
          <w:rFonts w:ascii="Century Gothic" w:hAnsi="Century Gothic" w:eastAsia="Century Gothic" w:cs="Century Gothic"/>
          <w:color w:val="000000" w:themeColor="text1"/>
        </w:rPr>
      </w:pPr>
    </w:p>
    <w:p w:rsidR="14F91022" w:rsidP="7CE42922" w:rsidRDefault="14F91022" w14:paraId="09B6794F" w14:textId="0BC03888">
      <w:pPr>
        <w:jc w:val="both"/>
      </w:pPr>
    </w:p>
    <w:p w:rsidR="57C77F2C" w:rsidP="7CE42922" w:rsidRDefault="57C77F2C" w14:paraId="6D98923B" w14:textId="7D8EB7AD">
      <w:pPr>
        <w:pStyle w:val="Prrafodelista"/>
        <w:numPr>
          <w:ilvl w:val="0"/>
          <w:numId w:val="15"/>
        </w:numPr>
        <w:jc w:val="both"/>
        <w:rPr>
          <w:rFonts w:ascii="Century Gothic" w:hAnsi="Century Gothic" w:eastAsia="Century Gothic" w:cs="Century Gothic"/>
        </w:rPr>
      </w:pPr>
      <w:r w:rsidRPr="7CE42922">
        <w:rPr>
          <w:rFonts w:ascii="Century Gothic" w:hAnsi="Century Gothic" w:eastAsia="Century Gothic" w:cs="Century Gothic"/>
        </w:rPr>
        <w:t xml:space="preserve">Una vez se tengan estas imágenes, se debe almacenar la imagen (con un id, no hace falta la imagen propia) y su predicción </w:t>
      </w:r>
      <w:r w:rsidRPr="7CE42922" w:rsidR="379C1919">
        <w:rPr>
          <w:rFonts w:ascii="Century Gothic" w:hAnsi="Century Gothic" w:eastAsia="Century Gothic" w:cs="Century Gothic"/>
        </w:rPr>
        <w:t xml:space="preserve">-con el modelo de IA creado en el paso anterior - </w:t>
      </w:r>
      <w:r w:rsidRPr="7CE42922">
        <w:rPr>
          <w:rFonts w:ascii="Century Gothic" w:hAnsi="Century Gothic" w:eastAsia="Century Gothic" w:cs="Century Gothic"/>
        </w:rPr>
        <w:t xml:space="preserve">asociada en un </w:t>
      </w:r>
      <w:proofErr w:type="spellStart"/>
      <w:r w:rsidRPr="7CE42922">
        <w:rPr>
          <w:rFonts w:ascii="Century Gothic" w:hAnsi="Century Gothic" w:eastAsia="Century Gothic" w:cs="Century Gothic"/>
        </w:rPr>
        <w:t>dataset</w:t>
      </w:r>
      <w:proofErr w:type="spellEnd"/>
      <w:r w:rsidRPr="7CE42922" w:rsidR="115EB924">
        <w:rPr>
          <w:rFonts w:ascii="Century Gothic" w:hAnsi="Century Gothic" w:eastAsia="Century Gothic" w:cs="Century Gothic"/>
        </w:rPr>
        <w:t>.</w:t>
      </w:r>
    </w:p>
    <w:p w:rsidR="7CE42922" w:rsidP="7CE42922" w:rsidRDefault="7CE42922" w14:paraId="64715144" w14:textId="481FB7D7">
      <w:pPr>
        <w:jc w:val="both"/>
        <w:rPr>
          <w:rFonts w:ascii="Century Gothic" w:hAnsi="Century Gothic" w:eastAsia="Century Gothic" w:cs="Century Gothic"/>
        </w:rPr>
      </w:pPr>
    </w:p>
    <w:p w:rsidR="00AE34EC" w:rsidP="7CE42922" w:rsidRDefault="2A6873C4" w14:paraId="02A0707E" w14:textId="3F94F4D9">
      <w:pPr>
        <w:pStyle w:val="Prrafodelista"/>
        <w:jc w:val="both"/>
        <w:rPr>
          <w:rFonts w:ascii="Century Gothic" w:hAnsi="Century Gothic" w:eastAsia="Century Gothic" w:cs="Century Gothic"/>
          <w:color w:val="000000" w:themeColor="text1"/>
        </w:rPr>
      </w:pPr>
      <w:r w:rsidRPr="7CE42922">
        <w:rPr>
          <w:rFonts w:ascii="Century Gothic" w:hAnsi="Century Gothic" w:eastAsia="Century Gothic" w:cs="Century Gothic"/>
          <w:color w:val="000000" w:themeColor="text1"/>
        </w:rPr>
        <w:t>Además, u</w:t>
      </w:r>
      <w:r w:rsidRPr="7CE42922" w:rsidR="115EB924">
        <w:rPr>
          <w:rFonts w:ascii="Century Gothic" w:hAnsi="Century Gothic" w:eastAsia="Century Gothic" w:cs="Century Gothic"/>
          <w:color w:val="000000" w:themeColor="text1"/>
        </w:rPr>
        <w:t xml:space="preserve">na vez se tengan estas imágenes, se debe almacenar </w:t>
      </w:r>
      <w:r w:rsidRPr="7CE42922" w:rsidR="42F53ED2">
        <w:rPr>
          <w:rFonts w:ascii="Century Gothic" w:hAnsi="Century Gothic" w:eastAsia="Century Gothic" w:cs="Century Gothic"/>
          <w:color w:val="000000" w:themeColor="text1"/>
        </w:rPr>
        <w:t xml:space="preserve">para cada imagen, un </w:t>
      </w:r>
      <w:r w:rsidRPr="7CE42922" w:rsidR="026A3929">
        <w:rPr>
          <w:rFonts w:ascii="Century Gothic" w:hAnsi="Century Gothic" w:eastAsia="Century Gothic" w:cs="Century Gothic"/>
          <w:color w:val="000000" w:themeColor="text1"/>
        </w:rPr>
        <w:t>registro con la información, lo</w:t>
      </w:r>
      <w:r w:rsidRPr="7CE42922" w:rsidR="396053AF">
        <w:rPr>
          <w:rFonts w:ascii="Century Gothic" w:hAnsi="Century Gothic" w:eastAsia="Century Gothic" w:cs="Century Gothic"/>
          <w:color w:val="000000" w:themeColor="text1"/>
        </w:rPr>
        <w:t>ngitud, latitud y predicción.</w:t>
      </w:r>
      <w:r w:rsidRPr="7CE42922" w:rsidR="0DE50622">
        <w:rPr>
          <w:rFonts w:ascii="Century Gothic" w:hAnsi="Century Gothic" w:eastAsia="Century Gothic" w:cs="Century Gothic"/>
          <w:color w:val="000000" w:themeColor="text1"/>
        </w:rPr>
        <w:t xml:space="preserve"> </w:t>
      </w:r>
      <w:r w:rsidRPr="7CE42922" w:rsidR="29DA91F4">
        <w:rPr>
          <w:rFonts w:ascii="Century Gothic" w:hAnsi="Century Gothic" w:eastAsia="Century Gothic" w:cs="Century Gothic"/>
          <w:color w:val="000000" w:themeColor="text1"/>
        </w:rPr>
        <w:t xml:space="preserve">Este registro se enviará </w:t>
      </w:r>
      <w:r w:rsidRPr="7CE42922" w:rsidR="4740D5A3">
        <w:rPr>
          <w:rFonts w:ascii="Century Gothic" w:hAnsi="Century Gothic" w:eastAsia="Century Gothic" w:cs="Century Gothic"/>
          <w:color w:val="000000" w:themeColor="text1"/>
        </w:rPr>
        <w:t>vía</w:t>
      </w:r>
      <w:r w:rsidRPr="7CE42922" w:rsidR="29DA91F4">
        <w:rPr>
          <w:rFonts w:ascii="Century Gothic" w:hAnsi="Century Gothic" w:eastAsia="Century Gothic" w:cs="Century Gothic"/>
          <w:color w:val="000000" w:themeColor="text1"/>
        </w:rPr>
        <w:t xml:space="preserve"> </w:t>
      </w:r>
      <w:proofErr w:type="spellStart"/>
      <w:r w:rsidRPr="7CE42922" w:rsidR="29DA91F4">
        <w:rPr>
          <w:rFonts w:ascii="Century Gothic" w:hAnsi="Century Gothic" w:eastAsia="Century Gothic" w:cs="Century Gothic"/>
          <w:color w:val="000000" w:themeColor="text1"/>
        </w:rPr>
        <w:t>streaming</w:t>
      </w:r>
      <w:proofErr w:type="spellEnd"/>
      <w:r w:rsidRPr="7CE42922" w:rsidR="29DA91F4">
        <w:rPr>
          <w:rFonts w:ascii="Century Gothic" w:hAnsi="Century Gothic" w:eastAsia="Century Gothic" w:cs="Century Gothic"/>
          <w:color w:val="000000" w:themeColor="text1"/>
        </w:rPr>
        <w:t xml:space="preserve"> a</w:t>
      </w:r>
      <w:r w:rsidRPr="7CE42922" w:rsidR="4740D5A3">
        <w:rPr>
          <w:rFonts w:ascii="Century Gothic" w:hAnsi="Century Gothic" w:eastAsia="Century Gothic" w:cs="Century Gothic"/>
          <w:color w:val="000000" w:themeColor="text1"/>
        </w:rPr>
        <w:t xml:space="preserve">l sistema de almacenamiento en la nube (ver enunciado Big Data). </w:t>
      </w:r>
      <w:r w:rsidRPr="7CE42922" w:rsidR="6684F6E4">
        <w:rPr>
          <w:rFonts w:ascii="Century Gothic" w:hAnsi="Century Gothic" w:eastAsia="Century Gothic" w:cs="Century Gothic"/>
          <w:color w:val="000000" w:themeColor="text1"/>
        </w:rPr>
        <w:t xml:space="preserve">De igual modo, se persistirá </w:t>
      </w:r>
      <w:r w:rsidRPr="7CE42922" w:rsidR="519301BB">
        <w:rPr>
          <w:rFonts w:ascii="Century Gothic" w:hAnsi="Century Gothic" w:eastAsia="Century Gothic" w:cs="Century Gothic"/>
          <w:color w:val="000000" w:themeColor="text1"/>
        </w:rPr>
        <w:t>esta información</w:t>
      </w:r>
      <w:r w:rsidRPr="7CE42922" w:rsidR="5F7A95E4">
        <w:rPr>
          <w:rFonts w:ascii="Century Gothic" w:hAnsi="Century Gothic" w:eastAsia="Century Gothic" w:cs="Century Gothic"/>
          <w:color w:val="000000" w:themeColor="text1"/>
        </w:rPr>
        <w:t xml:space="preserve"> </w:t>
      </w:r>
      <w:r w:rsidRPr="7CE42922" w:rsidR="519301BB">
        <w:rPr>
          <w:rFonts w:ascii="Century Gothic" w:hAnsi="Century Gothic" w:eastAsia="Century Gothic" w:cs="Century Gothic"/>
          <w:color w:val="000000" w:themeColor="text1"/>
        </w:rPr>
        <w:t xml:space="preserve">en </w:t>
      </w:r>
      <w:r w:rsidRPr="7CE42922" w:rsidR="6684F6E4">
        <w:rPr>
          <w:rFonts w:ascii="Century Gothic" w:hAnsi="Century Gothic" w:eastAsia="Century Gothic" w:cs="Century Gothic"/>
          <w:color w:val="000000" w:themeColor="text1"/>
        </w:rPr>
        <w:t xml:space="preserve">almacenamiento local </w:t>
      </w:r>
      <w:r w:rsidRPr="7CE42922" w:rsidR="5F7A95E4">
        <w:rPr>
          <w:rFonts w:ascii="Century Gothic" w:hAnsi="Century Gothic" w:eastAsia="Century Gothic" w:cs="Century Gothic"/>
          <w:color w:val="000000" w:themeColor="text1"/>
        </w:rPr>
        <w:t>y</w:t>
      </w:r>
      <w:r w:rsidRPr="7CE42922" w:rsidR="6684F6E4">
        <w:rPr>
          <w:rFonts w:ascii="Century Gothic" w:hAnsi="Century Gothic" w:eastAsia="Century Gothic" w:cs="Century Gothic"/>
          <w:color w:val="000000" w:themeColor="text1"/>
        </w:rPr>
        <w:t xml:space="preserve"> en un </w:t>
      </w:r>
      <w:r w:rsidRPr="7CE42922" w:rsidR="4A2E0F5B">
        <w:rPr>
          <w:rFonts w:ascii="Century Gothic" w:hAnsi="Century Gothic" w:eastAsia="Century Gothic" w:cs="Century Gothic"/>
          <w:color w:val="000000" w:themeColor="text1"/>
        </w:rPr>
        <w:t xml:space="preserve">único </w:t>
      </w:r>
      <w:proofErr w:type="spellStart"/>
      <w:r w:rsidRPr="7CE42922" w:rsidR="4A2E0F5B">
        <w:rPr>
          <w:rFonts w:ascii="Century Gothic" w:hAnsi="Century Gothic" w:eastAsia="Century Gothic" w:cs="Century Gothic"/>
          <w:color w:val="000000" w:themeColor="text1"/>
        </w:rPr>
        <w:t>dataset</w:t>
      </w:r>
      <w:proofErr w:type="spellEnd"/>
      <w:r w:rsidRPr="7CE42922" w:rsidR="4A2E0F5B">
        <w:rPr>
          <w:rFonts w:ascii="Century Gothic" w:hAnsi="Century Gothic" w:eastAsia="Century Gothic" w:cs="Century Gothic"/>
          <w:color w:val="000000" w:themeColor="text1"/>
        </w:rPr>
        <w:t xml:space="preserve">. </w:t>
      </w:r>
    </w:p>
    <w:p w:rsidRPr="00E808D0" w:rsidR="00F67AC6" w:rsidP="00AE34EC" w:rsidRDefault="00F67AC6" w14:paraId="56619AD8" w14:textId="77777777">
      <w:pPr>
        <w:pStyle w:val="Prrafodelista"/>
        <w:jc w:val="both"/>
        <w:rPr>
          <w:rFonts w:ascii="Century Gothic" w:hAnsi="Century Gothic" w:eastAsia="Century Gothic" w:cs="Century Gothic"/>
          <w:color w:val="FF0000"/>
        </w:rPr>
      </w:pPr>
    </w:p>
    <w:p w:rsidR="4301E64C" w:rsidP="7D6CBE60" w:rsidRDefault="0A154051" w14:paraId="30DCCA20" w14:textId="206EB3C5">
      <w:pPr>
        <w:pStyle w:val="Prrafodelista"/>
        <w:numPr>
          <w:ilvl w:val="0"/>
          <w:numId w:val="15"/>
        </w:numPr>
        <w:jc w:val="both"/>
        <w:rPr>
          <w:rFonts w:ascii="Century Gothic" w:hAnsi="Century Gothic" w:eastAsia="Century Gothic" w:cs="Century Gothic"/>
        </w:rPr>
      </w:pPr>
      <w:r w:rsidRPr="7CE42922">
        <w:rPr>
          <w:rFonts w:ascii="Century Gothic" w:hAnsi="Century Gothic" w:eastAsia="Century Gothic" w:cs="Century Gothic"/>
        </w:rPr>
        <w:t xml:space="preserve">Dependiendo del valor del riesgo de incendio en cada imagen, generar sobre un mapa físico de la Vila </w:t>
      </w:r>
      <w:r w:rsidRPr="7CE42922" w:rsidR="16882757">
        <w:rPr>
          <w:rFonts w:ascii="Century Gothic" w:hAnsi="Century Gothic" w:eastAsia="Century Gothic" w:cs="Century Gothic"/>
        </w:rPr>
        <w:t xml:space="preserve">que </w:t>
      </w:r>
      <w:r w:rsidRPr="7CE42922">
        <w:rPr>
          <w:rFonts w:ascii="Century Gothic" w:hAnsi="Century Gothic" w:eastAsia="Century Gothic" w:cs="Century Gothic"/>
        </w:rPr>
        <w:t>se os proporcionará</w:t>
      </w:r>
      <w:r w:rsidRPr="7CE42922" w:rsidR="13A0BEBA">
        <w:rPr>
          <w:rFonts w:ascii="Century Gothic" w:hAnsi="Century Gothic" w:eastAsia="Century Gothic" w:cs="Century Gothic"/>
        </w:rPr>
        <w:t>, un icono que indique el riesgo de incendio.</w:t>
      </w:r>
    </w:p>
    <w:p w:rsidR="7CE42922" w:rsidP="7CE42922" w:rsidRDefault="7CE42922" w14:paraId="470EF2D7" w14:textId="2C81D47C">
      <w:pPr>
        <w:jc w:val="both"/>
        <w:rPr>
          <w:rFonts w:ascii="Century Gothic" w:hAnsi="Century Gothic" w:eastAsia="Century Gothic" w:cs="Century Gothic"/>
        </w:rPr>
      </w:pPr>
    </w:p>
    <w:p w:rsidR="585CE22D" w:rsidP="7D6CBE60" w:rsidRDefault="67928A00" w14:paraId="57B63FA8" w14:textId="27815E32">
      <w:pPr>
        <w:jc w:val="both"/>
        <w:rPr>
          <w:rFonts w:ascii="Century Gothic" w:hAnsi="Century Gothic" w:eastAsia="Century Gothic" w:cs="Century Gothic"/>
        </w:rPr>
      </w:pPr>
      <w:r w:rsidRPr="7CE42922">
        <w:rPr>
          <w:rFonts w:ascii="Century Gothic" w:hAnsi="Century Gothic" w:eastAsia="Century Gothic" w:cs="Century Gothic"/>
        </w:rPr>
        <w:t>Una de las entregas, a parte del código y documentación, será este mapa físico de la Vila con los iconos correspondientes a cada zona.</w:t>
      </w:r>
    </w:p>
    <w:p w:rsidR="3CE89FDE" w:rsidP="2C04BB71" w:rsidRDefault="199A5B52" w14:paraId="4402627F" w14:textId="42501D3A">
      <w:pPr>
        <w:jc w:val="both"/>
        <w:rPr>
          <w:rFonts w:ascii="Century Gothic" w:hAnsi="Century Gothic" w:eastAsia="Century Gothic" w:cs="Century Gothic"/>
          <w:i/>
          <w:iCs/>
        </w:rPr>
      </w:pPr>
      <w:r w:rsidRPr="7CE42922">
        <w:rPr>
          <w:rFonts w:ascii="Century Gothic" w:hAnsi="Century Gothic" w:eastAsia="Century Gothic" w:cs="Century Gothic"/>
          <w:i/>
          <w:iCs/>
        </w:rPr>
        <w:t>Este proceso es orientativo, cada equipo puede establecer sus fases de desarrollo del proyecto.</w:t>
      </w:r>
    </w:p>
    <w:p w:rsidR="7CE42922" w:rsidP="7CE42922" w:rsidRDefault="7CE42922" w14:paraId="0E99A05C" w14:textId="20783EA3">
      <w:pPr>
        <w:jc w:val="both"/>
        <w:rPr>
          <w:rFonts w:ascii="Century Gothic" w:hAnsi="Century Gothic" w:eastAsia="Century Gothic" w:cs="Century Gothic"/>
          <w:i/>
          <w:iCs/>
        </w:rPr>
      </w:pPr>
    </w:p>
    <w:p w:rsidR="7CE42922" w:rsidP="7CE42922" w:rsidRDefault="7CE42922" w14:paraId="2BB107CE" w14:textId="0652724C">
      <w:pPr>
        <w:jc w:val="both"/>
        <w:rPr>
          <w:rFonts w:ascii="Century Gothic" w:hAnsi="Century Gothic" w:eastAsia="Century Gothic" w:cs="Century Gothic"/>
          <w:i/>
          <w:iCs/>
        </w:rPr>
      </w:pPr>
    </w:p>
    <w:p w:rsidR="7CE42922" w:rsidP="7CE42922" w:rsidRDefault="7CE42922" w14:paraId="42D9A0FF" w14:textId="26185712">
      <w:pPr>
        <w:jc w:val="both"/>
        <w:rPr>
          <w:rFonts w:ascii="Century Gothic" w:hAnsi="Century Gothic" w:eastAsia="Century Gothic" w:cs="Century Gothic"/>
          <w:i/>
          <w:iCs/>
        </w:rPr>
      </w:pPr>
    </w:p>
    <w:p w:rsidR="7CE42922" w:rsidP="7CE42922" w:rsidRDefault="7CE42922" w14:paraId="183A538D" w14:textId="5EB21663">
      <w:pPr>
        <w:jc w:val="both"/>
        <w:rPr>
          <w:rFonts w:ascii="Century Gothic" w:hAnsi="Century Gothic" w:eastAsia="Century Gothic" w:cs="Century Gothic"/>
          <w:i/>
          <w:iCs/>
        </w:rPr>
      </w:pPr>
    </w:p>
    <w:p w:rsidR="7CE42922" w:rsidP="7CE42922" w:rsidRDefault="7CE42922" w14:paraId="73E67745" w14:textId="1C8BA047">
      <w:pPr>
        <w:jc w:val="both"/>
        <w:rPr>
          <w:rFonts w:ascii="Century Gothic" w:hAnsi="Century Gothic" w:eastAsia="Century Gothic" w:cs="Century Gothic"/>
          <w:i/>
          <w:iCs/>
        </w:rPr>
      </w:pPr>
    </w:p>
    <w:p w:rsidR="7CE42922" w:rsidP="7CE42922" w:rsidRDefault="7CE42922" w14:paraId="103DAB17" w14:textId="4EB63A03">
      <w:pPr>
        <w:jc w:val="both"/>
        <w:rPr>
          <w:rFonts w:ascii="Century Gothic" w:hAnsi="Century Gothic" w:eastAsia="Century Gothic" w:cs="Century Gothic"/>
          <w:i/>
          <w:iCs/>
        </w:rPr>
      </w:pPr>
    </w:p>
    <w:p w:rsidR="7CE42922" w:rsidP="7CE42922" w:rsidRDefault="7CE42922" w14:paraId="41D31375" w14:textId="76D32269">
      <w:pPr>
        <w:jc w:val="both"/>
        <w:rPr>
          <w:rFonts w:ascii="Century Gothic" w:hAnsi="Century Gothic" w:eastAsia="Century Gothic" w:cs="Century Gothic"/>
          <w:i/>
          <w:iCs/>
        </w:rPr>
      </w:pPr>
    </w:p>
    <w:p w:rsidR="7CE42922" w:rsidP="7CE42922" w:rsidRDefault="7CE42922" w14:paraId="0FE632E1" w14:textId="4EA3E3B8">
      <w:pPr>
        <w:jc w:val="both"/>
        <w:rPr>
          <w:rFonts w:ascii="Century Gothic" w:hAnsi="Century Gothic" w:eastAsia="Century Gothic" w:cs="Century Gothic"/>
          <w:i/>
          <w:iCs/>
        </w:rPr>
      </w:pPr>
    </w:p>
    <w:p w:rsidR="7CE42922" w:rsidP="7CE42922" w:rsidRDefault="7CE42922" w14:paraId="193870C1" w14:textId="7FFB279C">
      <w:pPr>
        <w:jc w:val="both"/>
        <w:rPr>
          <w:rFonts w:ascii="Century Gothic" w:hAnsi="Century Gothic" w:eastAsia="Century Gothic" w:cs="Century Gothic"/>
          <w:i/>
          <w:iCs/>
        </w:rPr>
      </w:pPr>
    </w:p>
    <w:p w:rsidR="011EA078" w:rsidP="2C04BB71" w:rsidRDefault="0316F9C6" w14:paraId="48157002" w14:textId="172A89EF">
      <w:pPr>
        <w:pStyle w:val="Ttulo2"/>
        <w:jc w:val="both"/>
        <w:rPr>
          <w:rFonts w:eastAsia="Century Gothic" w:cs="Century Gothic"/>
          <w:color w:val="auto"/>
        </w:rPr>
      </w:pPr>
      <w:r w:rsidRPr="2C04BB71">
        <w:rPr>
          <w:color w:val="auto"/>
        </w:rPr>
        <w:t>Proceso del proyecto Big Data</w:t>
      </w:r>
    </w:p>
    <w:p w:rsidR="00521F25" w:rsidP="2C04BB71" w:rsidRDefault="00521F25" w14:paraId="422C1C24" w14:textId="77777777">
      <w:pPr>
        <w:jc w:val="both"/>
        <w:rPr>
          <w:rFonts w:ascii="Century Gothic" w:hAnsi="Century Gothic" w:eastAsia="Century Gothic" w:cs="Century Gothic"/>
        </w:rPr>
      </w:pPr>
    </w:p>
    <w:p w:rsidR="00751A94" w:rsidP="2C04BB71" w:rsidRDefault="00267BAE" w14:paraId="247CF54C" w14:textId="6C16CFBB">
      <w:pPr>
        <w:jc w:val="both"/>
        <w:rPr>
          <w:rFonts w:ascii="Century Gothic" w:hAnsi="Century Gothic" w:eastAsia="Century Gothic" w:cs="Century Gothic"/>
        </w:rPr>
      </w:pPr>
      <w:r>
        <w:rPr>
          <w:rFonts w:ascii="Century Gothic" w:hAnsi="Century Gothic" w:eastAsia="Century Gothic" w:cs="Century Gothic"/>
        </w:rPr>
        <w:t xml:space="preserve">Se deberá realizar un </w:t>
      </w:r>
      <w:r w:rsidR="00AA1ABA">
        <w:rPr>
          <w:rFonts w:ascii="Century Gothic" w:hAnsi="Century Gothic" w:eastAsia="Century Gothic" w:cs="Century Gothic"/>
        </w:rPr>
        <w:t xml:space="preserve">sistema que garantice la recepción de información en pseudo tiempo real y </w:t>
      </w:r>
      <w:r w:rsidR="00751A94">
        <w:rPr>
          <w:rFonts w:ascii="Century Gothic" w:hAnsi="Century Gothic" w:eastAsia="Century Gothic" w:cs="Century Gothic"/>
        </w:rPr>
        <w:t xml:space="preserve">su </w:t>
      </w:r>
      <w:r w:rsidR="00AA1ABA">
        <w:rPr>
          <w:rFonts w:ascii="Century Gothic" w:hAnsi="Century Gothic" w:eastAsia="Century Gothic" w:cs="Century Gothic"/>
        </w:rPr>
        <w:t xml:space="preserve">posterior almacenamiento </w:t>
      </w:r>
      <w:r w:rsidR="00751A94">
        <w:rPr>
          <w:rFonts w:ascii="Century Gothic" w:hAnsi="Century Gothic" w:eastAsia="Century Gothic" w:cs="Century Gothic"/>
        </w:rPr>
        <w:t xml:space="preserve">permanente y preparación para la realización de analítica. </w:t>
      </w:r>
    </w:p>
    <w:p w:rsidR="00951B3F" w:rsidP="2C04BB71" w:rsidRDefault="3316CB9D" w14:paraId="5D901EEC" w14:textId="555D717E">
      <w:pPr>
        <w:jc w:val="both"/>
        <w:rPr>
          <w:rFonts w:ascii="Century Gothic" w:hAnsi="Century Gothic" w:eastAsia="Century Gothic" w:cs="Century Gothic"/>
        </w:rPr>
      </w:pPr>
      <w:r w:rsidRPr="7CE42922">
        <w:rPr>
          <w:rFonts w:ascii="Century Gothic" w:hAnsi="Century Gothic" w:eastAsia="Century Gothic" w:cs="Century Gothic"/>
        </w:rPr>
        <w:t>En</w:t>
      </w:r>
      <w:r w:rsidRPr="7CE42922" w:rsidR="67DE1BA8">
        <w:rPr>
          <w:rFonts w:ascii="Century Gothic" w:hAnsi="Century Gothic" w:eastAsia="Century Gothic" w:cs="Century Gothic"/>
        </w:rPr>
        <w:t xml:space="preserve"> la generación de la</w:t>
      </w:r>
      <w:r w:rsidRPr="7CE42922" w:rsidR="71FC77DA">
        <w:rPr>
          <w:rFonts w:ascii="Century Gothic" w:hAnsi="Century Gothic" w:eastAsia="Century Gothic" w:cs="Century Gothic"/>
        </w:rPr>
        <w:t>s imágenes y su predicción del apartado 1.1.2.</w:t>
      </w:r>
      <w:r w:rsidRPr="7CE42922" w:rsidR="3CDB9FFF">
        <w:rPr>
          <w:rFonts w:ascii="Century Gothic" w:hAnsi="Century Gothic" w:eastAsia="Century Gothic" w:cs="Century Gothic"/>
        </w:rPr>
        <w:t>B</w:t>
      </w:r>
      <w:r w:rsidRPr="7CE42922" w:rsidR="71FC77DA">
        <w:rPr>
          <w:rFonts w:ascii="Century Gothic" w:hAnsi="Century Gothic" w:eastAsia="Century Gothic" w:cs="Century Gothic"/>
        </w:rPr>
        <w:t>)</w:t>
      </w:r>
      <w:r w:rsidRPr="7CE42922" w:rsidR="3CDB9FFF">
        <w:rPr>
          <w:rFonts w:ascii="Century Gothic" w:hAnsi="Century Gothic" w:eastAsia="Century Gothic" w:cs="Century Gothic"/>
        </w:rPr>
        <w:t xml:space="preserve">, </w:t>
      </w:r>
      <w:r w:rsidRPr="7CE42922" w:rsidR="419F98EE">
        <w:rPr>
          <w:rFonts w:ascii="Century Gothic" w:hAnsi="Century Gothic" w:eastAsia="Century Gothic" w:cs="Century Gothic"/>
        </w:rPr>
        <w:t xml:space="preserve">se indica el envío </w:t>
      </w:r>
      <w:r w:rsidRPr="7CE42922" w:rsidR="5B9220FF">
        <w:rPr>
          <w:rFonts w:ascii="Century Gothic" w:hAnsi="Century Gothic" w:eastAsia="Century Gothic" w:cs="Century Gothic"/>
        </w:rPr>
        <w:t>de</w:t>
      </w:r>
      <w:r w:rsidRPr="7CE42922" w:rsidR="419F98EE">
        <w:rPr>
          <w:rFonts w:ascii="Century Gothic" w:hAnsi="Century Gothic" w:eastAsia="Century Gothic" w:cs="Century Gothic"/>
        </w:rPr>
        <w:t xml:space="preserve"> la información longitud, latitud y predicción de cada cuadrado</w:t>
      </w:r>
      <w:r w:rsidRPr="7CE42922" w:rsidR="5B9220FF">
        <w:rPr>
          <w:rFonts w:ascii="Century Gothic" w:hAnsi="Century Gothic" w:eastAsia="Century Gothic" w:cs="Century Gothic"/>
        </w:rPr>
        <w:t xml:space="preserve"> vía </w:t>
      </w:r>
      <w:proofErr w:type="spellStart"/>
      <w:r w:rsidRPr="7CE42922" w:rsidR="5B9220FF">
        <w:rPr>
          <w:rFonts w:ascii="Century Gothic" w:hAnsi="Century Gothic" w:eastAsia="Century Gothic" w:cs="Century Gothic"/>
        </w:rPr>
        <w:t>streaming</w:t>
      </w:r>
      <w:proofErr w:type="spellEnd"/>
      <w:r w:rsidRPr="7CE42922" w:rsidR="0D9AF29D">
        <w:rPr>
          <w:rFonts w:ascii="Century Gothic" w:hAnsi="Century Gothic" w:eastAsia="Century Gothic" w:cs="Century Gothic"/>
        </w:rPr>
        <w:t xml:space="preserve"> </w:t>
      </w:r>
      <w:r w:rsidRPr="7CE42922" w:rsidR="054646F4">
        <w:rPr>
          <w:rFonts w:ascii="Century Gothic" w:hAnsi="Century Gothic" w:eastAsia="Century Gothic" w:cs="Century Gothic"/>
        </w:rPr>
        <w:t>al siste</w:t>
      </w:r>
      <w:r w:rsidRPr="7CE42922" w:rsidR="4668F9D0">
        <w:rPr>
          <w:rFonts w:ascii="Century Gothic" w:hAnsi="Century Gothic" w:eastAsia="Century Gothic" w:cs="Century Gothic"/>
        </w:rPr>
        <w:t>ma de almacenamiento</w:t>
      </w:r>
      <w:r w:rsidRPr="7CE42922" w:rsidR="5FACD995">
        <w:rPr>
          <w:rFonts w:ascii="Century Gothic" w:hAnsi="Century Gothic" w:eastAsia="Century Gothic" w:cs="Century Gothic"/>
        </w:rPr>
        <w:t xml:space="preserve"> en la nube</w:t>
      </w:r>
      <w:r w:rsidRPr="7CE42922" w:rsidR="4668F9D0">
        <w:rPr>
          <w:rFonts w:ascii="Century Gothic" w:hAnsi="Century Gothic" w:eastAsia="Century Gothic" w:cs="Century Gothic"/>
        </w:rPr>
        <w:t xml:space="preserve">. Se deberá </w:t>
      </w:r>
      <w:r w:rsidRPr="7CE42922" w:rsidR="1A4D106A">
        <w:rPr>
          <w:rFonts w:ascii="Century Gothic" w:hAnsi="Century Gothic" w:eastAsia="Century Gothic" w:cs="Century Gothic"/>
        </w:rPr>
        <w:t>resolver,</w:t>
      </w:r>
      <w:r w:rsidRPr="7CE42922" w:rsidR="4668F9D0">
        <w:rPr>
          <w:rFonts w:ascii="Century Gothic" w:hAnsi="Century Gothic" w:eastAsia="Century Gothic" w:cs="Century Gothic"/>
        </w:rPr>
        <w:t xml:space="preserve"> por tanto, el </w:t>
      </w:r>
      <w:r w:rsidRPr="7CE42922" w:rsidR="5FACD995">
        <w:rPr>
          <w:rFonts w:ascii="Century Gothic" w:hAnsi="Century Gothic" w:eastAsia="Century Gothic" w:cs="Century Gothic"/>
        </w:rPr>
        <w:t xml:space="preserve">sistema de </w:t>
      </w:r>
      <w:proofErr w:type="spellStart"/>
      <w:r w:rsidRPr="7CE42922" w:rsidR="5FACD995">
        <w:rPr>
          <w:rFonts w:ascii="Century Gothic" w:hAnsi="Century Gothic" w:eastAsia="Century Gothic" w:cs="Century Gothic"/>
        </w:rPr>
        <w:t>streaming</w:t>
      </w:r>
      <w:proofErr w:type="spellEnd"/>
      <w:r w:rsidRPr="7CE42922" w:rsidR="5FACD995">
        <w:rPr>
          <w:rFonts w:ascii="Century Gothic" w:hAnsi="Century Gothic" w:eastAsia="Century Gothic" w:cs="Century Gothic"/>
        </w:rPr>
        <w:t xml:space="preserve"> requerido junto a la parte de almacenamiento en la nube</w:t>
      </w:r>
      <w:r w:rsidRPr="7CE42922" w:rsidR="4AEEF51B">
        <w:rPr>
          <w:rFonts w:ascii="Century Gothic" w:hAnsi="Century Gothic" w:eastAsia="Century Gothic" w:cs="Century Gothic"/>
        </w:rPr>
        <w:t xml:space="preserve"> </w:t>
      </w:r>
      <w:r w:rsidRPr="7CE42922" w:rsidR="536EB5DF">
        <w:rPr>
          <w:rFonts w:ascii="Century Gothic" w:hAnsi="Century Gothic" w:eastAsia="Century Gothic" w:cs="Century Gothic"/>
        </w:rPr>
        <w:t>y posterior</w:t>
      </w:r>
      <w:r w:rsidRPr="7CE42922" w:rsidR="4AEEF51B">
        <w:rPr>
          <w:rFonts w:ascii="Century Gothic" w:hAnsi="Century Gothic" w:eastAsia="Century Gothic" w:cs="Century Gothic"/>
        </w:rPr>
        <w:t xml:space="preserve"> analítica</w:t>
      </w:r>
      <w:r w:rsidRPr="7CE42922" w:rsidR="536EB5DF">
        <w:rPr>
          <w:rFonts w:ascii="Century Gothic" w:hAnsi="Century Gothic" w:eastAsia="Century Gothic" w:cs="Century Gothic"/>
        </w:rPr>
        <w:t>.</w:t>
      </w:r>
    </w:p>
    <w:p w:rsidR="00951B3F" w:rsidP="2C04BB71" w:rsidRDefault="00951B3F" w14:paraId="28689A02" w14:textId="32A5E1CF">
      <w:pPr>
        <w:jc w:val="both"/>
        <w:rPr>
          <w:rFonts w:ascii="Century Gothic" w:hAnsi="Century Gothic" w:eastAsia="Century Gothic" w:cs="Century Gothic"/>
        </w:rPr>
      </w:pPr>
      <w:r>
        <w:rPr>
          <w:rFonts w:ascii="Century Gothic" w:hAnsi="Century Gothic" w:eastAsia="Century Gothic" w:cs="Century Gothic"/>
        </w:rPr>
        <w:t xml:space="preserve">Requerimientos </w:t>
      </w:r>
      <w:r w:rsidR="00A21880">
        <w:rPr>
          <w:rFonts w:ascii="Century Gothic" w:hAnsi="Century Gothic" w:eastAsia="Century Gothic" w:cs="Century Gothic"/>
        </w:rPr>
        <w:t>a la solución</w:t>
      </w:r>
      <w:r>
        <w:rPr>
          <w:rFonts w:ascii="Century Gothic" w:hAnsi="Century Gothic" w:eastAsia="Century Gothic" w:cs="Century Gothic"/>
        </w:rPr>
        <w:t>:</w:t>
      </w:r>
    </w:p>
    <w:p w:rsidR="00951B3F" w:rsidP="00951B3F" w:rsidRDefault="00951B3F" w14:paraId="72FC42FE" w14:textId="04D838AE">
      <w:pPr>
        <w:pStyle w:val="Prrafodelista"/>
        <w:numPr>
          <w:ilvl w:val="0"/>
          <w:numId w:val="32"/>
        </w:numPr>
        <w:jc w:val="both"/>
        <w:rPr>
          <w:rFonts w:ascii="Century Gothic" w:hAnsi="Century Gothic" w:eastAsia="Century Gothic" w:cs="Century Gothic"/>
        </w:rPr>
      </w:pPr>
      <w:r w:rsidRPr="00951B3F">
        <w:rPr>
          <w:rFonts w:ascii="Century Gothic" w:hAnsi="Century Gothic" w:eastAsia="Century Gothic" w:cs="Century Gothic"/>
        </w:rPr>
        <w:t xml:space="preserve">La cadena de </w:t>
      </w:r>
      <w:r>
        <w:rPr>
          <w:rFonts w:ascii="Century Gothic" w:hAnsi="Century Gothic" w:eastAsia="Century Gothic" w:cs="Century Gothic"/>
        </w:rPr>
        <w:t xml:space="preserve">ingesta se </w:t>
      </w:r>
      <w:r w:rsidR="00E97193">
        <w:rPr>
          <w:rFonts w:ascii="Century Gothic" w:hAnsi="Century Gothic" w:eastAsia="Century Gothic" w:cs="Century Gothic"/>
        </w:rPr>
        <w:t>implementará</w:t>
      </w:r>
      <w:r w:rsidRPr="00951B3F">
        <w:rPr>
          <w:rFonts w:ascii="Century Gothic" w:hAnsi="Century Gothic" w:eastAsia="Century Gothic" w:cs="Century Gothic"/>
        </w:rPr>
        <w:t xml:space="preserve"> </w:t>
      </w:r>
      <w:r w:rsidR="00AF7955">
        <w:rPr>
          <w:rFonts w:ascii="Century Gothic" w:hAnsi="Century Gothic" w:eastAsia="Century Gothic" w:cs="Century Gothic"/>
        </w:rPr>
        <w:t xml:space="preserve">necesariamente </w:t>
      </w:r>
      <w:r w:rsidRPr="00951B3F">
        <w:rPr>
          <w:rFonts w:ascii="Century Gothic" w:hAnsi="Century Gothic" w:eastAsia="Century Gothic" w:cs="Century Gothic"/>
        </w:rPr>
        <w:t xml:space="preserve">mediante Kafka más </w:t>
      </w:r>
      <w:proofErr w:type="spellStart"/>
      <w:r w:rsidRPr="00951B3F">
        <w:rPr>
          <w:rFonts w:ascii="Century Gothic" w:hAnsi="Century Gothic" w:eastAsia="Century Gothic" w:cs="Century Gothic"/>
        </w:rPr>
        <w:t>Spark</w:t>
      </w:r>
      <w:proofErr w:type="spellEnd"/>
      <w:r w:rsidRPr="00951B3F">
        <w:rPr>
          <w:rFonts w:ascii="Century Gothic" w:hAnsi="Century Gothic" w:eastAsia="Century Gothic" w:cs="Century Gothic"/>
        </w:rPr>
        <w:t>.</w:t>
      </w:r>
    </w:p>
    <w:p w:rsidR="00E97193" w:rsidP="00951B3F" w:rsidRDefault="00E97193" w14:paraId="5AF48125" w14:textId="0F05E578">
      <w:pPr>
        <w:pStyle w:val="Prrafodelista"/>
        <w:numPr>
          <w:ilvl w:val="0"/>
          <w:numId w:val="32"/>
        </w:numPr>
        <w:jc w:val="both"/>
        <w:rPr>
          <w:rFonts w:ascii="Century Gothic" w:hAnsi="Century Gothic" w:eastAsia="Century Gothic" w:cs="Century Gothic"/>
        </w:rPr>
      </w:pPr>
      <w:r>
        <w:rPr>
          <w:rFonts w:ascii="Century Gothic" w:hAnsi="Century Gothic" w:eastAsia="Century Gothic" w:cs="Century Gothic"/>
        </w:rPr>
        <w:t xml:space="preserve">El almacenamiento S3 será el destino de la información, mediante todos los </w:t>
      </w:r>
      <w:r w:rsidR="00A21880">
        <w:rPr>
          <w:rFonts w:ascii="Century Gothic" w:hAnsi="Century Gothic" w:eastAsia="Century Gothic" w:cs="Century Gothic"/>
        </w:rPr>
        <w:t>registros</w:t>
      </w:r>
      <w:r>
        <w:rPr>
          <w:rFonts w:ascii="Century Gothic" w:hAnsi="Century Gothic" w:eastAsia="Century Gothic" w:cs="Century Gothic"/>
        </w:rPr>
        <w:t xml:space="preserve"> en un mismo </w:t>
      </w:r>
      <w:proofErr w:type="spellStart"/>
      <w:r>
        <w:rPr>
          <w:rFonts w:ascii="Century Gothic" w:hAnsi="Century Gothic" w:eastAsia="Century Gothic" w:cs="Century Gothic"/>
        </w:rPr>
        <w:t>dataset</w:t>
      </w:r>
      <w:proofErr w:type="spellEnd"/>
      <w:r>
        <w:rPr>
          <w:rFonts w:ascii="Century Gothic" w:hAnsi="Century Gothic" w:eastAsia="Century Gothic" w:cs="Century Gothic"/>
        </w:rPr>
        <w:t>.</w:t>
      </w:r>
    </w:p>
    <w:p w:rsidR="00E97193" w:rsidP="00951B3F" w:rsidRDefault="00A21880" w14:paraId="7CB97A5F" w14:textId="1A816B21">
      <w:pPr>
        <w:pStyle w:val="Prrafodelista"/>
        <w:numPr>
          <w:ilvl w:val="0"/>
          <w:numId w:val="32"/>
        </w:numPr>
        <w:jc w:val="both"/>
        <w:rPr>
          <w:rFonts w:ascii="Century Gothic" w:hAnsi="Century Gothic" w:eastAsia="Century Gothic" w:cs="Century Gothic"/>
        </w:rPr>
      </w:pPr>
      <w:r>
        <w:rPr>
          <w:rFonts w:ascii="Century Gothic" w:hAnsi="Century Gothic" w:eastAsia="Century Gothic" w:cs="Century Gothic"/>
        </w:rPr>
        <w:t xml:space="preserve">Posteriormente, y una vez finalizada la ingesta de todos los registros, </w:t>
      </w:r>
      <w:r w:rsidR="0047005E">
        <w:rPr>
          <w:rFonts w:ascii="Century Gothic" w:hAnsi="Century Gothic" w:eastAsia="Century Gothic" w:cs="Century Gothic"/>
        </w:rPr>
        <w:t>se lanzará de forma manual un rastreado</w:t>
      </w:r>
      <w:r w:rsidR="00122ADF">
        <w:rPr>
          <w:rFonts w:ascii="Century Gothic" w:hAnsi="Century Gothic" w:eastAsia="Century Gothic" w:cs="Century Gothic"/>
        </w:rPr>
        <w:t>r</w:t>
      </w:r>
      <w:r w:rsidR="0047005E">
        <w:rPr>
          <w:rFonts w:ascii="Century Gothic" w:hAnsi="Century Gothic" w:eastAsia="Century Gothic" w:cs="Century Gothic"/>
        </w:rPr>
        <w:t xml:space="preserve"> para cargar en el catálogo de datos de </w:t>
      </w:r>
      <w:r w:rsidR="00122ADF">
        <w:rPr>
          <w:rFonts w:ascii="Century Gothic" w:hAnsi="Century Gothic" w:eastAsia="Century Gothic" w:cs="Century Gothic"/>
        </w:rPr>
        <w:t>AWS como una nueva base de datos.</w:t>
      </w:r>
    </w:p>
    <w:p w:rsidR="00122ADF" w:rsidP="00951B3F" w:rsidRDefault="00122ADF" w14:paraId="3F5C9E02" w14:textId="3C933D3C">
      <w:pPr>
        <w:pStyle w:val="Prrafodelista"/>
        <w:numPr>
          <w:ilvl w:val="0"/>
          <w:numId w:val="32"/>
        </w:numPr>
        <w:jc w:val="both"/>
        <w:rPr>
          <w:rFonts w:ascii="Century Gothic" w:hAnsi="Century Gothic" w:eastAsia="Century Gothic" w:cs="Century Gothic"/>
        </w:rPr>
      </w:pPr>
      <w:r>
        <w:rPr>
          <w:rFonts w:ascii="Century Gothic" w:hAnsi="Century Gothic" w:eastAsia="Century Gothic" w:cs="Century Gothic"/>
        </w:rPr>
        <w:t xml:space="preserve">Desde AWS se realizará la </w:t>
      </w:r>
      <w:r w:rsidR="00C66356">
        <w:rPr>
          <w:rFonts w:ascii="Century Gothic" w:hAnsi="Century Gothic" w:eastAsia="Century Gothic" w:cs="Century Gothic"/>
        </w:rPr>
        <w:t>consulta que muestre la siguiente información,</w:t>
      </w:r>
    </w:p>
    <w:p w:rsidR="3B54DA73" w:rsidP="7CE42922" w:rsidRDefault="3B54DA73" w14:paraId="5740E649" w14:textId="60DC9642">
      <w:pPr>
        <w:pStyle w:val="Prrafodelista"/>
        <w:jc w:val="both"/>
        <w:rPr>
          <w:rFonts w:ascii="Century Gothic" w:hAnsi="Century Gothic" w:eastAsia="Century Gothic" w:cs="Century Gothic"/>
        </w:rPr>
      </w:pPr>
      <w:r w:rsidRPr="7CE42922">
        <w:rPr>
          <w:rFonts w:ascii="Century Gothic" w:hAnsi="Century Gothic" w:eastAsia="Century Gothic" w:cs="Century Gothic"/>
        </w:rPr>
        <w:t>“</w:t>
      </w:r>
      <w:r w:rsidRPr="7CE42922" w:rsidR="0CBDD3E5">
        <w:rPr>
          <w:rFonts w:ascii="Century Gothic" w:hAnsi="Century Gothic" w:eastAsia="Century Gothic" w:cs="Century Gothic"/>
        </w:rPr>
        <w:t xml:space="preserve">Número de </w:t>
      </w:r>
      <w:r w:rsidRPr="7CE42922">
        <w:rPr>
          <w:rFonts w:ascii="Century Gothic" w:hAnsi="Century Gothic" w:eastAsia="Century Gothic" w:cs="Century Gothic"/>
        </w:rPr>
        <w:t>sectores de cada tipo de riesgo”.</w:t>
      </w:r>
      <w:r w:rsidRPr="7CE42922" w:rsidR="4EFEB130">
        <w:rPr>
          <w:rFonts w:ascii="Century Gothic" w:hAnsi="Century Gothic" w:eastAsia="Century Gothic" w:cs="Century Gothic"/>
        </w:rPr>
        <w:t xml:space="preserve"> </w:t>
      </w:r>
    </w:p>
    <w:p w:rsidR="7CE42922" w:rsidP="7CE42922" w:rsidRDefault="7CE42922" w14:paraId="12D8FC8D" w14:textId="6D4D2088">
      <w:pPr>
        <w:pStyle w:val="Prrafodelista"/>
        <w:jc w:val="both"/>
        <w:rPr>
          <w:rFonts w:ascii="Century Gothic" w:hAnsi="Century Gothic" w:eastAsia="Century Gothic" w:cs="Century Gothic"/>
        </w:rPr>
      </w:pPr>
    </w:p>
    <w:p w:rsidR="0823FFAB" w:rsidP="7CE42922" w:rsidRDefault="0823FFAB" w14:paraId="6A3AFC39" w14:textId="149E0248">
      <w:pPr>
        <w:pStyle w:val="Prrafodelista"/>
        <w:ind w:left="0"/>
        <w:jc w:val="both"/>
        <w:rPr>
          <w:rFonts w:ascii="Century Gothic" w:hAnsi="Century Gothic" w:eastAsia="Century Gothic" w:cs="Century Gothic"/>
        </w:rPr>
      </w:pPr>
      <w:r w:rsidRPr="7CE42922">
        <w:rPr>
          <w:rFonts w:ascii="Century Gothic" w:hAnsi="Century Gothic" w:eastAsia="Century Gothic" w:cs="Century Gothic"/>
        </w:rPr>
        <w:t xml:space="preserve">Con respecto a la parte de cuadros de control con </w:t>
      </w:r>
      <w:proofErr w:type="spellStart"/>
      <w:r w:rsidRPr="7CE42922">
        <w:rPr>
          <w:rFonts w:ascii="Century Gothic" w:hAnsi="Century Gothic" w:eastAsia="Century Gothic" w:cs="Century Gothic"/>
        </w:rPr>
        <w:t>PowerBI</w:t>
      </w:r>
      <w:proofErr w:type="spellEnd"/>
      <w:r w:rsidRPr="7CE42922">
        <w:rPr>
          <w:rFonts w:ascii="Century Gothic" w:hAnsi="Century Gothic" w:eastAsia="Century Gothic" w:cs="Century Gothic"/>
        </w:rPr>
        <w:t>:</w:t>
      </w:r>
    </w:p>
    <w:p w:rsidR="7CE42922" w:rsidP="7CE42922" w:rsidRDefault="7CE42922" w14:paraId="784E2812" w14:textId="5E3B924A">
      <w:pPr>
        <w:pStyle w:val="Prrafodelista"/>
        <w:ind w:left="0"/>
        <w:jc w:val="both"/>
        <w:rPr>
          <w:rFonts w:ascii="Century Gothic" w:hAnsi="Century Gothic" w:eastAsia="Century Gothic" w:cs="Century Gothic"/>
        </w:rPr>
      </w:pPr>
    </w:p>
    <w:p w:rsidR="24980E3A" w:rsidP="7CE42922" w:rsidRDefault="24980E3A" w14:paraId="19542BF2" w14:textId="25E2DE70">
      <w:pPr>
        <w:pStyle w:val="Prrafodelista"/>
        <w:numPr>
          <w:ilvl w:val="0"/>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Este </w:t>
      </w:r>
      <w:proofErr w:type="spellStart"/>
      <w:r w:rsidRPr="7CE42922">
        <w:rPr>
          <w:rFonts w:ascii="Century Gothic" w:hAnsi="Century Gothic" w:eastAsia="Century Gothic" w:cs="Century Gothic"/>
        </w:rPr>
        <w:t>dataset</w:t>
      </w:r>
      <w:proofErr w:type="spellEnd"/>
      <w:r w:rsidRPr="7CE42922">
        <w:rPr>
          <w:rFonts w:ascii="Century Gothic" w:hAnsi="Century Gothic" w:eastAsia="Century Gothic" w:cs="Century Gothic"/>
        </w:rPr>
        <w:t xml:space="preserve"> está basado en los datos históricos de los índices de peligro de incendios (FWI) de toda España, del Servicio de Gestión de Emergencias de </w:t>
      </w:r>
      <w:proofErr w:type="spellStart"/>
      <w:r w:rsidRPr="7CE42922">
        <w:rPr>
          <w:rFonts w:ascii="Century Gothic" w:hAnsi="Century Gothic" w:eastAsia="Century Gothic" w:cs="Century Gothic"/>
        </w:rPr>
        <w:t>Copernicus</w:t>
      </w:r>
      <w:proofErr w:type="spellEnd"/>
      <w:r w:rsidRPr="7CE42922">
        <w:rPr>
          <w:rFonts w:ascii="Century Gothic" w:hAnsi="Century Gothic" w:eastAsia="Century Gothic" w:cs="Century Gothic"/>
        </w:rPr>
        <w:t xml:space="preserve"> extraídos desde la </w:t>
      </w:r>
      <w:proofErr w:type="spellStart"/>
      <w:r w:rsidRPr="7CE42922">
        <w:rPr>
          <w:rFonts w:ascii="Century Gothic" w:hAnsi="Century Gothic" w:eastAsia="Century Gothic" w:cs="Century Gothic"/>
        </w:rPr>
        <w:t>Climate</w:t>
      </w:r>
      <w:proofErr w:type="spellEnd"/>
      <w:r w:rsidRPr="7CE42922">
        <w:rPr>
          <w:rFonts w:ascii="Century Gothic" w:hAnsi="Century Gothic" w:eastAsia="Century Gothic" w:cs="Century Gothic"/>
        </w:rPr>
        <w:t xml:space="preserve"> Data Store API. En total han sido 52 años analizados porque decidimos empezar en 1971 para tener todos los años de la década de los 70 hasta el año 2022 al estar completos. </w:t>
      </w:r>
    </w:p>
    <w:p w:rsidR="7CE42922" w:rsidP="7CE42922" w:rsidRDefault="7CE42922" w14:paraId="2260C3EA" w14:textId="7E5093FA">
      <w:pPr>
        <w:spacing w:after="0"/>
        <w:jc w:val="both"/>
        <w:rPr>
          <w:rFonts w:ascii="Century Gothic" w:hAnsi="Century Gothic" w:eastAsia="Century Gothic" w:cs="Century Gothic"/>
        </w:rPr>
      </w:pPr>
    </w:p>
    <w:p w:rsidR="24980E3A" w:rsidP="7CE42922" w:rsidRDefault="24980E3A" w14:paraId="40F6A815" w14:textId="0B70E9C9">
      <w:pPr>
        <w:spacing w:after="0"/>
        <w:ind w:left="708"/>
        <w:jc w:val="both"/>
        <w:rPr>
          <w:rFonts w:ascii="Century Gothic" w:hAnsi="Century Gothic" w:eastAsia="Century Gothic" w:cs="Century Gothic"/>
        </w:rPr>
      </w:pPr>
      <w:r w:rsidRPr="7CE42922">
        <w:rPr>
          <w:rFonts w:ascii="Century Gothic" w:hAnsi="Century Gothic" w:eastAsia="Century Gothic" w:cs="Century Gothic"/>
        </w:rPr>
        <w:t>El FWI es una estimación del riesgo de que se produzca un incendio según diferentes valores meteorológicos y no está directamente relacionado con la provocación de incendios. El FWI comienza en 0 y sus valores más altos indican condiciones meteorológicas más severas. Tiene diferentes componentes que consideran los efectos de la humedad del combustible y el viento en el comportamiento y propagación del fuego. Cuanto más alto es el FWI, más favorables son las condiciones meteorológicas para desencadenar un incendio forestal.</w:t>
      </w:r>
    </w:p>
    <w:p w:rsidR="24980E3A" w:rsidP="7CE42922" w:rsidRDefault="24980E3A" w14:paraId="570073E4" w14:textId="1E3682BA">
      <w:pPr>
        <w:pStyle w:val="Prrafodelista"/>
        <w:numPr>
          <w:ilvl w:val="1"/>
          <w:numId w:val="14"/>
        </w:numPr>
        <w:spacing w:after="0"/>
        <w:jc w:val="both"/>
        <w:rPr>
          <w:rFonts w:ascii="Century Gothic" w:hAnsi="Century Gothic" w:eastAsia="Century Gothic" w:cs="Century Gothic"/>
          <w:color w:val="467886"/>
          <w:u w:val="single"/>
        </w:rPr>
      </w:pPr>
      <w:r w:rsidRPr="7CE42922">
        <w:rPr>
          <w:rFonts w:ascii="Century Gothic" w:hAnsi="Century Gothic" w:eastAsia="Century Gothic" w:cs="Century Gothic"/>
        </w:rPr>
        <w:t xml:space="preserve">Los rangos de los valores FWI los recoge y explica la siguiente web: </w:t>
      </w:r>
      <w:hyperlink r:id="rId8">
        <w:r w:rsidRPr="7CE42922">
          <w:rPr>
            <w:rStyle w:val="Hipervnculo"/>
            <w:color w:val="467886"/>
          </w:rPr>
          <w:t>https://forest-fire.emergency.copernicus.eu/about-effis/technical-background/fire-danger-forecast</w:t>
        </w:r>
      </w:hyperlink>
    </w:p>
    <w:p w:rsidR="7CE42922" w:rsidP="7CE42922" w:rsidRDefault="7CE42922" w14:paraId="357EAFA4" w14:textId="7E7C048B">
      <w:pPr>
        <w:spacing w:after="0"/>
        <w:jc w:val="both"/>
        <w:rPr>
          <w:rFonts w:ascii="Century Gothic" w:hAnsi="Century Gothic" w:eastAsia="Century Gothic" w:cs="Century Gothic"/>
          <w:color w:val="467886"/>
          <w:u w:val="single"/>
        </w:rPr>
      </w:pPr>
    </w:p>
    <w:p w:rsidR="24980E3A" w:rsidP="7CE42922" w:rsidRDefault="24980E3A" w14:paraId="334A6683" w14:textId="5A7C937A">
      <w:pPr>
        <w:pStyle w:val="Prrafodelista"/>
        <w:numPr>
          <w:ilvl w:val="1"/>
          <w:numId w:val="14"/>
        </w:numPr>
        <w:spacing w:after="0"/>
        <w:jc w:val="both"/>
        <w:rPr>
          <w:rFonts w:ascii="Century Gothic" w:hAnsi="Century Gothic" w:eastAsia="Century Gothic" w:cs="Century Gothic"/>
          <w:color w:val="467886"/>
          <w:u w:val="single"/>
        </w:rPr>
      </w:pPr>
      <w:r w:rsidRPr="7CE42922">
        <w:rPr>
          <w:rFonts w:ascii="Century Gothic" w:hAnsi="Century Gothic" w:eastAsia="Century Gothic" w:cs="Century Gothic"/>
        </w:rPr>
        <w:lastRenderedPageBreak/>
        <w:t xml:space="preserve">Enlace al CSV: </w:t>
      </w:r>
      <w:hyperlink r:id="rId9">
        <w:r w:rsidRPr="7CE42922">
          <w:rPr>
            <w:rStyle w:val="Hipervnculo"/>
            <w:color w:val="467886"/>
          </w:rPr>
          <w:t>https://gvaedu-my.sharepoint.com/:f:/g/personal/a_gonzalez2_edu_gva_es/EtBpcfWJ04JCtdWJJN_CeOQBCfDgAVYZxAXIUxsAh7SKSw?e=Nsf4Er</w:t>
        </w:r>
      </w:hyperlink>
    </w:p>
    <w:p w:rsidR="7CE42922" w:rsidP="7CE42922" w:rsidRDefault="7CE42922" w14:paraId="65ED9970" w14:textId="0765F1C1">
      <w:pPr>
        <w:ind w:left="142"/>
        <w:jc w:val="both"/>
        <w:rPr>
          <w:rFonts w:ascii="Century Gothic" w:hAnsi="Century Gothic" w:eastAsia="Century Gothic" w:cs="Century Gothic"/>
          <w:b/>
          <w:bCs/>
        </w:rPr>
      </w:pPr>
    </w:p>
    <w:p w:rsidR="0F4F566E" w:rsidP="7CE42922" w:rsidRDefault="0F4F566E" w14:paraId="241C6D67" w14:textId="77DC7DD6">
      <w:pPr>
        <w:ind w:left="142"/>
        <w:jc w:val="both"/>
        <w:rPr>
          <w:rFonts w:ascii="Century Gothic" w:hAnsi="Century Gothic" w:eastAsia="Century Gothic" w:cs="Century Gothic"/>
        </w:rPr>
      </w:pPr>
      <w:r w:rsidRPr="7CE42922">
        <w:rPr>
          <w:rFonts w:ascii="Century Gothic" w:hAnsi="Century Gothic" w:eastAsia="Century Gothic" w:cs="Century Gothic"/>
        </w:rPr>
        <w:t xml:space="preserve">Respecto a los requisitos de los </w:t>
      </w:r>
      <w:proofErr w:type="spellStart"/>
      <w:r w:rsidRPr="7CE42922">
        <w:rPr>
          <w:rFonts w:ascii="Century Gothic" w:hAnsi="Century Gothic" w:eastAsia="Century Gothic" w:cs="Century Gothic"/>
        </w:rPr>
        <w:t>dashboards</w:t>
      </w:r>
      <w:proofErr w:type="spellEnd"/>
      <w:r w:rsidRPr="7CE42922">
        <w:rPr>
          <w:rFonts w:ascii="Century Gothic" w:hAnsi="Century Gothic" w:eastAsia="Century Gothic" w:cs="Century Gothic"/>
        </w:rPr>
        <w:t>.</w:t>
      </w:r>
    </w:p>
    <w:p w:rsidR="24980E3A" w:rsidP="7CE42922" w:rsidRDefault="24980E3A" w14:paraId="4ED1CEA4" w14:textId="3D5ECB33">
      <w:pPr>
        <w:pStyle w:val="Prrafodelista"/>
        <w:numPr>
          <w:ilvl w:val="0"/>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Realizar 3 cuadros de mando en los que se muestren mínimo las siguientes necesidades:</w:t>
      </w:r>
    </w:p>
    <w:p w:rsidR="24980E3A" w:rsidP="7CE42922" w:rsidRDefault="24980E3A" w14:paraId="135961E1" w14:textId="68587587">
      <w:pPr>
        <w:pStyle w:val="Prrafodelista"/>
        <w:numPr>
          <w:ilvl w:val="1"/>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Se muestre un mapa que indique que riesgo de fuego existe (bajo, modelado, alto, muy alto y extremo) por coordenadas. Indicando máximo, mínimo y promedio del FWI. Y filtrando por fechas. </w:t>
      </w:r>
    </w:p>
    <w:p w:rsidR="24980E3A" w:rsidP="7CE42922" w:rsidRDefault="24980E3A" w14:paraId="4E7D8C00" w14:textId="6D1B5AEF">
      <w:pPr>
        <w:pStyle w:val="Prrafodelista"/>
        <w:numPr>
          <w:ilvl w:val="1"/>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Otro cuadro de mando que indique según un punto en el mapa indique cuantas veces ha habido riesgo extremo u otro entre un rango de fechas en ese punto en concreto y se puedan leer las fechas que hubo ese tipo de riesgo.</w:t>
      </w:r>
    </w:p>
    <w:p w:rsidR="24980E3A" w:rsidP="7CE42922" w:rsidRDefault="24980E3A" w14:paraId="18C33750" w14:textId="64486337">
      <w:pPr>
        <w:pStyle w:val="Prrafodelista"/>
        <w:numPr>
          <w:ilvl w:val="1"/>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El tercer cuadro de mando será libre para que propongáis un análisis de los datos pasados que se lleguen a alguna conclusión.  </w:t>
      </w:r>
    </w:p>
    <w:p w:rsidR="24980E3A" w:rsidP="7CE42922" w:rsidRDefault="24980E3A" w14:paraId="6C90137B" w14:textId="6B354EFD">
      <w:pPr>
        <w:pStyle w:val="Prrafodelista"/>
        <w:numPr>
          <w:ilvl w:val="0"/>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El </w:t>
      </w:r>
      <w:proofErr w:type="spellStart"/>
      <w:r w:rsidRPr="7CE42922">
        <w:rPr>
          <w:rFonts w:ascii="Century Gothic" w:hAnsi="Century Gothic" w:eastAsia="Century Gothic" w:cs="Century Gothic"/>
        </w:rPr>
        <w:t>dasboard</w:t>
      </w:r>
      <w:proofErr w:type="spellEnd"/>
      <w:r w:rsidRPr="7CE42922">
        <w:rPr>
          <w:rFonts w:ascii="Century Gothic" w:hAnsi="Century Gothic" w:eastAsia="Century Gothic" w:cs="Century Gothic"/>
        </w:rPr>
        <w:t xml:space="preserve"> será publicado en el servicio </w:t>
      </w:r>
      <w:proofErr w:type="spellStart"/>
      <w:r w:rsidRPr="7CE42922">
        <w:rPr>
          <w:rFonts w:ascii="Century Gothic" w:hAnsi="Century Gothic" w:eastAsia="Century Gothic" w:cs="Century Gothic"/>
        </w:rPr>
        <w:t>power</w:t>
      </w:r>
      <w:proofErr w:type="spellEnd"/>
      <w:r w:rsidRPr="7CE42922">
        <w:rPr>
          <w:rFonts w:ascii="Century Gothic" w:hAnsi="Century Gothic" w:eastAsia="Century Gothic" w:cs="Century Gothic"/>
        </w:rPr>
        <w:t xml:space="preserve"> </w:t>
      </w:r>
      <w:proofErr w:type="spellStart"/>
      <w:r w:rsidRPr="7CE42922">
        <w:rPr>
          <w:rFonts w:ascii="Century Gothic" w:hAnsi="Century Gothic" w:eastAsia="Century Gothic" w:cs="Century Gothic"/>
        </w:rPr>
        <w:t>bi</w:t>
      </w:r>
      <w:proofErr w:type="spellEnd"/>
      <w:r w:rsidRPr="7CE42922">
        <w:rPr>
          <w:rFonts w:ascii="Century Gothic" w:hAnsi="Century Gothic" w:eastAsia="Century Gothic" w:cs="Century Gothic"/>
        </w:rPr>
        <w:t xml:space="preserve">, en la nube. Los datos estarán ubicados mediante un </w:t>
      </w:r>
      <w:proofErr w:type="spellStart"/>
      <w:r w:rsidRPr="7CE42922">
        <w:rPr>
          <w:rFonts w:ascii="Century Gothic" w:hAnsi="Century Gothic" w:eastAsia="Century Gothic" w:cs="Century Gothic"/>
          <w:b/>
          <w:bCs/>
        </w:rPr>
        <w:t>gateway</w:t>
      </w:r>
      <w:proofErr w:type="spellEnd"/>
      <w:r w:rsidRPr="7CE42922">
        <w:rPr>
          <w:rFonts w:ascii="Century Gothic" w:hAnsi="Century Gothic" w:eastAsia="Century Gothic" w:cs="Century Gothic"/>
        </w:rPr>
        <w:t xml:space="preserve"> en un ordenador local.</w:t>
      </w:r>
      <w:r w:rsidRPr="7CE42922">
        <w:rPr>
          <w:rFonts w:ascii="Century Gothic" w:hAnsi="Century Gothic" w:eastAsia="Century Gothic" w:cs="Century Gothic"/>
          <w:b/>
          <w:bCs/>
        </w:rPr>
        <w:t xml:space="preserve"> PARTE OPCIONAL (se valorará en la nota final más) </w:t>
      </w:r>
      <w:r w:rsidRPr="7CE42922">
        <w:rPr>
          <w:rFonts w:ascii="Century Gothic" w:hAnsi="Century Gothic" w:eastAsia="Century Gothic" w:cs="Century Gothic"/>
        </w:rPr>
        <w:t xml:space="preserve">/guardar el </w:t>
      </w:r>
      <w:proofErr w:type="spellStart"/>
      <w:r w:rsidRPr="7CE42922">
        <w:rPr>
          <w:rFonts w:ascii="Century Gothic" w:hAnsi="Century Gothic" w:eastAsia="Century Gothic" w:cs="Century Gothic"/>
        </w:rPr>
        <w:t>csv</w:t>
      </w:r>
      <w:proofErr w:type="spellEnd"/>
      <w:r w:rsidRPr="7CE42922">
        <w:rPr>
          <w:rFonts w:ascii="Century Gothic" w:hAnsi="Century Gothic" w:eastAsia="Century Gothic" w:cs="Century Gothic"/>
        </w:rPr>
        <w:t xml:space="preserve"> en </w:t>
      </w:r>
      <w:r w:rsidRPr="7CE42922">
        <w:rPr>
          <w:rFonts w:ascii="Century Gothic" w:hAnsi="Century Gothic" w:eastAsia="Century Gothic" w:cs="Century Gothic"/>
          <w:b/>
          <w:bCs/>
        </w:rPr>
        <w:t>AWS en un S3</w:t>
      </w:r>
      <w:r w:rsidRPr="7CE42922">
        <w:rPr>
          <w:rFonts w:ascii="Century Gothic" w:hAnsi="Century Gothic" w:eastAsia="Century Gothic" w:cs="Century Gothic"/>
        </w:rPr>
        <w:t xml:space="preserve"> </w:t>
      </w:r>
      <w:proofErr w:type="spellStart"/>
      <w:proofErr w:type="gramStart"/>
      <w:r w:rsidRPr="7CE42922">
        <w:rPr>
          <w:rFonts w:ascii="Century Gothic" w:hAnsi="Century Gothic" w:eastAsia="Century Gothic" w:cs="Century Gothic"/>
          <w:b/>
          <w:bCs/>
        </w:rPr>
        <w:t>bucket</w:t>
      </w:r>
      <w:proofErr w:type="spellEnd"/>
      <w:r w:rsidRPr="7CE42922">
        <w:rPr>
          <w:rFonts w:ascii="Century Gothic" w:hAnsi="Century Gothic" w:eastAsia="Century Gothic" w:cs="Century Gothic"/>
        </w:rPr>
        <w:t>(</w:t>
      </w:r>
      <w:proofErr w:type="gramEnd"/>
      <w:r w:rsidRPr="7CE42922">
        <w:rPr>
          <w:rFonts w:ascii="Century Gothic" w:hAnsi="Century Gothic" w:eastAsia="Century Gothic" w:cs="Century Gothic"/>
        </w:rPr>
        <w:t>se valorará más el hacerlo en AWS).</w:t>
      </w:r>
    </w:p>
    <w:p w:rsidR="24980E3A" w:rsidP="7CE42922" w:rsidRDefault="24980E3A" w14:paraId="733B81EB" w14:textId="6CD572B5">
      <w:pPr>
        <w:pStyle w:val="Prrafodelista"/>
        <w:numPr>
          <w:ilvl w:val="0"/>
          <w:numId w:val="14"/>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Además, se mostrará el </w:t>
      </w:r>
      <w:proofErr w:type="spellStart"/>
      <w:r w:rsidRPr="7CE42922">
        <w:rPr>
          <w:rFonts w:ascii="Century Gothic" w:hAnsi="Century Gothic" w:eastAsia="Century Gothic" w:cs="Century Gothic"/>
        </w:rPr>
        <w:t>dashboard</w:t>
      </w:r>
      <w:proofErr w:type="spellEnd"/>
      <w:r w:rsidRPr="7CE42922">
        <w:rPr>
          <w:rFonts w:ascii="Century Gothic" w:hAnsi="Century Gothic" w:eastAsia="Century Gothic" w:cs="Century Gothic"/>
        </w:rPr>
        <w:t xml:space="preserve"> con la aplicación </w:t>
      </w:r>
      <w:r w:rsidRPr="7CE42922">
        <w:rPr>
          <w:rFonts w:ascii="Century Gothic" w:hAnsi="Century Gothic" w:eastAsia="Century Gothic" w:cs="Century Gothic"/>
          <w:b/>
          <w:bCs/>
        </w:rPr>
        <w:t>para móvil</w:t>
      </w:r>
      <w:r w:rsidRPr="7CE42922">
        <w:rPr>
          <w:rFonts w:ascii="Century Gothic" w:hAnsi="Century Gothic" w:eastAsia="Century Gothic" w:cs="Century Gothic"/>
        </w:rPr>
        <w:t xml:space="preserve"> en la presentación para mostrar al profesorado. Comprobar en la presentación que otro usuario de la misma organización puede acceder a tu cuadro de mando final. </w:t>
      </w:r>
    </w:p>
    <w:p w:rsidR="24980E3A" w:rsidP="7CE42922" w:rsidRDefault="24980E3A" w14:paraId="1995630C" w14:textId="20CD8A4B">
      <w:pPr>
        <w:pStyle w:val="Prrafodelista"/>
        <w:numPr>
          <w:ilvl w:val="0"/>
          <w:numId w:val="14"/>
        </w:numPr>
        <w:spacing w:after="0"/>
        <w:jc w:val="both"/>
        <w:rPr>
          <w:rFonts w:ascii="Century Gothic" w:hAnsi="Century Gothic" w:eastAsia="Century Gothic" w:cs="Century Gothic"/>
        </w:rPr>
      </w:pPr>
      <w:r w:rsidRPr="51C7CAF0" w:rsidR="011ED947">
        <w:rPr>
          <w:rFonts w:ascii="Century Gothic" w:hAnsi="Century Gothic" w:eastAsia="Century Gothic" w:cs="Century Gothic"/>
          <w:b w:val="1"/>
          <w:bCs w:val="1"/>
        </w:rPr>
        <w:t>Utilización de gráficas</w:t>
      </w:r>
      <w:r w:rsidRPr="51C7CAF0" w:rsidR="011ED947">
        <w:rPr>
          <w:rFonts w:ascii="Century Gothic" w:hAnsi="Century Gothic" w:eastAsia="Century Gothic" w:cs="Century Gothic"/>
        </w:rPr>
        <w:t xml:space="preserve"> más adecuadas para representar los datos. Han de apar</w:t>
      </w:r>
    </w:p>
    <w:p w:rsidR="24980E3A" w:rsidP="7CE42922" w:rsidRDefault="24980E3A" w14:paraId="17275C3E" w14:textId="62AEB993">
      <w:pPr>
        <w:pStyle w:val="Prrafodelista"/>
        <w:numPr>
          <w:ilvl w:val="0"/>
          <w:numId w:val="14"/>
        </w:numPr>
        <w:spacing w:after="0"/>
        <w:jc w:val="both"/>
        <w:rPr>
          <w:rFonts w:ascii="Century Gothic" w:hAnsi="Century Gothic" w:eastAsia="Century Gothic" w:cs="Century Gothic"/>
        </w:rPr>
      </w:pPr>
      <w:r w:rsidRPr="51C7CAF0" w:rsidR="011ED947">
        <w:rPr>
          <w:rFonts w:ascii="Century Gothic" w:hAnsi="Century Gothic" w:eastAsia="Century Gothic" w:cs="Century Gothic"/>
        </w:rPr>
        <w:t xml:space="preserve">ecer mínimo mapas, modo tabla, circular o anillos y grafico de barras o columnas. </w:t>
      </w:r>
    </w:p>
    <w:p w:rsidR="24980E3A" w:rsidP="7CE42922" w:rsidRDefault="24980E3A" w14:paraId="2CADDBA2" w14:textId="48AF2C41">
      <w:pPr>
        <w:pStyle w:val="Prrafodelista"/>
        <w:numPr>
          <w:ilvl w:val="0"/>
          <w:numId w:val="14"/>
        </w:numPr>
        <w:spacing w:after="0"/>
        <w:jc w:val="both"/>
        <w:rPr>
          <w:rFonts w:ascii="Century Gothic" w:hAnsi="Century Gothic" w:eastAsia="Century Gothic" w:cs="Century Gothic"/>
          <w:b/>
          <w:bCs/>
        </w:rPr>
      </w:pPr>
      <w:r w:rsidRPr="51C7CAF0" w:rsidR="011ED947">
        <w:rPr>
          <w:rFonts w:ascii="Century Gothic" w:hAnsi="Century Gothic" w:eastAsia="Century Gothic" w:cs="Century Gothic"/>
          <w:b w:val="1"/>
          <w:bCs w:val="1"/>
        </w:rPr>
        <w:t>Aspecto Visual</w:t>
      </w:r>
      <w:r w:rsidRPr="51C7CAF0" w:rsidR="011ED947">
        <w:rPr>
          <w:rFonts w:ascii="Century Gothic" w:hAnsi="Century Gothic" w:eastAsia="Century Gothic" w:cs="Century Gothic"/>
        </w:rPr>
        <w:t xml:space="preserve">: diseñaros vuestros propios diseños de fondo para los diferentes </w:t>
      </w:r>
      <w:proofErr w:type="spellStart"/>
      <w:r w:rsidRPr="51C7CAF0" w:rsidR="011ED947">
        <w:rPr>
          <w:rFonts w:ascii="Century Gothic" w:hAnsi="Century Gothic" w:eastAsia="Century Gothic" w:cs="Century Gothic"/>
        </w:rPr>
        <w:t>dashboards</w:t>
      </w:r>
      <w:proofErr w:type="spellEnd"/>
      <w:r w:rsidRPr="51C7CAF0" w:rsidR="011ED947">
        <w:rPr>
          <w:rFonts w:ascii="Century Gothic" w:hAnsi="Century Gothic" w:eastAsia="Century Gothic" w:cs="Century Gothic"/>
        </w:rPr>
        <w:t xml:space="preserve"> como los vistos en la última clase del curso. Diseños atractivos y personalizados. </w:t>
      </w:r>
      <w:r w:rsidRPr="51C7CAF0" w:rsidR="011ED947">
        <w:rPr>
          <w:rFonts w:ascii="Century Gothic" w:hAnsi="Century Gothic" w:eastAsia="Century Gothic" w:cs="Century Gothic"/>
          <w:b w:val="1"/>
          <w:bCs w:val="1"/>
        </w:rPr>
        <w:t>Entregar diseños editables.</w:t>
      </w:r>
    </w:p>
    <w:p w:rsidR="24980E3A" w:rsidP="7CE42922" w:rsidRDefault="24980E3A" w14:paraId="172CA226" w14:textId="51C96434">
      <w:pPr>
        <w:pStyle w:val="Prrafodelista"/>
        <w:numPr>
          <w:ilvl w:val="0"/>
          <w:numId w:val="3"/>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Utilización de </w:t>
      </w:r>
      <w:r w:rsidRPr="7CE42922">
        <w:rPr>
          <w:rFonts w:ascii="Century Gothic" w:hAnsi="Century Gothic" w:eastAsia="Century Gothic" w:cs="Century Gothic"/>
          <w:b/>
          <w:bCs/>
        </w:rPr>
        <w:t>botones</w:t>
      </w:r>
      <w:r w:rsidRPr="7CE42922">
        <w:rPr>
          <w:rFonts w:ascii="Century Gothic" w:hAnsi="Century Gothic" w:eastAsia="Century Gothic" w:cs="Century Gothic"/>
        </w:rPr>
        <w:t xml:space="preserve"> para acceder a datos en diferentes pestañas teniendo una página principal de presentación que acceda a los diferentes </w:t>
      </w:r>
      <w:proofErr w:type="spellStart"/>
      <w:r w:rsidRPr="7CE42922">
        <w:rPr>
          <w:rFonts w:ascii="Century Gothic" w:hAnsi="Century Gothic" w:eastAsia="Century Gothic" w:cs="Century Gothic"/>
        </w:rPr>
        <w:t>dashboards</w:t>
      </w:r>
      <w:proofErr w:type="spellEnd"/>
      <w:r w:rsidRPr="7CE42922">
        <w:rPr>
          <w:rFonts w:ascii="Century Gothic" w:hAnsi="Century Gothic" w:eastAsia="Century Gothic" w:cs="Century Gothic"/>
        </w:rPr>
        <w:t xml:space="preserve">. </w:t>
      </w:r>
    </w:p>
    <w:p w:rsidR="24980E3A" w:rsidP="7CE42922" w:rsidRDefault="24980E3A" w14:paraId="6CC3508B" w14:textId="0A4DA114">
      <w:pPr>
        <w:pStyle w:val="Prrafodelista"/>
        <w:numPr>
          <w:ilvl w:val="0"/>
          <w:numId w:val="3"/>
        </w:numPr>
        <w:spacing w:after="0"/>
        <w:jc w:val="both"/>
        <w:rPr>
          <w:rFonts w:ascii="Century Gothic" w:hAnsi="Century Gothic" w:eastAsia="Century Gothic" w:cs="Century Gothic"/>
        </w:rPr>
      </w:pPr>
      <w:r w:rsidRPr="7CE42922">
        <w:rPr>
          <w:rFonts w:ascii="Century Gothic" w:hAnsi="Century Gothic" w:eastAsia="Century Gothic" w:cs="Century Gothic"/>
        </w:rPr>
        <w:t xml:space="preserve">Utilización de </w:t>
      </w:r>
      <w:r w:rsidRPr="7CE42922">
        <w:rPr>
          <w:rFonts w:ascii="Century Gothic" w:hAnsi="Century Gothic" w:eastAsia="Century Gothic" w:cs="Century Gothic"/>
          <w:b/>
          <w:bCs/>
        </w:rPr>
        <w:t>funciones DAX</w:t>
      </w:r>
      <w:r w:rsidRPr="7CE42922">
        <w:rPr>
          <w:rFonts w:ascii="Century Gothic" w:hAnsi="Century Gothic" w:eastAsia="Century Gothic" w:cs="Century Gothic"/>
        </w:rPr>
        <w:t xml:space="preserve">, mediante medidas, y creación de columnas y ordenación de los datos. </w:t>
      </w:r>
    </w:p>
    <w:p w:rsidR="24980E3A" w:rsidP="7CE42922" w:rsidRDefault="24980E3A" w14:paraId="4A218B07" w14:textId="101E4673">
      <w:pPr>
        <w:pStyle w:val="Prrafodelista"/>
        <w:numPr>
          <w:ilvl w:val="0"/>
          <w:numId w:val="3"/>
        </w:numPr>
        <w:spacing w:after="0"/>
        <w:jc w:val="both"/>
        <w:rPr>
          <w:rFonts w:ascii="Century Gothic" w:hAnsi="Century Gothic" w:eastAsia="Century Gothic" w:cs="Century Gothic"/>
        </w:rPr>
      </w:pPr>
      <w:r w:rsidRPr="7CE42922">
        <w:rPr>
          <w:rFonts w:ascii="Century Gothic" w:hAnsi="Century Gothic" w:eastAsia="Century Gothic" w:cs="Century Gothic"/>
        </w:rPr>
        <w:t>Se valorará el diseño de la presentación, aspecto visual y la originalidad analítica de los datos.</w:t>
      </w:r>
    </w:p>
    <w:p w:rsidR="7CE42922" w:rsidP="7CE42922" w:rsidRDefault="7CE42922" w14:paraId="53AE2CA6" w14:textId="0E64044C"/>
    <w:p w:rsidR="7CE42922" w:rsidP="7CE42922" w:rsidRDefault="7CE42922" w14:paraId="0A873283" w14:textId="09BD6673">
      <w:pPr>
        <w:pStyle w:val="Prrafodelista"/>
        <w:jc w:val="both"/>
        <w:rPr>
          <w:rFonts w:ascii="Century Gothic" w:hAnsi="Century Gothic" w:eastAsia="Century Gothic" w:cs="Century Gothic"/>
        </w:rPr>
      </w:pPr>
    </w:p>
    <w:p w:rsidR="7CE42922" w:rsidP="7CE42922" w:rsidRDefault="7CE42922" w14:paraId="5CA91EFF" w14:textId="7259E717">
      <w:pPr>
        <w:pStyle w:val="Prrafodelista"/>
        <w:jc w:val="both"/>
        <w:rPr>
          <w:rFonts w:ascii="Century Gothic" w:hAnsi="Century Gothic" w:eastAsia="Century Gothic" w:cs="Century Gothic"/>
        </w:rPr>
      </w:pPr>
    </w:p>
    <w:p w:rsidR="7CE42922" w:rsidP="7CE42922" w:rsidRDefault="7CE42922" w14:paraId="0279D2DC" w14:textId="378394B5">
      <w:pPr>
        <w:pStyle w:val="Prrafodelista"/>
        <w:jc w:val="both"/>
        <w:rPr>
          <w:rFonts w:ascii="Century Gothic" w:hAnsi="Century Gothic" w:eastAsia="Century Gothic" w:cs="Century Gothic"/>
        </w:rPr>
      </w:pPr>
    </w:p>
    <w:p w:rsidR="7CE42922" w:rsidP="7CE42922" w:rsidRDefault="7CE42922" w14:paraId="770E194D" w14:textId="78CA9BAB">
      <w:pPr>
        <w:pStyle w:val="Prrafodelista"/>
        <w:jc w:val="both"/>
        <w:rPr>
          <w:rFonts w:ascii="Century Gothic" w:hAnsi="Century Gothic" w:eastAsia="Century Gothic" w:cs="Century Gothic"/>
        </w:rPr>
      </w:pPr>
    </w:p>
    <w:p w:rsidR="7CE42922" w:rsidP="7CE42922" w:rsidRDefault="7CE42922" w14:paraId="10AB0E40" w14:textId="5621DD8F">
      <w:pPr>
        <w:pStyle w:val="Prrafodelista"/>
        <w:jc w:val="both"/>
        <w:rPr>
          <w:rFonts w:ascii="Century Gothic" w:hAnsi="Century Gothic" w:eastAsia="Century Gothic" w:cs="Century Gothic"/>
        </w:rPr>
      </w:pPr>
    </w:p>
    <w:p w:rsidR="7CE42922" w:rsidP="7CE42922" w:rsidRDefault="7CE42922" w14:paraId="0D6F88D1" w14:textId="27238958">
      <w:pPr>
        <w:pStyle w:val="Prrafodelista"/>
        <w:jc w:val="both"/>
        <w:rPr>
          <w:rFonts w:ascii="Century Gothic" w:hAnsi="Century Gothic" w:eastAsia="Century Gothic" w:cs="Century Gothic"/>
        </w:rPr>
      </w:pPr>
    </w:p>
    <w:p w:rsidR="7CE42922" w:rsidP="7CE42922" w:rsidRDefault="7CE42922" w14:paraId="47812694" w14:textId="59C3D789">
      <w:pPr>
        <w:pStyle w:val="Prrafodelista"/>
        <w:jc w:val="both"/>
        <w:rPr>
          <w:rFonts w:ascii="Century Gothic" w:hAnsi="Century Gothic" w:eastAsia="Century Gothic" w:cs="Century Gothic"/>
        </w:rPr>
      </w:pPr>
    </w:p>
    <w:p w:rsidR="7CE42922" w:rsidP="7CE42922" w:rsidRDefault="7CE42922" w14:paraId="6BEE7931" w14:textId="0F43FFAB">
      <w:pPr>
        <w:pStyle w:val="Prrafodelista"/>
        <w:jc w:val="both"/>
        <w:rPr>
          <w:rFonts w:ascii="Century Gothic" w:hAnsi="Century Gothic" w:eastAsia="Century Gothic" w:cs="Century Gothic"/>
        </w:rPr>
      </w:pPr>
    </w:p>
    <w:p w:rsidR="7CE42922" w:rsidP="7CE42922" w:rsidRDefault="7CE42922" w14:paraId="12956E8C" w14:textId="34DA8C54">
      <w:pPr>
        <w:pStyle w:val="Prrafodelista"/>
        <w:jc w:val="both"/>
        <w:rPr>
          <w:rFonts w:ascii="Century Gothic" w:hAnsi="Century Gothic" w:eastAsia="Century Gothic" w:cs="Century Gothic"/>
        </w:rPr>
      </w:pPr>
    </w:p>
    <w:p w:rsidR="6878AD83" w:rsidP="2C04BB71" w:rsidRDefault="677780DC" w14:paraId="49057090" w14:textId="0C8B7E5B">
      <w:pPr>
        <w:pStyle w:val="Ttulo2"/>
        <w:jc w:val="both"/>
      </w:pPr>
      <w:r>
        <w:t>Entrega</w:t>
      </w:r>
    </w:p>
    <w:p w:rsidR="6878AD83" w:rsidP="2C04BB71" w:rsidRDefault="46170F5C" w14:paraId="3193BB93" w14:textId="23637E74">
      <w:pPr>
        <w:jc w:val="both"/>
        <w:rPr>
          <w:rFonts w:ascii="Century Gothic" w:hAnsi="Century Gothic" w:eastAsia="Century Gothic" w:cs="Century Gothic"/>
        </w:rPr>
      </w:pPr>
      <w:r w:rsidRPr="2C04BB71">
        <w:rPr>
          <w:rFonts w:ascii="Century Gothic" w:hAnsi="Century Gothic" w:eastAsia="Century Gothic" w:cs="Century Gothic"/>
        </w:rPr>
        <w:t>Se debe entregar</w:t>
      </w:r>
      <w:r w:rsidRPr="2C04BB71" w:rsidR="5BE2B8B4">
        <w:rPr>
          <w:rFonts w:ascii="Century Gothic" w:hAnsi="Century Gothic" w:eastAsia="Century Gothic" w:cs="Century Gothic"/>
        </w:rPr>
        <w:t xml:space="preserve"> el día de la defensa</w:t>
      </w:r>
      <w:r w:rsidRPr="2C04BB71">
        <w:rPr>
          <w:rFonts w:ascii="Century Gothic" w:hAnsi="Century Gothic" w:eastAsia="Century Gothic" w:cs="Century Gothic"/>
        </w:rPr>
        <w:t>, aparte del código desarrollado, una presentación en la que se explique el proceso de realización del proyecto.</w:t>
      </w:r>
      <w:r w:rsidRPr="2C04BB71" w:rsidR="1B972560">
        <w:rPr>
          <w:rFonts w:ascii="Century Gothic" w:hAnsi="Century Gothic" w:eastAsia="Century Gothic" w:cs="Century Gothic"/>
        </w:rPr>
        <w:t xml:space="preserve"> Dicha presentación se expondrá al profesorado del Curso de especialización el </w:t>
      </w:r>
      <w:r w:rsidRPr="2C04BB71" w:rsidR="6157E878">
        <w:rPr>
          <w:rFonts w:ascii="Century Gothic" w:hAnsi="Century Gothic" w:eastAsia="Century Gothic" w:cs="Century Gothic"/>
          <w:b/>
          <w:bCs/>
        </w:rPr>
        <w:t xml:space="preserve">jueves </w:t>
      </w:r>
      <w:r w:rsidRPr="2C04BB71" w:rsidR="5F2A4769">
        <w:rPr>
          <w:rFonts w:ascii="Century Gothic" w:hAnsi="Century Gothic" w:eastAsia="Century Gothic" w:cs="Century Gothic"/>
          <w:b/>
          <w:bCs/>
        </w:rPr>
        <w:t xml:space="preserve">30 </w:t>
      </w:r>
      <w:r w:rsidRPr="2C04BB71" w:rsidR="4FC44385">
        <w:rPr>
          <w:rFonts w:ascii="Century Gothic" w:hAnsi="Century Gothic" w:eastAsia="Century Gothic" w:cs="Century Gothic"/>
          <w:b/>
          <w:bCs/>
        </w:rPr>
        <w:t xml:space="preserve">de </w:t>
      </w:r>
      <w:r w:rsidRPr="2C04BB71" w:rsidR="51113B33">
        <w:rPr>
          <w:rFonts w:ascii="Century Gothic" w:hAnsi="Century Gothic" w:eastAsia="Century Gothic" w:cs="Century Gothic"/>
          <w:b/>
          <w:bCs/>
        </w:rPr>
        <w:t>may</w:t>
      </w:r>
      <w:r w:rsidRPr="2C04BB71" w:rsidR="4FC44385">
        <w:rPr>
          <w:rFonts w:ascii="Century Gothic" w:hAnsi="Century Gothic" w:eastAsia="Century Gothic" w:cs="Century Gothic"/>
          <w:b/>
          <w:bCs/>
        </w:rPr>
        <w:t>o</w:t>
      </w:r>
      <w:r w:rsidRPr="2C04BB71" w:rsidR="1B972560">
        <w:rPr>
          <w:rFonts w:ascii="Century Gothic" w:hAnsi="Century Gothic" w:eastAsia="Century Gothic" w:cs="Century Gothic"/>
          <w:b/>
          <w:bCs/>
        </w:rPr>
        <w:t xml:space="preserve"> de 202</w:t>
      </w:r>
      <w:r w:rsidRPr="2C04BB71" w:rsidR="27AA9131">
        <w:rPr>
          <w:rFonts w:ascii="Century Gothic" w:hAnsi="Century Gothic" w:eastAsia="Century Gothic" w:cs="Century Gothic"/>
          <w:b/>
          <w:bCs/>
        </w:rPr>
        <w:t>4</w:t>
      </w:r>
      <w:r w:rsidRPr="2C04BB71" w:rsidR="74C08173">
        <w:rPr>
          <w:rFonts w:ascii="Century Gothic" w:hAnsi="Century Gothic" w:eastAsia="Century Gothic" w:cs="Century Gothic"/>
          <w:b/>
          <w:bCs/>
        </w:rPr>
        <w:t xml:space="preserve"> </w:t>
      </w:r>
      <w:r w:rsidRPr="2C04BB71" w:rsidR="2AD9ED97">
        <w:rPr>
          <w:rFonts w:ascii="Century Gothic" w:hAnsi="Century Gothic" w:eastAsia="Century Gothic" w:cs="Century Gothic"/>
        </w:rPr>
        <w:t xml:space="preserve">y consistirá </w:t>
      </w:r>
      <w:r w:rsidRPr="2C04BB71" w:rsidR="74C08173">
        <w:rPr>
          <w:rFonts w:ascii="Century Gothic" w:hAnsi="Century Gothic" w:eastAsia="Century Gothic" w:cs="Century Gothic"/>
        </w:rPr>
        <w:t>en 25 minutos de presentación y 15 minutos de preguntas y con el siguiente horario</w:t>
      </w:r>
      <w:r w:rsidRPr="2C04BB71" w:rsidR="51742490">
        <w:rPr>
          <w:rFonts w:ascii="Century Gothic" w:hAnsi="Century Gothic" w:eastAsia="Century Gothic" w:cs="Century Gothic"/>
        </w:rPr>
        <w:t xml:space="preserve"> de exposiciones</w:t>
      </w:r>
      <w:r w:rsidRPr="2C04BB71" w:rsidR="74C08173">
        <w:rPr>
          <w:rFonts w:ascii="Century Gothic" w:hAnsi="Century Gothic" w:eastAsia="Century Gothic" w:cs="Century Gothic"/>
        </w:rPr>
        <w:t>:</w:t>
      </w:r>
    </w:p>
    <w:p w:rsidR="07C990A3" w:rsidP="07C990A3" w:rsidRDefault="07C990A3" w14:paraId="4430042B" w14:textId="0C6FCC55">
      <w:pPr>
        <w:spacing w:after="0"/>
        <w:jc w:val="both"/>
        <w:rPr>
          <w:rFonts w:ascii="Century Gothic" w:hAnsi="Century Gothic" w:eastAsia="Century Gothic" w:cs="Century Gothic"/>
        </w:rPr>
      </w:pPr>
    </w:p>
    <w:p w:rsidR="3F49FA19" w:rsidP="07C990A3" w:rsidRDefault="3F49FA19" w14:paraId="4DE1EB0A" w14:textId="21EBE5F9">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 xml:space="preserve">Equipo </w:t>
      </w:r>
      <w:r w:rsidRPr="1851BAE7" w:rsidR="7351EE83">
        <w:rPr>
          <w:rFonts w:ascii="Century Gothic" w:hAnsi="Century Gothic" w:eastAsia="Century Gothic" w:cs="Century Gothic"/>
          <w:b/>
          <w:bCs/>
        </w:rPr>
        <w:t>1</w:t>
      </w:r>
      <w:r w:rsidRPr="1851BAE7">
        <w:rPr>
          <w:rFonts w:ascii="Century Gothic" w:hAnsi="Century Gothic" w:eastAsia="Century Gothic" w:cs="Century Gothic"/>
          <w:b/>
          <w:bCs/>
        </w:rPr>
        <w:t>:</w:t>
      </w:r>
      <w:r w:rsidRPr="1851BAE7">
        <w:rPr>
          <w:rFonts w:ascii="Century Gothic" w:hAnsi="Century Gothic" w:eastAsia="Century Gothic" w:cs="Century Gothic"/>
        </w:rPr>
        <w:t xml:space="preserve"> Noelia y Adrián 16:</w:t>
      </w:r>
      <w:r w:rsidRPr="1851BAE7" w:rsidR="7DBD591F">
        <w:rPr>
          <w:rFonts w:ascii="Century Gothic" w:hAnsi="Century Gothic" w:eastAsia="Century Gothic" w:cs="Century Gothic"/>
        </w:rPr>
        <w:t>15</w:t>
      </w:r>
      <w:r w:rsidRPr="1851BAE7" w:rsidR="765CCB22">
        <w:rPr>
          <w:rFonts w:ascii="Century Gothic" w:hAnsi="Century Gothic" w:eastAsia="Century Gothic" w:cs="Century Gothic"/>
        </w:rPr>
        <w:t xml:space="preserve"> a 17:</w:t>
      </w:r>
      <w:r w:rsidRPr="1851BAE7" w:rsidR="611FD5DA">
        <w:rPr>
          <w:rFonts w:ascii="Century Gothic" w:hAnsi="Century Gothic" w:eastAsia="Century Gothic" w:cs="Century Gothic"/>
        </w:rPr>
        <w:t>00</w:t>
      </w:r>
    </w:p>
    <w:p w:rsidR="49664315" w:rsidP="07C990A3" w:rsidRDefault="49664315" w14:paraId="3A1BCE12" w14:textId="7451C368">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 xml:space="preserve">Equipo </w:t>
      </w:r>
      <w:r w:rsidRPr="1851BAE7" w:rsidR="098E22A6">
        <w:rPr>
          <w:rFonts w:ascii="Century Gothic" w:hAnsi="Century Gothic" w:eastAsia="Century Gothic" w:cs="Century Gothic"/>
          <w:b/>
          <w:bCs/>
        </w:rPr>
        <w:t>2</w:t>
      </w:r>
      <w:r w:rsidRPr="1851BAE7">
        <w:rPr>
          <w:rFonts w:ascii="Century Gothic" w:hAnsi="Century Gothic" w:eastAsia="Century Gothic" w:cs="Century Gothic"/>
          <w:b/>
          <w:bCs/>
        </w:rPr>
        <w:t>:</w:t>
      </w:r>
      <w:r w:rsidRPr="1851BAE7">
        <w:rPr>
          <w:rFonts w:ascii="Century Gothic" w:hAnsi="Century Gothic" w:eastAsia="Century Gothic" w:cs="Century Gothic"/>
        </w:rPr>
        <w:t xml:space="preserve"> Jaime e Ian 17:</w:t>
      </w:r>
      <w:r w:rsidRPr="1851BAE7" w:rsidR="28449650">
        <w:rPr>
          <w:rFonts w:ascii="Century Gothic" w:hAnsi="Century Gothic" w:eastAsia="Century Gothic" w:cs="Century Gothic"/>
        </w:rPr>
        <w:t>00</w:t>
      </w:r>
      <w:r w:rsidRPr="1851BAE7">
        <w:rPr>
          <w:rFonts w:ascii="Century Gothic" w:hAnsi="Century Gothic" w:eastAsia="Century Gothic" w:cs="Century Gothic"/>
        </w:rPr>
        <w:t xml:space="preserve"> a 1</w:t>
      </w:r>
      <w:r w:rsidRPr="1851BAE7" w:rsidR="788702E3">
        <w:rPr>
          <w:rFonts w:ascii="Century Gothic" w:hAnsi="Century Gothic" w:eastAsia="Century Gothic" w:cs="Century Gothic"/>
        </w:rPr>
        <w:t>7</w:t>
      </w:r>
      <w:r w:rsidRPr="1851BAE7">
        <w:rPr>
          <w:rFonts w:ascii="Century Gothic" w:hAnsi="Century Gothic" w:eastAsia="Century Gothic" w:cs="Century Gothic"/>
        </w:rPr>
        <w:t>:</w:t>
      </w:r>
      <w:r w:rsidRPr="1851BAE7" w:rsidR="2C8EF714">
        <w:rPr>
          <w:rFonts w:ascii="Century Gothic" w:hAnsi="Century Gothic" w:eastAsia="Century Gothic" w:cs="Century Gothic"/>
        </w:rPr>
        <w:t>45</w:t>
      </w:r>
    </w:p>
    <w:p w:rsidR="49664315" w:rsidP="07C990A3" w:rsidRDefault="11C9572B" w14:paraId="07AB7CAD" w14:textId="37FBF465">
      <w:pPr>
        <w:pStyle w:val="Prrafodelista"/>
        <w:numPr>
          <w:ilvl w:val="0"/>
          <w:numId w:val="30"/>
        </w:numPr>
        <w:spacing w:after="0"/>
        <w:jc w:val="both"/>
        <w:rPr>
          <w:rFonts w:ascii="Century Gothic" w:hAnsi="Century Gothic" w:eastAsia="Century Gothic" w:cs="Century Gothic"/>
        </w:rPr>
      </w:pPr>
      <w:r w:rsidRPr="1851BAE7">
        <w:rPr>
          <w:rFonts w:ascii="Century Gothic" w:hAnsi="Century Gothic" w:eastAsia="Century Gothic" w:cs="Century Gothic"/>
          <w:b/>
          <w:bCs/>
        </w:rPr>
        <w:t xml:space="preserve">Equipo </w:t>
      </w:r>
      <w:r w:rsidRPr="1851BAE7" w:rsidR="79187796">
        <w:rPr>
          <w:rFonts w:ascii="Century Gothic" w:hAnsi="Century Gothic" w:eastAsia="Century Gothic" w:cs="Century Gothic"/>
          <w:b/>
          <w:bCs/>
        </w:rPr>
        <w:t>3</w:t>
      </w:r>
      <w:r w:rsidRPr="1851BAE7">
        <w:rPr>
          <w:rFonts w:ascii="Century Gothic" w:hAnsi="Century Gothic" w:eastAsia="Century Gothic" w:cs="Century Gothic"/>
          <w:b/>
          <w:bCs/>
        </w:rPr>
        <w:t>:</w:t>
      </w:r>
      <w:r w:rsidRPr="1851BAE7">
        <w:rPr>
          <w:rFonts w:ascii="Century Gothic" w:hAnsi="Century Gothic" w:eastAsia="Century Gothic" w:cs="Century Gothic"/>
        </w:rPr>
        <w:t xml:space="preserve"> Iris</w:t>
      </w:r>
      <w:r w:rsidRPr="1851BAE7" w:rsidR="33BEDE73">
        <w:rPr>
          <w:rFonts w:ascii="Century Gothic" w:hAnsi="Century Gothic" w:eastAsia="Century Gothic" w:cs="Century Gothic"/>
        </w:rPr>
        <w:t>,</w:t>
      </w:r>
      <w:r w:rsidRPr="1851BAE7">
        <w:rPr>
          <w:rFonts w:ascii="Century Gothic" w:hAnsi="Century Gothic" w:eastAsia="Century Gothic" w:cs="Century Gothic"/>
        </w:rPr>
        <w:t xml:space="preserve"> Alejandro</w:t>
      </w:r>
      <w:r w:rsidRPr="1851BAE7" w:rsidR="135235C4">
        <w:rPr>
          <w:rFonts w:ascii="Century Gothic" w:hAnsi="Century Gothic" w:eastAsia="Century Gothic" w:cs="Century Gothic"/>
        </w:rPr>
        <w:t xml:space="preserve"> y </w:t>
      </w:r>
      <w:r w:rsidRPr="1851BAE7" w:rsidR="135235C4">
        <w:rPr>
          <w:rFonts w:ascii="Century Gothic" w:hAnsi="Century Gothic" w:eastAsia="Century Gothic" w:cs="Century Gothic"/>
          <w:color w:val="000000" w:themeColor="text1"/>
        </w:rPr>
        <w:t>Damián</w:t>
      </w:r>
      <w:r w:rsidRPr="1851BAE7">
        <w:rPr>
          <w:rFonts w:ascii="Century Gothic" w:hAnsi="Century Gothic" w:eastAsia="Century Gothic" w:cs="Century Gothic"/>
        </w:rPr>
        <w:t>1</w:t>
      </w:r>
      <w:r w:rsidRPr="1851BAE7" w:rsidR="2A97ACF8">
        <w:rPr>
          <w:rFonts w:ascii="Century Gothic" w:hAnsi="Century Gothic" w:eastAsia="Century Gothic" w:cs="Century Gothic"/>
        </w:rPr>
        <w:t>7</w:t>
      </w:r>
      <w:r w:rsidRPr="1851BAE7">
        <w:rPr>
          <w:rFonts w:ascii="Century Gothic" w:hAnsi="Century Gothic" w:eastAsia="Century Gothic" w:cs="Century Gothic"/>
        </w:rPr>
        <w:t>:</w:t>
      </w:r>
      <w:r w:rsidRPr="1851BAE7" w:rsidR="68EC13A8">
        <w:rPr>
          <w:rFonts w:ascii="Century Gothic" w:hAnsi="Century Gothic" w:eastAsia="Century Gothic" w:cs="Century Gothic"/>
        </w:rPr>
        <w:t>45</w:t>
      </w:r>
      <w:r w:rsidRPr="1851BAE7">
        <w:rPr>
          <w:rFonts w:ascii="Century Gothic" w:hAnsi="Century Gothic" w:eastAsia="Century Gothic" w:cs="Century Gothic"/>
        </w:rPr>
        <w:t xml:space="preserve"> a 18:</w:t>
      </w:r>
      <w:r w:rsidRPr="1851BAE7" w:rsidR="1471C92B">
        <w:rPr>
          <w:rFonts w:ascii="Century Gothic" w:hAnsi="Century Gothic" w:eastAsia="Century Gothic" w:cs="Century Gothic"/>
        </w:rPr>
        <w:t>30</w:t>
      </w:r>
    </w:p>
    <w:p w:rsidR="07C990A3" w:rsidP="07C990A3" w:rsidRDefault="07C990A3" w14:paraId="2F53DE8C" w14:textId="31022DB1">
      <w:pPr>
        <w:spacing w:after="0"/>
        <w:jc w:val="both"/>
        <w:rPr>
          <w:rFonts w:ascii="Century Gothic" w:hAnsi="Century Gothic" w:eastAsia="Century Gothic" w:cs="Century Gothic"/>
        </w:rPr>
      </w:pPr>
    </w:p>
    <w:p w:rsidR="23A0A4BA" w:rsidP="665194BF" w:rsidRDefault="23A0A4BA" w14:paraId="556C847D" w14:textId="502CA423">
      <w:pPr>
        <w:spacing w:after="0"/>
        <w:jc w:val="both"/>
        <w:rPr>
          <w:rFonts w:ascii="Century Gothic" w:hAnsi="Century Gothic" w:eastAsia="Century Gothic" w:cs="Century Gothic"/>
        </w:rPr>
      </w:pPr>
    </w:p>
    <w:sectPr w:rsidR="23A0A4BA">
      <w:headerReference w:type="default" r:id="rId10"/>
      <w:footerReference w:type="even" r:id="rId11"/>
      <w:footerReference w:type="defaul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51D5" w:rsidRDefault="002B51D5" w14:paraId="7775E0C2" w14:textId="77777777">
      <w:pPr>
        <w:spacing w:after="0" w:line="240" w:lineRule="auto"/>
      </w:pPr>
      <w:r>
        <w:separator/>
      </w:r>
    </w:p>
  </w:endnote>
  <w:endnote w:type="continuationSeparator" w:id="0">
    <w:p w:rsidR="002B51D5" w:rsidRDefault="002B51D5" w14:paraId="2A72AA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ot;Courier New&quot;">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077D4" w:rsidP="00BC6E0F" w:rsidRDefault="007077D4" w14:paraId="2F1EF430" w14:textId="77777777">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rsidR="007077D4" w:rsidP="007077D4" w:rsidRDefault="007077D4" w14:paraId="518AAB3B"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56" w:type="dxa"/>
      <w:tblLayout w:type="fixed"/>
      <w:tblLook w:val="06A0" w:firstRow="1" w:lastRow="0" w:firstColumn="1" w:lastColumn="0" w:noHBand="1" w:noVBand="1"/>
    </w:tblPr>
    <w:tblGrid>
      <w:gridCol w:w="3005"/>
      <w:gridCol w:w="3005"/>
      <w:gridCol w:w="3346"/>
    </w:tblGrid>
    <w:tr w:rsidR="39B15FDC" w:rsidTr="007077D4" w14:paraId="172840CA" w14:textId="77777777">
      <w:tc>
        <w:tcPr>
          <w:tcW w:w="3005" w:type="dxa"/>
        </w:tcPr>
        <w:p w:rsidR="39B15FDC" w:rsidP="007077D4" w:rsidRDefault="39B15FDC" w14:paraId="253E4087" w14:textId="77777777">
          <w:pPr>
            <w:pStyle w:val="Encabezado"/>
            <w:ind w:left="-115" w:right="360"/>
          </w:pPr>
        </w:p>
      </w:tc>
      <w:tc>
        <w:tcPr>
          <w:tcW w:w="3005" w:type="dxa"/>
        </w:tcPr>
        <w:p w:rsidR="39B15FDC" w:rsidP="39B15FDC" w:rsidRDefault="39B15FDC" w14:paraId="603E3509" w14:textId="77777777">
          <w:pPr>
            <w:pStyle w:val="Encabezado"/>
            <w:jc w:val="center"/>
          </w:pPr>
        </w:p>
      </w:tc>
      <w:tc>
        <w:tcPr>
          <w:tcW w:w="3346" w:type="dxa"/>
        </w:tcPr>
        <w:p w:rsidRPr="007077D4" w:rsidR="39B15FDC" w:rsidP="007077D4" w:rsidRDefault="007077D4" w14:paraId="4D858ABD" w14:textId="77777777">
          <w:pPr>
            <w:pStyle w:val="Encabezado"/>
            <w:tabs>
              <w:tab w:val="left" w:pos="831"/>
            </w:tabs>
            <w:ind w:right="-532"/>
            <w:jc w:val="right"/>
            <w:rPr>
              <w:rFonts w:ascii="Century Gothic" w:hAnsi="Century Gothic"/>
              <w:sz w:val="18"/>
              <w:szCs w:val="18"/>
            </w:rPr>
          </w:pPr>
          <w:r w:rsidRPr="007077D4">
            <w:rPr>
              <w:rFonts w:ascii="Century Gothic" w:hAnsi="Century Gothic"/>
              <w:sz w:val="18"/>
              <w:szCs w:val="18"/>
            </w:rPr>
            <w:fldChar w:fldCharType="begin"/>
          </w:r>
          <w:r w:rsidRPr="007077D4">
            <w:rPr>
              <w:rFonts w:ascii="Century Gothic" w:hAnsi="Century Gothic"/>
              <w:sz w:val="18"/>
              <w:szCs w:val="18"/>
            </w:rPr>
            <w:instrText xml:space="preserve"> PAGE  \* MERGEFORMAT </w:instrText>
          </w:r>
          <w:r w:rsidRPr="007077D4">
            <w:rPr>
              <w:rFonts w:ascii="Century Gothic" w:hAnsi="Century Gothic"/>
              <w:sz w:val="18"/>
              <w:szCs w:val="18"/>
            </w:rPr>
            <w:fldChar w:fldCharType="separate"/>
          </w:r>
          <w:r w:rsidRPr="007077D4">
            <w:rPr>
              <w:rFonts w:ascii="Century Gothic" w:hAnsi="Century Gothic"/>
              <w:noProof/>
              <w:sz w:val="18"/>
              <w:szCs w:val="18"/>
            </w:rPr>
            <w:t>1</w:t>
          </w:r>
          <w:r w:rsidRPr="007077D4">
            <w:rPr>
              <w:rFonts w:ascii="Century Gothic" w:hAnsi="Century Gothic"/>
              <w:sz w:val="18"/>
              <w:szCs w:val="18"/>
            </w:rPr>
            <w:fldChar w:fldCharType="end"/>
          </w:r>
          <w:r w:rsidRPr="007077D4">
            <w:rPr>
              <w:rFonts w:ascii="Century Gothic" w:hAnsi="Century Gothic"/>
              <w:sz w:val="18"/>
              <w:szCs w:val="18"/>
            </w:rPr>
            <w:t>/</w:t>
          </w:r>
          <w:r w:rsidRPr="007077D4">
            <w:rPr>
              <w:rFonts w:ascii="Century Gothic" w:hAnsi="Century Gothic"/>
              <w:sz w:val="18"/>
              <w:szCs w:val="18"/>
            </w:rPr>
            <w:fldChar w:fldCharType="begin"/>
          </w:r>
          <w:r w:rsidRPr="007077D4">
            <w:rPr>
              <w:rFonts w:ascii="Century Gothic" w:hAnsi="Century Gothic"/>
              <w:sz w:val="18"/>
              <w:szCs w:val="18"/>
            </w:rPr>
            <w:instrText xml:space="preserve"> NUMPAGES  \* MERGEFORMAT </w:instrText>
          </w:r>
          <w:r w:rsidRPr="007077D4">
            <w:rPr>
              <w:rFonts w:ascii="Century Gothic" w:hAnsi="Century Gothic"/>
              <w:sz w:val="18"/>
              <w:szCs w:val="18"/>
            </w:rPr>
            <w:fldChar w:fldCharType="separate"/>
          </w:r>
          <w:r w:rsidRPr="007077D4">
            <w:rPr>
              <w:rFonts w:ascii="Century Gothic" w:hAnsi="Century Gothic"/>
              <w:noProof/>
              <w:sz w:val="18"/>
              <w:szCs w:val="18"/>
            </w:rPr>
            <w:t>1</w:t>
          </w:r>
          <w:r w:rsidRPr="007077D4">
            <w:rPr>
              <w:rFonts w:ascii="Century Gothic" w:hAnsi="Century Gothic"/>
              <w:sz w:val="18"/>
              <w:szCs w:val="18"/>
            </w:rPr>
            <w:fldChar w:fldCharType="end"/>
          </w:r>
          <w:r w:rsidRPr="007077D4">
            <w:rPr>
              <w:rFonts w:ascii="Century Gothic" w:hAnsi="Century Gothic"/>
              <w:sz w:val="18"/>
              <w:szCs w:val="18"/>
            </w:rPr>
            <w:tab/>
          </w:r>
        </w:p>
      </w:tc>
    </w:tr>
  </w:tbl>
  <w:p w:rsidR="39B15FDC" w:rsidP="39B15FDC" w:rsidRDefault="39B15FDC" w14:paraId="7E4A4DD6"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51D5" w:rsidRDefault="002B51D5" w14:paraId="2A447544" w14:textId="77777777">
      <w:pPr>
        <w:spacing w:after="0" w:line="240" w:lineRule="auto"/>
      </w:pPr>
      <w:r>
        <w:separator/>
      </w:r>
    </w:p>
  </w:footnote>
  <w:footnote w:type="continuationSeparator" w:id="0">
    <w:p w:rsidR="002B51D5" w:rsidRDefault="002B51D5" w14:paraId="634E02F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W w:w="9016" w:type="dxa"/>
      <w:tblLayout w:type="fixed"/>
      <w:tblLook w:val="06A0" w:firstRow="1" w:lastRow="0" w:firstColumn="1" w:lastColumn="0" w:noHBand="1" w:noVBand="1"/>
    </w:tblPr>
    <w:tblGrid>
      <w:gridCol w:w="820"/>
      <w:gridCol w:w="2025"/>
      <w:gridCol w:w="2176"/>
      <w:gridCol w:w="2315"/>
      <w:gridCol w:w="1680"/>
    </w:tblGrid>
    <w:tr w:rsidR="39B15FDC" w:rsidTr="13A340C3" w14:paraId="07681FAC" w14:textId="77777777">
      <w:trPr>
        <w:trHeight w:val="315"/>
      </w:trPr>
      <w:tc>
        <w:tcPr>
          <w:tcW w:w="820" w:type="dxa"/>
          <w:vMerge w:val="restart"/>
          <w:vAlign w:val="center"/>
        </w:tcPr>
        <w:p w:rsidR="39B15FDC" w:rsidRDefault="13A340C3" w14:paraId="1FDBBC43" w14:textId="1FCF1E22">
          <w:r>
            <w:rPr>
              <w:noProof/>
            </w:rPr>
            <w:drawing>
              <wp:inline distT="0" distB="0" distL="0" distR="0" wp14:anchorId="12DDB06B" wp14:editId="7A222C06">
                <wp:extent cx="504825" cy="504825"/>
                <wp:effectExtent l="0" t="0" r="0" b="0"/>
                <wp:docPr id="501751828" name="Imagen 50175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1751828"/>
                        <pic:cNvPicPr/>
                      </pic:nvPicPr>
                      <pic:blipFill>
                        <a:blip r:embed="rId1">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inline>
            </w:drawing>
          </w:r>
        </w:p>
      </w:tc>
      <w:tc>
        <w:tcPr>
          <w:tcW w:w="2025" w:type="dxa"/>
          <w:vMerge w:val="restart"/>
          <w:vAlign w:val="center"/>
        </w:tcPr>
        <w:p w:rsidR="39B15FDC" w:rsidP="2C04BB71" w:rsidRDefault="2C04BB71" w14:paraId="4BD219B3" w14:textId="19008378">
          <w:r>
            <w:rPr>
              <w:noProof/>
            </w:rPr>
            <w:drawing>
              <wp:inline distT="0" distB="0" distL="0" distR="0" wp14:anchorId="1B90873F" wp14:editId="16A43554">
                <wp:extent cx="1152525" cy="484505"/>
                <wp:effectExtent l="0" t="0" r="3175" b="0"/>
                <wp:docPr id="727602632" name="Imagen 175984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9842816"/>
                        <pic:cNvPicPr/>
                      </pic:nvPicPr>
                      <pic:blipFill>
                        <a:blip r:embed="rId2">
                          <a:extLst>
                            <a:ext uri="{28A0092B-C50C-407E-A947-70E740481C1C}">
                              <a14:useLocalDpi xmlns:a14="http://schemas.microsoft.com/office/drawing/2010/main" val="0"/>
                            </a:ext>
                          </a:extLst>
                        </a:blip>
                        <a:stretch>
                          <a:fillRect/>
                        </a:stretch>
                      </pic:blipFill>
                      <pic:spPr>
                        <a:xfrm>
                          <a:off x="0" y="0"/>
                          <a:ext cx="1152525" cy="484505"/>
                        </a:xfrm>
                        <a:prstGeom prst="rect">
                          <a:avLst/>
                        </a:prstGeom>
                      </pic:spPr>
                    </pic:pic>
                  </a:graphicData>
                </a:graphic>
              </wp:inline>
            </w:drawing>
          </w:r>
        </w:p>
      </w:tc>
      <w:tc>
        <w:tcPr>
          <w:tcW w:w="2176" w:type="dxa"/>
          <w:vMerge w:val="restart"/>
          <w:vAlign w:val="center"/>
        </w:tcPr>
        <w:p w:rsidR="39B15FDC" w:rsidRDefault="565D92B8" w14:paraId="5630CD2E" w14:textId="77777777">
          <w:r>
            <w:rPr>
              <w:noProof/>
            </w:rPr>
            <w:drawing>
              <wp:inline distT="0" distB="0" distL="0" distR="0" wp14:anchorId="718463BC" wp14:editId="7EF3157C">
                <wp:extent cx="1334167" cy="330590"/>
                <wp:effectExtent l="0" t="0" r="0" b="0"/>
                <wp:docPr id="59997476" name="Imagen 5999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extLst>
                            <a:ext uri="{28A0092B-C50C-407E-A947-70E740481C1C}">
                              <a14:useLocalDpi xmlns:a14="http://schemas.microsoft.com/office/drawing/2010/main" val="0"/>
                            </a:ext>
                          </a:extLst>
                        </a:blip>
                        <a:stretch>
                          <a:fillRect/>
                        </a:stretch>
                      </pic:blipFill>
                      <pic:spPr>
                        <a:xfrm>
                          <a:off x="0" y="0"/>
                          <a:ext cx="1374131" cy="340493"/>
                        </a:xfrm>
                        <a:prstGeom prst="rect">
                          <a:avLst/>
                        </a:prstGeom>
                      </pic:spPr>
                    </pic:pic>
                  </a:graphicData>
                </a:graphic>
              </wp:inline>
            </w:drawing>
          </w:r>
        </w:p>
      </w:tc>
      <w:tc>
        <w:tcPr>
          <w:tcW w:w="3995" w:type="dxa"/>
          <w:gridSpan w:val="2"/>
          <w:shd w:val="clear" w:color="auto" w:fill="204474"/>
          <w:vAlign w:val="center"/>
        </w:tcPr>
        <w:p w:rsidR="39B15FDC" w:rsidP="001C6A30" w:rsidRDefault="004C1C70" w14:paraId="293C3FCB" w14:textId="0B38D7EA">
          <w:pPr>
            <w:spacing w:after="0"/>
            <w:jc w:val="center"/>
          </w:pPr>
          <w:r>
            <w:rPr>
              <w:rFonts w:ascii="Arial" w:hAnsi="Arial" w:eastAsia="Arial" w:cs="Arial"/>
              <w:b/>
              <w:bCs/>
              <w:color w:val="FFFFFF" w:themeColor="background1"/>
            </w:rPr>
            <w:t>PROYECTO</w:t>
          </w:r>
          <w:r w:rsidRPr="39B15FDC" w:rsidR="39B15FDC">
            <w:rPr>
              <w:rFonts w:ascii="Arial" w:hAnsi="Arial" w:eastAsia="Arial" w:cs="Arial"/>
              <w:b/>
              <w:bCs/>
              <w:color w:val="FFFFFF" w:themeColor="background1"/>
            </w:rPr>
            <w:t xml:space="preserve"> </w:t>
          </w:r>
        </w:p>
      </w:tc>
    </w:tr>
    <w:tr w:rsidR="39B15FDC" w:rsidTr="13A340C3" w14:paraId="5B87F667" w14:textId="77777777">
      <w:trPr>
        <w:trHeight w:val="195"/>
      </w:trPr>
      <w:tc>
        <w:tcPr>
          <w:tcW w:w="820" w:type="dxa"/>
          <w:vMerge/>
          <w:vAlign w:val="center"/>
        </w:tcPr>
        <w:p w:rsidR="00F93A87" w:rsidRDefault="00F93A87" w14:paraId="4093C38E" w14:textId="77777777"/>
      </w:tc>
      <w:tc>
        <w:tcPr>
          <w:tcW w:w="2025" w:type="dxa"/>
          <w:vMerge/>
          <w:vAlign w:val="center"/>
        </w:tcPr>
        <w:p w:rsidR="00F93A87" w:rsidRDefault="00F93A87" w14:paraId="7FC1EFA8" w14:textId="77777777"/>
      </w:tc>
      <w:tc>
        <w:tcPr>
          <w:tcW w:w="2176" w:type="dxa"/>
          <w:vMerge/>
          <w:vAlign w:val="center"/>
        </w:tcPr>
        <w:p w:rsidR="00F93A87" w:rsidRDefault="00F93A87" w14:paraId="4E13EE66" w14:textId="77777777"/>
      </w:tc>
      <w:tc>
        <w:tcPr>
          <w:tcW w:w="2315" w:type="dxa"/>
          <w:vAlign w:val="center"/>
        </w:tcPr>
        <w:p w:rsidR="39B15FDC" w:rsidP="13A340C3" w:rsidRDefault="13A340C3" w14:paraId="6DADAE52" w14:textId="5855B0AC">
          <w:pPr>
            <w:spacing w:after="0" w:line="240" w:lineRule="auto"/>
            <w:jc w:val="right"/>
          </w:pPr>
          <w:r w:rsidRPr="13A340C3">
            <w:rPr>
              <w:rFonts w:ascii="Arial" w:hAnsi="Arial" w:eastAsia="Arial" w:cs="Arial"/>
              <w:sz w:val="20"/>
              <w:szCs w:val="20"/>
              <w:lang w:val="en-GB"/>
            </w:rPr>
            <w:t>Riesgo de Incendio</w:t>
          </w:r>
        </w:p>
      </w:tc>
      <w:tc>
        <w:tcPr>
          <w:tcW w:w="1680" w:type="dxa"/>
          <w:vMerge w:val="restart"/>
          <w:vAlign w:val="center"/>
        </w:tcPr>
        <w:p w:rsidR="39B15FDC" w:rsidP="001C6A30" w:rsidRDefault="004C1C70" w14:paraId="3B0575E0" w14:textId="7FE34716">
          <w:pPr>
            <w:spacing w:after="0"/>
            <w:jc w:val="center"/>
          </w:pPr>
          <w:r>
            <w:rPr>
              <w:rFonts w:ascii="Arial" w:hAnsi="Arial" w:eastAsia="Arial" w:cs="Arial"/>
              <w:b/>
              <w:bCs/>
              <w:color w:val="808080" w:themeColor="background1" w:themeShade="80"/>
              <w:sz w:val="52"/>
              <w:szCs w:val="52"/>
              <w:lang w:val="en-GB"/>
            </w:rPr>
            <w:t>IABD</w:t>
          </w:r>
        </w:p>
      </w:tc>
    </w:tr>
    <w:tr w:rsidR="39B15FDC" w:rsidTr="13A340C3" w14:paraId="7B9EDE9F" w14:textId="77777777">
      <w:trPr>
        <w:trHeight w:val="435"/>
      </w:trPr>
      <w:tc>
        <w:tcPr>
          <w:tcW w:w="820" w:type="dxa"/>
          <w:vMerge/>
          <w:vAlign w:val="center"/>
        </w:tcPr>
        <w:p w:rsidR="00F93A87" w:rsidRDefault="00F93A87" w14:paraId="0A04BA11" w14:textId="77777777"/>
      </w:tc>
      <w:tc>
        <w:tcPr>
          <w:tcW w:w="2025" w:type="dxa"/>
          <w:vMerge/>
          <w:vAlign w:val="center"/>
        </w:tcPr>
        <w:p w:rsidR="00F93A87" w:rsidRDefault="00F93A87" w14:paraId="7262E02F" w14:textId="77777777"/>
      </w:tc>
      <w:tc>
        <w:tcPr>
          <w:tcW w:w="2176" w:type="dxa"/>
          <w:vMerge/>
          <w:vAlign w:val="center"/>
        </w:tcPr>
        <w:p w:rsidR="00F93A87" w:rsidRDefault="00F93A87" w14:paraId="563F6C40" w14:textId="77777777"/>
      </w:tc>
      <w:tc>
        <w:tcPr>
          <w:tcW w:w="2315" w:type="dxa"/>
          <w:vAlign w:val="center"/>
        </w:tcPr>
        <w:p w:rsidR="39B15FDC" w:rsidP="565D92B8" w:rsidRDefault="2C04BB71" w14:paraId="5A28B2C8" w14:textId="5C1AAD04">
          <w:pPr>
            <w:spacing w:after="0"/>
            <w:jc w:val="right"/>
            <w:rPr>
              <w:rFonts w:ascii="Arial" w:hAnsi="Arial" w:eastAsia="Arial" w:cs="Arial"/>
              <w:b/>
              <w:bCs/>
              <w:sz w:val="24"/>
              <w:szCs w:val="24"/>
              <w:lang w:val="en-GB"/>
            </w:rPr>
          </w:pPr>
          <w:r w:rsidRPr="2C04BB71">
            <w:rPr>
              <w:rFonts w:ascii="Arial" w:hAnsi="Arial" w:eastAsia="Arial" w:cs="Arial"/>
              <w:b/>
              <w:bCs/>
              <w:sz w:val="24"/>
              <w:szCs w:val="24"/>
              <w:lang w:val="en-GB"/>
            </w:rPr>
            <w:t>2</w:t>
          </w:r>
          <w:r w:rsidRPr="2C04BB71">
            <w:rPr>
              <w:rFonts w:ascii="Arial" w:hAnsi="Arial" w:eastAsia="Arial" w:cs="Arial"/>
              <w:b/>
              <w:bCs/>
              <w:sz w:val="24"/>
              <w:szCs w:val="24"/>
              <w:vertAlign w:val="superscript"/>
              <w:lang w:val="en-GB"/>
            </w:rPr>
            <w:t>a</w:t>
          </w:r>
          <w:r w:rsidRPr="2C04BB71">
            <w:rPr>
              <w:rFonts w:ascii="Arial" w:hAnsi="Arial" w:eastAsia="Arial" w:cs="Arial"/>
              <w:b/>
              <w:bCs/>
              <w:sz w:val="24"/>
              <w:szCs w:val="24"/>
              <w:lang w:val="en-GB"/>
            </w:rPr>
            <w:t xml:space="preserve"> EVAL</w:t>
          </w:r>
        </w:p>
      </w:tc>
      <w:tc>
        <w:tcPr>
          <w:tcW w:w="1680" w:type="dxa"/>
          <w:vMerge/>
          <w:vAlign w:val="center"/>
        </w:tcPr>
        <w:p w:rsidR="00F93A87" w:rsidRDefault="00F93A87" w14:paraId="665F9332" w14:textId="77777777"/>
      </w:tc>
    </w:tr>
  </w:tbl>
  <w:p w:rsidR="39B15FDC" w:rsidP="007077D4" w:rsidRDefault="39B15FDC" w14:paraId="18CF6476" w14:textId="77777777">
    <w:pPr>
      <w:spacing w:after="0"/>
      <w:jc w:val="center"/>
    </w:pPr>
    <w:r w:rsidRPr="39B15FDC">
      <w:rPr>
        <w:rFonts w:ascii="Arial" w:hAnsi="Arial" w:eastAsia="Arial" w:cs="Arial"/>
        <w:b/>
        <w:bCs/>
        <w:sz w:val="16"/>
        <w:szCs w:val="16"/>
      </w:rPr>
      <w:t>03008915</w:t>
    </w:r>
    <w:r w:rsidR="007077D4">
      <w:rPr>
        <w:rFonts w:ascii="Arial" w:hAnsi="Arial" w:eastAsia="Arial" w:cs="Arial"/>
        <w:b/>
        <w:bCs/>
        <w:sz w:val="16"/>
        <w:szCs w:val="16"/>
      </w:rPr>
      <w:t xml:space="preserve"> </w:t>
    </w:r>
    <w:r w:rsidRPr="39B15FDC">
      <w:rPr>
        <w:rFonts w:ascii="Arial" w:hAnsi="Arial" w:eastAsia="Arial" w:cs="Arial"/>
        <w:sz w:val="16"/>
        <w:szCs w:val="16"/>
      </w:rPr>
      <w:t xml:space="preserve">C/ </w:t>
    </w:r>
    <w:proofErr w:type="spellStart"/>
    <w:r w:rsidRPr="39B15FDC">
      <w:rPr>
        <w:rFonts w:ascii="Arial" w:hAnsi="Arial" w:eastAsia="Arial" w:cs="Arial"/>
        <w:sz w:val="16"/>
        <w:szCs w:val="16"/>
      </w:rPr>
      <w:t>Ferrocaril</w:t>
    </w:r>
    <w:proofErr w:type="spellEnd"/>
    <w:r w:rsidRPr="39B15FDC">
      <w:rPr>
        <w:rFonts w:ascii="Arial" w:hAnsi="Arial" w:eastAsia="Arial" w:cs="Arial"/>
        <w:sz w:val="16"/>
        <w:szCs w:val="16"/>
      </w:rPr>
      <w:t xml:space="preserve">, 22, 03570 La Vila Joiosa </w:t>
    </w:r>
    <w:r w:rsidRPr="007077D4">
      <w:rPr>
        <w:rFonts w:ascii="Arial" w:hAnsi="Arial" w:eastAsia="Arial" w:cs="Arial"/>
        <w:b/>
        <w:bCs/>
        <w:sz w:val="16"/>
        <w:szCs w:val="16"/>
      </w:rPr>
      <w:t xml:space="preserve">Tel </w:t>
    </w:r>
    <w:r w:rsidRPr="39B15FDC">
      <w:rPr>
        <w:rFonts w:ascii="Arial" w:hAnsi="Arial" w:eastAsia="Arial" w:cs="Arial"/>
        <w:sz w:val="16"/>
        <w:szCs w:val="16"/>
      </w:rPr>
      <w:t xml:space="preserve">966870140 </w:t>
    </w:r>
    <w:r w:rsidRPr="007077D4">
      <w:rPr>
        <w:rFonts w:ascii="Arial" w:hAnsi="Arial" w:eastAsia="Arial" w:cs="Arial"/>
        <w:b/>
        <w:bCs/>
        <w:sz w:val="16"/>
        <w:szCs w:val="16"/>
      </w:rPr>
      <w:t>Fax</w:t>
    </w:r>
    <w:r w:rsidRPr="39B15FDC">
      <w:rPr>
        <w:rFonts w:ascii="Arial" w:hAnsi="Arial" w:eastAsia="Arial" w:cs="Arial"/>
        <w:sz w:val="16"/>
        <w:szCs w:val="16"/>
      </w:rPr>
      <w:t xml:space="preserve"> 966870141 </w:t>
    </w:r>
    <w:r w:rsidRPr="007077D4">
      <w:rPr>
        <w:rFonts w:ascii="Arial" w:hAnsi="Arial" w:eastAsia="Arial" w:cs="Arial"/>
        <w:sz w:val="16"/>
        <w:szCs w:val="16"/>
      </w:rPr>
      <w:t>http://</w:t>
    </w:r>
    <w:r w:rsidR="007077D4">
      <w:rPr>
        <w:rFonts w:ascii="Arial" w:hAnsi="Arial" w:eastAsia="Arial" w:cs="Arial"/>
        <w:sz w:val="16"/>
        <w:szCs w:val="16"/>
      </w:rPr>
      <w:t>portal.edu.gva.es/iesmarcoszaragoza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664F2"/>
    <w:multiLevelType w:val="hybridMultilevel"/>
    <w:tmpl w:val="75F24994"/>
    <w:lvl w:ilvl="0" w:tplc="32880C10">
      <w:start w:val="1"/>
      <w:numFmt w:val="upperLetter"/>
      <w:lvlText w:val="%1."/>
      <w:lvlJc w:val="left"/>
      <w:pPr>
        <w:ind w:left="720" w:hanging="360"/>
      </w:pPr>
    </w:lvl>
    <w:lvl w:ilvl="1" w:tplc="0D140854">
      <w:start w:val="1"/>
      <w:numFmt w:val="lowerLetter"/>
      <w:lvlText w:val="%2."/>
      <w:lvlJc w:val="left"/>
      <w:pPr>
        <w:ind w:left="1440" w:hanging="360"/>
      </w:pPr>
    </w:lvl>
    <w:lvl w:ilvl="2" w:tplc="F28EF686">
      <w:start w:val="1"/>
      <w:numFmt w:val="lowerRoman"/>
      <w:lvlText w:val="%3."/>
      <w:lvlJc w:val="right"/>
      <w:pPr>
        <w:ind w:left="2160" w:hanging="180"/>
      </w:pPr>
    </w:lvl>
    <w:lvl w:ilvl="3" w:tplc="3F0C1DDC">
      <w:start w:val="1"/>
      <w:numFmt w:val="decimal"/>
      <w:lvlText w:val="%4."/>
      <w:lvlJc w:val="left"/>
      <w:pPr>
        <w:ind w:left="2880" w:hanging="360"/>
      </w:pPr>
    </w:lvl>
    <w:lvl w:ilvl="4" w:tplc="E140E69C">
      <w:start w:val="1"/>
      <w:numFmt w:val="lowerLetter"/>
      <w:lvlText w:val="%5."/>
      <w:lvlJc w:val="left"/>
      <w:pPr>
        <w:ind w:left="3600" w:hanging="360"/>
      </w:pPr>
    </w:lvl>
    <w:lvl w:ilvl="5" w:tplc="A3F2E886">
      <w:start w:val="1"/>
      <w:numFmt w:val="lowerRoman"/>
      <w:lvlText w:val="%6."/>
      <w:lvlJc w:val="right"/>
      <w:pPr>
        <w:ind w:left="4320" w:hanging="180"/>
      </w:pPr>
    </w:lvl>
    <w:lvl w:ilvl="6" w:tplc="FB50C702">
      <w:start w:val="1"/>
      <w:numFmt w:val="decimal"/>
      <w:lvlText w:val="%7."/>
      <w:lvlJc w:val="left"/>
      <w:pPr>
        <w:ind w:left="5040" w:hanging="360"/>
      </w:pPr>
    </w:lvl>
    <w:lvl w:ilvl="7" w:tplc="39609E3C">
      <w:start w:val="1"/>
      <w:numFmt w:val="lowerLetter"/>
      <w:lvlText w:val="%8."/>
      <w:lvlJc w:val="left"/>
      <w:pPr>
        <w:ind w:left="5760" w:hanging="360"/>
      </w:pPr>
    </w:lvl>
    <w:lvl w:ilvl="8" w:tplc="FA3C72E4">
      <w:start w:val="1"/>
      <w:numFmt w:val="lowerRoman"/>
      <w:lvlText w:val="%9."/>
      <w:lvlJc w:val="right"/>
      <w:pPr>
        <w:ind w:left="6480" w:hanging="180"/>
      </w:pPr>
    </w:lvl>
  </w:abstractNum>
  <w:abstractNum w:abstractNumId="1" w15:restartNumberingAfterBreak="0">
    <w:nsid w:val="0777F218"/>
    <w:multiLevelType w:val="hybridMultilevel"/>
    <w:tmpl w:val="C86668DA"/>
    <w:lvl w:ilvl="0" w:tplc="DC846BC6">
      <w:start w:val="1"/>
      <w:numFmt w:val="bullet"/>
      <w:lvlText w:val="·"/>
      <w:lvlJc w:val="left"/>
      <w:pPr>
        <w:ind w:left="720" w:hanging="360"/>
      </w:pPr>
      <w:rPr>
        <w:rFonts w:hint="default" w:ascii="Symbol" w:hAnsi="Symbol"/>
      </w:rPr>
    </w:lvl>
    <w:lvl w:ilvl="1" w:tplc="2640D78A">
      <w:start w:val="1"/>
      <w:numFmt w:val="bullet"/>
      <w:lvlText w:val="o"/>
      <w:lvlJc w:val="left"/>
      <w:pPr>
        <w:ind w:left="1440" w:hanging="360"/>
      </w:pPr>
      <w:rPr>
        <w:rFonts w:hint="default" w:ascii="Courier New" w:hAnsi="Courier New"/>
      </w:rPr>
    </w:lvl>
    <w:lvl w:ilvl="2" w:tplc="602AAD42">
      <w:start w:val="1"/>
      <w:numFmt w:val="bullet"/>
      <w:lvlText w:val=""/>
      <w:lvlJc w:val="left"/>
      <w:pPr>
        <w:ind w:left="2160" w:hanging="360"/>
      </w:pPr>
      <w:rPr>
        <w:rFonts w:hint="default" w:ascii="Wingdings" w:hAnsi="Wingdings"/>
      </w:rPr>
    </w:lvl>
    <w:lvl w:ilvl="3" w:tplc="519405FE">
      <w:start w:val="1"/>
      <w:numFmt w:val="bullet"/>
      <w:lvlText w:val=""/>
      <w:lvlJc w:val="left"/>
      <w:pPr>
        <w:ind w:left="2880" w:hanging="360"/>
      </w:pPr>
      <w:rPr>
        <w:rFonts w:hint="default" w:ascii="Symbol" w:hAnsi="Symbol"/>
      </w:rPr>
    </w:lvl>
    <w:lvl w:ilvl="4" w:tplc="4980209C">
      <w:start w:val="1"/>
      <w:numFmt w:val="bullet"/>
      <w:lvlText w:val="o"/>
      <w:lvlJc w:val="left"/>
      <w:pPr>
        <w:ind w:left="3600" w:hanging="360"/>
      </w:pPr>
      <w:rPr>
        <w:rFonts w:hint="default" w:ascii="Courier New" w:hAnsi="Courier New"/>
      </w:rPr>
    </w:lvl>
    <w:lvl w:ilvl="5" w:tplc="84983BAA">
      <w:start w:val="1"/>
      <w:numFmt w:val="bullet"/>
      <w:lvlText w:val=""/>
      <w:lvlJc w:val="left"/>
      <w:pPr>
        <w:ind w:left="4320" w:hanging="360"/>
      </w:pPr>
      <w:rPr>
        <w:rFonts w:hint="default" w:ascii="Wingdings" w:hAnsi="Wingdings"/>
      </w:rPr>
    </w:lvl>
    <w:lvl w:ilvl="6" w:tplc="35F45FB8">
      <w:start w:val="1"/>
      <w:numFmt w:val="bullet"/>
      <w:lvlText w:val=""/>
      <w:lvlJc w:val="left"/>
      <w:pPr>
        <w:ind w:left="5040" w:hanging="360"/>
      </w:pPr>
      <w:rPr>
        <w:rFonts w:hint="default" w:ascii="Symbol" w:hAnsi="Symbol"/>
      </w:rPr>
    </w:lvl>
    <w:lvl w:ilvl="7" w:tplc="B2DC371C">
      <w:start w:val="1"/>
      <w:numFmt w:val="bullet"/>
      <w:lvlText w:val="o"/>
      <w:lvlJc w:val="left"/>
      <w:pPr>
        <w:ind w:left="5760" w:hanging="360"/>
      </w:pPr>
      <w:rPr>
        <w:rFonts w:hint="default" w:ascii="Courier New" w:hAnsi="Courier New"/>
      </w:rPr>
    </w:lvl>
    <w:lvl w:ilvl="8" w:tplc="84D68068">
      <w:start w:val="1"/>
      <w:numFmt w:val="bullet"/>
      <w:lvlText w:val=""/>
      <w:lvlJc w:val="left"/>
      <w:pPr>
        <w:ind w:left="6480" w:hanging="360"/>
      </w:pPr>
      <w:rPr>
        <w:rFonts w:hint="default" w:ascii="Wingdings" w:hAnsi="Wingdings"/>
      </w:rPr>
    </w:lvl>
  </w:abstractNum>
  <w:abstractNum w:abstractNumId="2" w15:restartNumberingAfterBreak="0">
    <w:nsid w:val="0B376E3A"/>
    <w:multiLevelType w:val="hybridMultilevel"/>
    <w:tmpl w:val="F83CC7D2"/>
    <w:lvl w:ilvl="0" w:tplc="3398BBF8">
      <w:start w:val="1"/>
      <w:numFmt w:val="decimal"/>
      <w:lvlText w:val="%1."/>
      <w:lvlJc w:val="left"/>
      <w:pPr>
        <w:ind w:left="0" w:firstLine="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F2A0245"/>
    <w:multiLevelType w:val="hybridMultilevel"/>
    <w:tmpl w:val="7004E296"/>
    <w:lvl w:ilvl="0" w:tplc="1D78FD90">
      <w:start w:val="1"/>
      <w:numFmt w:val="bullet"/>
      <w:lvlText w:val="-"/>
      <w:lvlJc w:val="left"/>
      <w:pPr>
        <w:ind w:left="720" w:hanging="360"/>
      </w:pPr>
      <w:rPr>
        <w:rFonts w:hint="default" w:ascii="Calibri" w:hAnsi="Calibri"/>
      </w:rPr>
    </w:lvl>
    <w:lvl w:ilvl="1" w:tplc="39B64812">
      <w:start w:val="1"/>
      <w:numFmt w:val="bullet"/>
      <w:lvlText w:val="o"/>
      <w:lvlJc w:val="left"/>
      <w:pPr>
        <w:ind w:left="1440" w:hanging="360"/>
      </w:pPr>
      <w:rPr>
        <w:rFonts w:hint="default" w:ascii="Courier New" w:hAnsi="Courier New"/>
      </w:rPr>
    </w:lvl>
    <w:lvl w:ilvl="2" w:tplc="2CA29B3A">
      <w:start w:val="1"/>
      <w:numFmt w:val="bullet"/>
      <w:lvlText w:val=""/>
      <w:lvlJc w:val="left"/>
      <w:pPr>
        <w:ind w:left="2160" w:hanging="360"/>
      </w:pPr>
      <w:rPr>
        <w:rFonts w:hint="default" w:ascii="Wingdings" w:hAnsi="Wingdings"/>
      </w:rPr>
    </w:lvl>
    <w:lvl w:ilvl="3" w:tplc="94308FC2">
      <w:start w:val="1"/>
      <w:numFmt w:val="bullet"/>
      <w:lvlText w:val=""/>
      <w:lvlJc w:val="left"/>
      <w:pPr>
        <w:ind w:left="2880" w:hanging="360"/>
      </w:pPr>
      <w:rPr>
        <w:rFonts w:hint="default" w:ascii="Symbol" w:hAnsi="Symbol"/>
      </w:rPr>
    </w:lvl>
    <w:lvl w:ilvl="4" w:tplc="9066265E">
      <w:start w:val="1"/>
      <w:numFmt w:val="bullet"/>
      <w:lvlText w:val="o"/>
      <w:lvlJc w:val="left"/>
      <w:pPr>
        <w:ind w:left="3600" w:hanging="360"/>
      </w:pPr>
      <w:rPr>
        <w:rFonts w:hint="default" w:ascii="Courier New" w:hAnsi="Courier New"/>
      </w:rPr>
    </w:lvl>
    <w:lvl w:ilvl="5" w:tplc="4BB82B90">
      <w:start w:val="1"/>
      <w:numFmt w:val="bullet"/>
      <w:lvlText w:val=""/>
      <w:lvlJc w:val="left"/>
      <w:pPr>
        <w:ind w:left="4320" w:hanging="360"/>
      </w:pPr>
      <w:rPr>
        <w:rFonts w:hint="default" w:ascii="Wingdings" w:hAnsi="Wingdings"/>
      </w:rPr>
    </w:lvl>
    <w:lvl w:ilvl="6" w:tplc="9DE832E6">
      <w:start w:val="1"/>
      <w:numFmt w:val="bullet"/>
      <w:lvlText w:val=""/>
      <w:lvlJc w:val="left"/>
      <w:pPr>
        <w:ind w:left="5040" w:hanging="360"/>
      </w:pPr>
      <w:rPr>
        <w:rFonts w:hint="default" w:ascii="Symbol" w:hAnsi="Symbol"/>
      </w:rPr>
    </w:lvl>
    <w:lvl w:ilvl="7" w:tplc="E77C2978">
      <w:start w:val="1"/>
      <w:numFmt w:val="bullet"/>
      <w:lvlText w:val="o"/>
      <w:lvlJc w:val="left"/>
      <w:pPr>
        <w:ind w:left="5760" w:hanging="360"/>
      </w:pPr>
      <w:rPr>
        <w:rFonts w:hint="default" w:ascii="Courier New" w:hAnsi="Courier New"/>
      </w:rPr>
    </w:lvl>
    <w:lvl w:ilvl="8" w:tplc="3F226DCC">
      <w:start w:val="1"/>
      <w:numFmt w:val="bullet"/>
      <w:lvlText w:val=""/>
      <w:lvlJc w:val="left"/>
      <w:pPr>
        <w:ind w:left="6480" w:hanging="360"/>
      </w:pPr>
      <w:rPr>
        <w:rFonts w:hint="default" w:ascii="Wingdings" w:hAnsi="Wingdings"/>
      </w:rPr>
    </w:lvl>
  </w:abstractNum>
  <w:abstractNum w:abstractNumId="4" w15:restartNumberingAfterBreak="0">
    <w:nsid w:val="13F795A4"/>
    <w:multiLevelType w:val="hybridMultilevel"/>
    <w:tmpl w:val="39060958"/>
    <w:lvl w:ilvl="0" w:tplc="EE7CCF5E">
      <w:start w:val="1"/>
      <w:numFmt w:val="bullet"/>
      <w:lvlText w:val=""/>
      <w:lvlJc w:val="left"/>
      <w:pPr>
        <w:ind w:left="720" w:hanging="360"/>
      </w:pPr>
      <w:rPr>
        <w:rFonts w:hint="default" w:ascii="Symbol" w:hAnsi="Symbol"/>
      </w:rPr>
    </w:lvl>
    <w:lvl w:ilvl="1" w:tplc="C6344EC0">
      <w:start w:val="1"/>
      <w:numFmt w:val="bullet"/>
      <w:lvlText w:val="o"/>
      <w:lvlJc w:val="left"/>
      <w:pPr>
        <w:ind w:left="1440" w:hanging="360"/>
      </w:pPr>
      <w:rPr>
        <w:rFonts w:hint="default" w:ascii="Courier New" w:hAnsi="Courier New"/>
      </w:rPr>
    </w:lvl>
    <w:lvl w:ilvl="2" w:tplc="89063F08">
      <w:start w:val="1"/>
      <w:numFmt w:val="bullet"/>
      <w:lvlText w:val=""/>
      <w:lvlJc w:val="left"/>
      <w:pPr>
        <w:ind w:left="2160" w:hanging="360"/>
      </w:pPr>
      <w:rPr>
        <w:rFonts w:hint="default" w:ascii="Wingdings" w:hAnsi="Wingdings"/>
      </w:rPr>
    </w:lvl>
    <w:lvl w:ilvl="3" w:tplc="9AA2BD9A">
      <w:start w:val="1"/>
      <w:numFmt w:val="bullet"/>
      <w:lvlText w:val=""/>
      <w:lvlJc w:val="left"/>
      <w:pPr>
        <w:ind w:left="2880" w:hanging="360"/>
      </w:pPr>
      <w:rPr>
        <w:rFonts w:hint="default" w:ascii="Symbol" w:hAnsi="Symbol"/>
      </w:rPr>
    </w:lvl>
    <w:lvl w:ilvl="4" w:tplc="73AC1044">
      <w:start w:val="1"/>
      <w:numFmt w:val="bullet"/>
      <w:lvlText w:val="o"/>
      <w:lvlJc w:val="left"/>
      <w:pPr>
        <w:ind w:left="3600" w:hanging="360"/>
      </w:pPr>
      <w:rPr>
        <w:rFonts w:hint="default" w:ascii="Courier New" w:hAnsi="Courier New"/>
      </w:rPr>
    </w:lvl>
    <w:lvl w:ilvl="5" w:tplc="3E8E23DE">
      <w:start w:val="1"/>
      <w:numFmt w:val="bullet"/>
      <w:lvlText w:val=""/>
      <w:lvlJc w:val="left"/>
      <w:pPr>
        <w:ind w:left="4320" w:hanging="360"/>
      </w:pPr>
      <w:rPr>
        <w:rFonts w:hint="default" w:ascii="Wingdings" w:hAnsi="Wingdings"/>
      </w:rPr>
    </w:lvl>
    <w:lvl w:ilvl="6" w:tplc="5464F664">
      <w:start w:val="1"/>
      <w:numFmt w:val="bullet"/>
      <w:lvlText w:val=""/>
      <w:lvlJc w:val="left"/>
      <w:pPr>
        <w:ind w:left="5040" w:hanging="360"/>
      </w:pPr>
      <w:rPr>
        <w:rFonts w:hint="default" w:ascii="Symbol" w:hAnsi="Symbol"/>
      </w:rPr>
    </w:lvl>
    <w:lvl w:ilvl="7" w:tplc="0C00A414">
      <w:start w:val="1"/>
      <w:numFmt w:val="bullet"/>
      <w:lvlText w:val="o"/>
      <w:lvlJc w:val="left"/>
      <w:pPr>
        <w:ind w:left="5760" w:hanging="360"/>
      </w:pPr>
      <w:rPr>
        <w:rFonts w:hint="default" w:ascii="Courier New" w:hAnsi="Courier New"/>
      </w:rPr>
    </w:lvl>
    <w:lvl w:ilvl="8" w:tplc="3410A23C">
      <w:start w:val="1"/>
      <w:numFmt w:val="bullet"/>
      <w:lvlText w:val=""/>
      <w:lvlJc w:val="left"/>
      <w:pPr>
        <w:ind w:left="6480" w:hanging="360"/>
      </w:pPr>
      <w:rPr>
        <w:rFonts w:hint="default" w:ascii="Wingdings" w:hAnsi="Wingdings"/>
      </w:rPr>
    </w:lvl>
  </w:abstractNum>
  <w:abstractNum w:abstractNumId="5" w15:restartNumberingAfterBreak="0">
    <w:nsid w:val="145A03CC"/>
    <w:multiLevelType w:val="hybridMultilevel"/>
    <w:tmpl w:val="BD62F19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1710C738"/>
    <w:multiLevelType w:val="hybridMultilevel"/>
    <w:tmpl w:val="AADC60D0"/>
    <w:lvl w:ilvl="0" w:tplc="66DC5F0E">
      <w:start w:val="1"/>
      <w:numFmt w:val="bullet"/>
      <w:lvlText w:val="·"/>
      <w:lvlJc w:val="left"/>
      <w:pPr>
        <w:ind w:left="720" w:hanging="360"/>
      </w:pPr>
      <w:rPr>
        <w:rFonts w:hint="default" w:ascii="Symbol" w:hAnsi="Symbol"/>
      </w:rPr>
    </w:lvl>
    <w:lvl w:ilvl="1" w:tplc="3A9A8466">
      <w:start w:val="1"/>
      <w:numFmt w:val="bullet"/>
      <w:lvlText w:val="o"/>
      <w:lvlJc w:val="left"/>
      <w:pPr>
        <w:ind w:left="1440" w:hanging="360"/>
      </w:pPr>
      <w:rPr>
        <w:rFonts w:hint="default" w:ascii="Courier New" w:hAnsi="Courier New"/>
      </w:rPr>
    </w:lvl>
    <w:lvl w:ilvl="2" w:tplc="9BA23090">
      <w:start w:val="1"/>
      <w:numFmt w:val="bullet"/>
      <w:lvlText w:val=""/>
      <w:lvlJc w:val="left"/>
      <w:pPr>
        <w:ind w:left="2160" w:hanging="360"/>
      </w:pPr>
      <w:rPr>
        <w:rFonts w:hint="default" w:ascii="Wingdings" w:hAnsi="Wingdings"/>
      </w:rPr>
    </w:lvl>
    <w:lvl w:ilvl="3" w:tplc="5E4E379C">
      <w:start w:val="1"/>
      <w:numFmt w:val="bullet"/>
      <w:lvlText w:val=""/>
      <w:lvlJc w:val="left"/>
      <w:pPr>
        <w:ind w:left="2880" w:hanging="360"/>
      </w:pPr>
      <w:rPr>
        <w:rFonts w:hint="default" w:ascii="Symbol" w:hAnsi="Symbol"/>
      </w:rPr>
    </w:lvl>
    <w:lvl w:ilvl="4" w:tplc="C51A1E52">
      <w:start w:val="1"/>
      <w:numFmt w:val="bullet"/>
      <w:lvlText w:val="o"/>
      <w:lvlJc w:val="left"/>
      <w:pPr>
        <w:ind w:left="3600" w:hanging="360"/>
      </w:pPr>
      <w:rPr>
        <w:rFonts w:hint="default" w:ascii="Courier New" w:hAnsi="Courier New"/>
      </w:rPr>
    </w:lvl>
    <w:lvl w:ilvl="5" w:tplc="7A28DBF2">
      <w:start w:val="1"/>
      <w:numFmt w:val="bullet"/>
      <w:lvlText w:val=""/>
      <w:lvlJc w:val="left"/>
      <w:pPr>
        <w:ind w:left="4320" w:hanging="360"/>
      </w:pPr>
      <w:rPr>
        <w:rFonts w:hint="default" w:ascii="Wingdings" w:hAnsi="Wingdings"/>
      </w:rPr>
    </w:lvl>
    <w:lvl w:ilvl="6" w:tplc="65FAACC4">
      <w:start w:val="1"/>
      <w:numFmt w:val="bullet"/>
      <w:lvlText w:val=""/>
      <w:lvlJc w:val="left"/>
      <w:pPr>
        <w:ind w:left="5040" w:hanging="360"/>
      </w:pPr>
      <w:rPr>
        <w:rFonts w:hint="default" w:ascii="Symbol" w:hAnsi="Symbol"/>
      </w:rPr>
    </w:lvl>
    <w:lvl w:ilvl="7" w:tplc="48A2D4C6">
      <w:start w:val="1"/>
      <w:numFmt w:val="bullet"/>
      <w:lvlText w:val="o"/>
      <w:lvlJc w:val="left"/>
      <w:pPr>
        <w:ind w:left="5760" w:hanging="360"/>
      </w:pPr>
      <w:rPr>
        <w:rFonts w:hint="default" w:ascii="Courier New" w:hAnsi="Courier New"/>
      </w:rPr>
    </w:lvl>
    <w:lvl w:ilvl="8" w:tplc="65A01506">
      <w:start w:val="1"/>
      <w:numFmt w:val="bullet"/>
      <w:lvlText w:val=""/>
      <w:lvlJc w:val="left"/>
      <w:pPr>
        <w:ind w:left="6480" w:hanging="360"/>
      </w:pPr>
      <w:rPr>
        <w:rFonts w:hint="default" w:ascii="Wingdings" w:hAnsi="Wingdings"/>
      </w:rPr>
    </w:lvl>
  </w:abstractNum>
  <w:abstractNum w:abstractNumId="7" w15:restartNumberingAfterBreak="0">
    <w:nsid w:val="1918B563"/>
    <w:multiLevelType w:val="hybridMultilevel"/>
    <w:tmpl w:val="1C46F230"/>
    <w:lvl w:ilvl="0" w:tplc="BDD87714">
      <w:start w:val="1"/>
      <w:numFmt w:val="bullet"/>
      <w:lvlText w:val="·"/>
      <w:lvlJc w:val="left"/>
      <w:pPr>
        <w:ind w:left="720" w:hanging="360"/>
      </w:pPr>
      <w:rPr>
        <w:rFonts w:hint="default" w:ascii="Symbol" w:hAnsi="Symbol"/>
      </w:rPr>
    </w:lvl>
    <w:lvl w:ilvl="1" w:tplc="A7AE5958">
      <w:start w:val="1"/>
      <w:numFmt w:val="bullet"/>
      <w:lvlText w:val="o"/>
      <w:lvlJc w:val="left"/>
      <w:pPr>
        <w:ind w:left="1440" w:hanging="360"/>
      </w:pPr>
      <w:rPr>
        <w:rFonts w:hint="default" w:ascii="Courier New" w:hAnsi="Courier New"/>
      </w:rPr>
    </w:lvl>
    <w:lvl w:ilvl="2" w:tplc="01846AE8">
      <w:start w:val="1"/>
      <w:numFmt w:val="bullet"/>
      <w:lvlText w:val=""/>
      <w:lvlJc w:val="left"/>
      <w:pPr>
        <w:ind w:left="2160" w:hanging="360"/>
      </w:pPr>
      <w:rPr>
        <w:rFonts w:hint="default" w:ascii="Wingdings" w:hAnsi="Wingdings"/>
      </w:rPr>
    </w:lvl>
    <w:lvl w:ilvl="3" w:tplc="E2849FE6">
      <w:start w:val="1"/>
      <w:numFmt w:val="bullet"/>
      <w:lvlText w:val=""/>
      <w:lvlJc w:val="left"/>
      <w:pPr>
        <w:ind w:left="2880" w:hanging="360"/>
      </w:pPr>
      <w:rPr>
        <w:rFonts w:hint="default" w:ascii="Symbol" w:hAnsi="Symbol"/>
      </w:rPr>
    </w:lvl>
    <w:lvl w:ilvl="4" w:tplc="AD422E0A">
      <w:start w:val="1"/>
      <w:numFmt w:val="bullet"/>
      <w:lvlText w:val="o"/>
      <w:lvlJc w:val="left"/>
      <w:pPr>
        <w:ind w:left="3600" w:hanging="360"/>
      </w:pPr>
      <w:rPr>
        <w:rFonts w:hint="default" w:ascii="Courier New" w:hAnsi="Courier New"/>
      </w:rPr>
    </w:lvl>
    <w:lvl w:ilvl="5" w:tplc="A490A15E">
      <w:start w:val="1"/>
      <w:numFmt w:val="bullet"/>
      <w:lvlText w:val=""/>
      <w:lvlJc w:val="left"/>
      <w:pPr>
        <w:ind w:left="4320" w:hanging="360"/>
      </w:pPr>
      <w:rPr>
        <w:rFonts w:hint="default" w:ascii="Wingdings" w:hAnsi="Wingdings"/>
      </w:rPr>
    </w:lvl>
    <w:lvl w:ilvl="6" w:tplc="136A2902">
      <w:start w:val="1"/>
      <w:numFmt w:val="bullet"/>
      <w:lvlText w:val=""/>
      <w:lvlJc w:val="left"/>
      <w:pPr>
        <w:ind w:left="5040" w:hanging="360"/>
      </w:pPr>
      <w:rPr>
        <w:rFonts w:hint="default" w:ascii="Symbol" w:hAnsi="Symbol"/>
      </w:rPr>
    </w:lvl>
    <w:lvl w:ilvl="7" w:tplc="7F741404">
      <w:start w:val="1"/>
      <w:numFmt w:val="bullet"/>
      <w:lvlText w:val="o"/>
      <w:lvlJc w:val="left"/>
      <w:pPr>
        <w:ind w:left="5760" w:hanging="360"/>
      </w:pPr>
      <w:rPr>
        <w:rFonts w:hint="default" w:ascii="Courier New" w:hAnsi="Courier New"/>
      </w:rPr>
    </w:lvl>
    <w:lvl w:ilvl="8" w:tplc="368A92CE">
      <w:start w:val="1"/>
      <w:numFmt w:val="bullet"/>
      <w:lvlText w:val=""/>
      <w:lvlJc w:val="left"/>
      <w:pPr>
        <w:ind w:left="6480" w:hanging="360"/>
      </w:pPr>
      <w:rPr>
        <w:rFonts w:hint="default" w:ascii="Wingdings" w:hAnsi="Wingdings"/>
      </w:rPr>
    </w:lvl>
  </w:abstractNum>
  <w:abstractNum w:abstractNumId="8" w15:restartNumberingAfterBreak="0">
    <w:nsid w:val="1B18AA5D"/>
    <w:multiLevelType w:val="hybridMultilevel"/>
    <w:tmpl w:val="8CEA7AB6"/>
    <w:lvl w:ilvl="0" w:tplc="246213B6">
      <w:start w:val="1"/>
      <w:numFmt w:val="bullet"/>
      <w:lvlText w:val=""/>
      <w:lvlJc w:val="left"/>
      <w:pPr>
        <w:ind w:left="720" w:hanging="360"/>
      </w:pPr>
      <w:rPr>
        <w:rFonts w:hint="default" w:ascii="Symbol" w:hAnsi="Symbol"/>
      </w:rPr>
    </w:lvl>
    <w:lvl w:ilvl="1" w:tplc="A84AB29E">
      <w:start w:val="1"/>
      <w:numFmt w:val="bullet"/>
      <w:lvlText w:val="o"/>
      <w:lvlJc w:val="left"/>
      <w:pPr>
        <w:ind w:left="1440" w:hanging="360"/>
      </w:pPr>
      <w:rPr>
        <w:rFonts w:hint="default" w:ascii="Courier New" w:hAnsi="Courier New"/>
      </w:rPr>
    </w:lvl>
    <w:lvl w:ilvl="2" w:tplc="08C6F322">
      <w:start w:val="1"/>
      <w:numFmt w:val="bullet"/>
      <w:lvlText w:val=""/>
      <w:lvlJc w:val="left"/>
      <w:pPr>
        <w:ind w:left="2160" w:hanging="360"/>
      </w:pPr>
      <w:rPr>
        <w:rFonts w:hint="default" w:ascii="Wingdings" w:hAnsi="Wingdings"/>
      </w:rPr>
    </w:lvl>
    <w:lvl w:ilvl="3" w:tplc="0EE60A32">
      <w:start w:val="1"/>
      <w:numFmt w:val="bullet"/>
      <w:lvlText w:val=""/>
      <w:lvlJc w:val="left"/>
      <w:pPr>
        <w:ind w:left="2880" w:hanging="360"/>
      </w:pPr>
      <w:rPr>
        <w:rFonts w:hint="default" w:ascii="Symbol" w:hAnsi="Symbol"/>
      </w:rPr>
    </w:lvl>
    <w:lvl w:ilvl="4" w:tplc="80CC79A4">
      <w:start w:val="1"/>
      <w:numFmt w:val="bullet"/>
      <w:lvlText w:val="o"/>
      <w:lvlJc w:val="left"/>
      <w:pPr>
        <w:ind w:left="3600" w:hanging="360"/>
      </w:pPr>
      <w:rPr>
        <w:rFonts w:hint="default" w:ascii="Courier New" w:hAnsi="Courier New"/>
      </w:rPr>
    </w:lvl>
    <w:lvl w:ilvl="5" w:tplc="FC9C9D4E">
      <w:start w:val="1"/>
      <w:numFmt w:val="bullet"/>
      <w:lvlText w:val=""/>
      <w:lvlJc w:val="left"/>
      <w:pPr>
        <w:ind w:left="4320" w:hanging="360"/>
      </w:pPr>
      <w:rPr>
        <w:rFonts w:hint="default" w:ascii="Wingdings" w:hAnsi="Wingdings"/>
      </w:rPr>
    </w:lvl>
    <w:lvl w:ilvl="6" w:tplc="509A7A06">
      <w:start w:val="1"/>
      <w:numFmt w:val="bullet"/>
      <w:lvlText w:val=""/>
      <w:lvlJc w:val="left"/>
      <w:pPr>
        <w:ind w:left="5040" w:hanging="360"/>
      </w:pPr>
      <w:rPr>
        <w:rFonts w:hint="default" w:ascii="Symbol" w:hAnsi="Symbol"/>
      </w:rPr>
    </w:lvl>
    <w:lvl w:ilvl="7" w:tplc="A330155C">
      <w:start w:val="1"/>
      <w:numFmt w:val="bullet"/>
      <w:lvlText w:val="o"/>
      <w:lvlJc w:val="left"/>
      <w:pPr>
        <w:ind w:left="5760" w:hanging="360"/>
      </w:pPr>
      <w:rPr>
        <w:rFonts w:hint="default" w:ascii="Courier New" w:hAnsi="Courier New"/>
      </w:rPr>
    </w:lvl>
    <w:lvl w:ilvl="8" w:tplc="B3AC4830">
      <w:start w:val="1"/>
      <w:numFmt w:val="bullet"/>
      <w:lvlText w:val=""/>
      <w:lvlJc w:val="left"/>
      <w:pPr>
        <w:ind w:left="6480" w:hanging="360"/>
      </w:pPr>
      <w:rPr>
        <w:rFonts w:hint="default" w:ascii="Wingdings" w:hAnsi="Wingdings"/>
      </w:rPr>
    </w:lvl>
  </w:abstractNum>
  <w:abstractNum w:abstractNumId="9" w15:restartNumberingAfterBreak="0">
    <w:nsid w:val="2768DAE6"/>
    <w:multiLevelType w:val="hybridMultilevel"/>
    <w:tmpl w:val="BD4ECBD2"/>
    <w:lvl w:ilvl="0" w:tplc="D780FCE0">
      <w:start w:val="1"/>
      <w:numFmt w:val="bullet"/>
      <w:lvlText w:val=""/>
      <w:lvlJc w:val="left"/>
      <w:pPr>
        <w:ind w:left="720" w:hanging="360"/>
      </w:pPr>
      <w:rPr>
        <w:rFonts w:hint="default" w:ascii="Symbol" w:hAnsi="Symbol"/>
      </w:rPr>
    </w:lvl>
    <w:lvl w:ilvl="1" w:tplc="A60C8D7C">
      <w:start w:val="1"/>
      <w:numFmt w:val="bullet"/>
      <w:lvlText w:val="o"/>
      <w:lvlJc w:val="left"/>
      <w:pPr>
        <w:ind w:left="1440" w:hanging="360"/>
      </w:pPr>
      <w:rPr>
        <w:rFonts w:hint="default" w:ascii="Courier New" w:hAnsi="Courier New"/>
      </w:rPr>
    </w:lvl>
    <w:lvl w:ilvl="2" w:tplc="39887F54">
      <w:start w:val="1"/>
      <w:numFmt w:val="bullet"/>
      <w:lvlText w:val=""/>
      <w:lvlJc w:val="left"/>
      <w:pPr>
        <w:ind w:left="2160" w:hanging="360"/>
      </w:pPr>
      <w:rPr>
        <w:rFonts w:hint="default" w:ascii="Wingdings" w:hAnsi="Wingdings"/>
      </w:rPr>
    </w:lvl>
    <w:lvl w:ilvl="3" w:tplc="589CAD90">
      <w:start w:val="1"/>
      <w:numFmt w:val="bullet"/>
      <w:lvlText w:val=""/>
      <w:lvlJc w:val="left"/>
      <w:pPr>
        <w:ind w:left="2880" w:hanging="360"/>
      </w:pPr>
      <w:rPr>
        <w:rFonts w:hint="default" w:ascii="Symbol" w:hAnsi="Symbol"/>
      </w:rPr>
    </w:lvl>
    <w:lvl w:ilvl="4" w:tplc="218A37C6">
      <w:start w:val="1"/>
      <w:numFmt w:val="bullet"/>
      <w:lvlText w:val="o"/>
      <w:lvlJc w:val="left"/>
      <w:pPr>
        <w:ind w:left="3600" w:hanging="360"/>
      </w:pPr>
      <w:rPr>
        <w:rFonts w:hint="default" w:ascii="Courier New" w:hAnsi="Courier New"/>
      </w:rPr>
    </w:lvl>
    <w:lvl w:ilvl="5" w:tplc="F5C89F72">
      <w:start w:val="1"/>
      <w:numFmt w:val="bullet"/>
      <w:lvlText w:val=""/>
      <w:lvlJc w:val="left"/>
      <w:pPr>
        <w:ind w:left="4320" w:hanging="360"/>
      </w:pPr>
      <w:rPr>
        <w:rFonts w:hint="default" w:ascii="Wingdings" w:hAnsi="Wingdings"/>
      </w:rPr>
    </w:lvl>
    <w:lvl w:ilvl="6" w:tplc="5CEE9AD0">
      <w:start w:val="1"/>
      <w:numFmt w:val="bullet"/>
      <w:lvlText w:val=""/>
      <w:lvlJc w:val="left"/>
      <w:pPr>
        <w:ind w:left="5040" w:hanging="360"/>
      </w:pPr>
      <w:rPr>
        <w:rFonts w:hint="default" w:ascii="Symbol" w:hAnsi="Symbol"/>
      </w:rPr>
    </w:lvl>
    <w:lvl w:ilvl="7" w:tplc="C99C1008">
      <w:start w:val="1"/>
      <w:numFmt w:val="bullet"/>
      <w:lvlText w:val="o"/>
      <w:lvlJc w:val="left"/>
      <w:pPr>
        <w:ind w:left="5760" w:hanging="360"/>
      </w:pPr>
      <w:rPr>
        <w:rFonts w:hint="default" w:ascii="Courier New" w:hAnsi="Courier New"/>
      </w:rPr>
    </w:lvl>
    <w:lvl w:ilvl="8" w:tplc="7DC21D5C">
      <w:start w:val="1"/>
      <w:numFmt w:val="bullet"/>
      <w:lvlText w:val=""/>
      <w:lvlJc w:val="left"/>
      <w:pPr>
        <w:ind w:left="6480" w:hanging="360"/>
      </w:pPr>
      <w:rPr>
        <w:rFonts w:hint="default" w:ascii="Wingdings" w:hAnsi="Wingdings"/>
      </w:rPr>
    </w:lvl>
  </w:abstractNum>
  <w:abstractNum w:abstractNumId="10" w15:restartNumberingAfterBreak="0">
    <w:nsid w:val="2F3F5A55"/>
    <w:multiLevelType w:val="hybridMultilevel"/>
    <w:tmpl w:val="8CD43B38"/>
    <w:lvl w:ilvl="0" w:tplc="3AC4D370">
      <w:start w:val="1"/>
      <w:numFmt w:val="bullet"/>
      <w:lvlText w:val=""/>
      <w:lvlJc w:val="left"/>
      <w:pPr>
        <w:ind w:left="720" w:hanging="360"/>
      </w:pPr>
      <w:rPr>
        <w:rFonts w:hint="default" w:ascii="Symbol" w:hAnsi="Symbol"/>
      </w:rPr>
    </w:lvl>
    <w:lvl w:ilvl="1" w:tplc="087E12AA">
      <w:start w:val="1"/>
      <w:numFmt w:val="bullet"/>
      <w:lvlText w:val="o"/>
      <w:lvlJc w:val="left"/>
      <w:pPr>
        <w:ind w:left="1440" w:hanging="360"/>
      </w:pPr>
      <w:rPr>
        <w:rFonts w:hint="default" w:ascii="&quot;Courier New&quot;" w:hAnsi="&quot;Courier New&quot;"/>
      </w:rPr>
    </w:lvl>
    <w:lvl w:ilvl="2" w:tplc="67246BDC">
      <w:start w:val="1"/>
      <w:numFmt w:val="bullet"/>
      <w:lvlText w:val=""/>
      <w:lvlJc w:val="left"/>
      <w:pPr>
        <w:ind w:left="2160" w:hanging="360"/>
      </w:pPr>
      <w:rPr>
        <w:rFonts w:hint="default" w:ascii="Wingdings" w:hAnsi="Wingdings"/>
      </w:rPr>
    </w:lvl>
    <w:lvl w:ilvl="3" w:tplc="4CD28B7E">
      <w:start w:val="1"/>
      <w:numFmt w:val="bullet"/>
      <w:lvlText w:val=""/>
      <w:lvlJc w:val="left"/>
      <w:pPr>
        <w:ind w:left="2880" w:hanging="360"/>
      </w:pPr>
      <w:rPr>
        <w:rFonts w:hint="default" w:ascii="Symbol" w:hAnsi="Symbol"/>
      </w:rPr>
    </w:lvl>
    <w:lvl w:ilvl="4" w:tplc="D3E6DC84">
      <w:start w:val="1"/>
      <w:numFmt w:val="bullet"/>
      <w:lvlText w:val="o"/>
      <w:lvlJc w:val="left"/>
      <w:pPr>
        <w:ind w:left="3600" w:hanging="360"/>
      </w:pPr>
      <w:rPr>
        <w:rFonts w:hint="default" w:ascii="Courier New" w:hAnsi="Courier New"/>
      </w:rPr>
    </w:lvl>
    <w:lvl w:ilvl="5" w:tplc="6B1A2C82">
      <w:start w:val="1"/>
      <w:numFmt w:val="bullet"/>
      <w:lvlText w:val=""/>
      <w:lvlJc w:val="left"/>
      <w:pPr>
        <w:ind w:left="4320" w:hanging="360"/>
      </w:pPr>
      <w:rPr>
        <w:rFonts w:hint="default" w:ascii="Wingdings" w:hAnsi="Wingdings"/>
      </w:rPr>
    </w:lvl>
    <w:lvl w:ilvl="6" w:tplc="038C6932">
      <w:start w:val="1"/>
      <w:numFmt w:val="bullet"/>
      <w:lvlText w:val=""/>
      <w:lvlJc w:val="left"/>
      <w:pPr>
        <w:ind w:left="5040" w:hanging="360"/>
      </w:pPr>
      <w:rPr>
        <w:rFonts w:hint="default" w:ascii="Symbol" w:hAnsi="Symbol"/>
      </w:rPr>
    </w:lvl>
    <w:lvl w:ilvl="7" w:tplc="1EC274CE">
      <w:start w:val="1"/>
      <w:numFmt w:val="bullet"/>
      <w:lvlText w:val="o"/>
      <w:lvlJc w:val="left"/>
      <w:pPr>
        <w:ind w:left="5760" w:hanging="360"/>
      </w:pPr>
      <w:rPr>
        <w:rFonts w:hint="default" w:ascii="Courier New" w:hAnsi="Courier New"/>
      </w:rPr>
    </w:lvl>
    <w:lvl w:ilvl="8" w:tplc="9A541118">
      <w:start w:val="1"/>
      <w:numFmt w:val="bullet"/>
      <w:lvlText w:val=""/>
      <w:lvlJc w:val="left"/>
      <w:pPr>
        <w:ind w:left="6480" w:hanging="360"/>
      </w:pPr>
      <w:rPr>
        <w:rFonts w:hint="default" w:ascii="Wingdings" w:hAnsi="Wingdings"/>
      </w:rPr>
    </w:lvl>
  </w:abstractNum>
  <w:abstractNum w:abstractNumId="11" w15:restartNumberingAfterBreak="0">
    <w:nsid w:val="328C9B47"/>
    <w:multiLevelType w:val="hybridMultilevel"/>
    <w:tmpl w:val="08E0B2A2"/>
    <w:lvl w:ilvl="0" w:tplc="A5F673FA">
      <w:start w:val="1"/>
      <w:numFmt w:val="bullet"/>
      <w:lvlText w:val="·"/>
      <w:lvlJc w:val="left"/>
      <w:pPr>
        <w:ind w:left="720" w:hanging="360"/>
      </w:pPr>
      <w:rPr>
        <w:rFonts w:hint="default" w:ascii="Symbol" w:hAnsi="Symbol"/>
      </w:rPr>
    </w:lvl>
    <w:lvl w:ilvl="1" w:tplc="D1C871B2">
      <w:start w:val="1"/>
      <w:numFmt w:val="bullet"/>
      <w:lvlText w:val="o"/>
      <w:lvlJc w:val="left"/>
      <w:pPr>
        <w:ind w:left="1440" w:hanging="360"/>
      </w:pPr>
      <w:rPr>
        <w:rFonts w:hint="default" w:ascii="Courier New" w:hAnsi="Courier New"/>
      </w:rPr>
    </w:lvl>
    <w:lvl w:ilvl="2" w:tplc="38684C90">
      <w:start w:val="1"/>
      <w:numFmt w:val="bullet"/>
      <w:lvlText w:val=""/>
      <w:lvlJc w:val="left"/>
      <w:pPr>
        <w:ind w:left="2160" w:hanging="360"/>
      </w:pPr>
      <w:rPr>
        <w:rFonts w:hint="default" w:ascii="Wingdings" w:hAnsi="Wingdings"/>
      </w:rPr>
    </w:lvl>
    <w:lvl w:ilvl="3" w:tplc="8E2C9A9E">
      <w:start w:val="1"/>
      <w:numFmt w:val="bullet"/>
      <w:lvlText w:val=""/>
      <w:lvlJc w:val="left"/>
      <w:pPr>
        <w:ind w:left="2880" w:hanging="360"/>
      </w:pPr>
      <w:rPr>
        <w:rFonts w:hint="default" w:ascii="Symbol" w:hAnsi="Symbol"/>
      </w:rPr>
    </w:lvl>
    <w:lvl w:ilvl="4" w:tplc="08F89580">
      <w:start w:val="1"/>
      <w:numFmt w:val="bullet"/>
      <w:lvlText w:val="o"/>
      <w:lvlJc w:val="left"/>
      <w:pPr>
        <w:ind w:left="3600" w:hanging="360"/>
      </w:pPr>
      <w:rPr>
        <w:rFonts w:hint="default" w:ascii="Courier New" w:hAnsi="Courier New"/>
      </w:rPr>
    </w:lvl>
    <w:lvl w:ilvl="5" w:tplc="B6D241EA">
      <w:start w:val="1"/>
      <w:numFmt w:val="bullet"/>
      <w:lvlText w:val=""/>
      <w:lvlJc w:val="left"/>
      <w:pPr>
        <w:ind w:left="4320" w:hanging="360"/>
      </w:pPr>
      <w:rPr>
        <w:rFonts w:hint="default" w:ascii="Wingdings" w:hAnsi="Wingdings"/>
      </w:rPr>
    </w:lvl>
    <w:lvl w:ilvl="6" w:tplc="101C831A">
      <w:start w:val="1"/>
      <w:numFmt w:val="bullet"/>
      <w:lvlText w:val=""/>
      <w:lvlJc w:val="left"/>
      <w:pPr>
        <w:ind w:left="5040" w:hanging="360"/>
      </w:pPr>
      <w:rPr>
        <w:rFonts w:hint="default" w:ascii="Symbol" w:hAnsi="Symbol"/>
      </w:rPr>
    </w:lvl>
    <w:lvl w:ilvl="7" w:tplc="125C9310">
      <w:start w:val="1"/>
      <w:numFmt w:val="bullet"/>
      <w:lvlText w:val="o"/>
      <w:lvlJc w:val="left"/>
      <w:pPr>
        <w:ind w:left="5760" w:hanging="360"/>
      </w:pPr>
      <w:rPr>
        <w:rFonts w:hint="default" w:ascii="Courier New" w:hAnsi="Courier New"/>
      </w:rPr>
    </w:lvl>
    <w:lvl w:ilvl="8" w:tplc="360E3B98">
      <w:start w:val="1"/>
      <w:numFmt w:val="bullet"/>
      <w:lvlText w:val=""/>
      <w:lvlJc w:val="left"/>
      <w:pPr>
        <w:ind w:left="6480" w:hanging="360"/>
      </w:pPr>
      <w:rPr>
        <w:rFonts w:hint="default" w:ascii="Wingdings" w:hAnsi="Wingdings"/>
      </w:rPr>
    </w:lvl>
  </w:abstractNum>
  <w:abstractNum w:abstractNumId="12" w15:restartNumberingAfterBreak="0">
    <w:nsid w:val="3C021C72"/>
    <w:multiLevelType w:val="hybridMultilevel"/>
    <w:tmpl w:val="E7D20608"/>
    <w:lvl w:ilvl="0" w:tplc="B6EACB1E">
      <w:start w:val="1"/>
      <w:numFmt w:val="bullet"/>
      <w:lvlText w:val=""/>
      <w:lvlJc w:val="left"/>
      <w:pPr>
        <w:ind w:left="720" w:hanging="360"/>
      </w:pPr>
      <w:rPr>
        <w:rFonts w:hint="default" w:ascii="Symbol" w:hAnsi="Symbol"/>
      </w:rPr>
    </w:lvl>
    <w:lvl w:ilvl="1" w:tplc="DBCE242E">
      <w:start w:val="1"/>
      <w:numFmt w:val="bullet"/>
      <w:lvlText w:val="o"/>
      <w:lvlJc w:val="left"/>
      <w:pPr>
        <w:ind w:left="1440" w:hanging="360"/>
      </w:pPr>
      <w:rPr>
        <w:rFonts w:hint="default" w:ascii="&quot;Courier New&quot;" w:hAnsi="&quot;Courier New&quot;"/>
      </w:rPr>
    </w:lvl>
    <w:lvl w:ilvl="2" w:tplc="6C6E157C">
      <w:start w:val="1"/>
      <w:numFmt w:val="bullet"/>
      <w:lvlText w:val=""/>
      <w:lvlJc w:val="left"/>
      <w:pPr>
        <w:ind w:left="2160" w:hanging="360"/>
      </w:pPr>
      <w:rPr>
        <w:rFonts w:hint="default" w:ascii="Wingdings" w:hAnsi="Wingdings"/>
      </w:rPr>
    </w:lvl>
    <w:lvl w:ilvl="3" w:tplc="A9968764">
      <w:start w:val="1"/>
      <w:numFmt w:val="bullet"/>
      <w:lvlText w:val=""/>
      <w:lvlJc w:val="left"/>
      <w:pPr>
        <w:ind w:left="2880" w:hanging="360"/>
      </w:pPr>
      <w:rPr>
        <w:rFonts w:hint="default" w:ascii="Symbol" w:hAnsi="Symbol"/>
      </w:rPr>
    </w:lvl>
    <w:lvl w:ilvl="4" w:tplc="69987A46">
      <w:start w:val="1"/>
      <w:numFmt w:val="bullet"/>
      <w:lvlText w:val="o"/>
      <w:lvlJc w:val="left"/>
      <w:pPr>
        <w:ind w:left="3600" w:hanging="360"/>
      </w:pPr>
      <w:rPr>
        <w:rFonts w:hint="default" w:ascii="Courier New" w:hAnsi="Courier New"/>
      </w:rPr>
    </w:lvl>
    <w:lvl w:ilvl="5" w:tplc="5898246C">
      <w:start w:val="1"/>
      <w:numFmt w:val="bullet"/>
      <w:lvlText w:val=""/>
      <w:lvlJc w:val="left"/>
      <w:pPr>
        <w:ind w:left="4320" w:hanging="360"/>
      </w:pPr>
      <w:rPr>
        <w:rFonts w:hint="default" w:ascii="Wingdings" w:hAnsi="Wingdings"/>
      </w:rPr>
    </w:lvl>
    <w:lvl w:ilvl="6" w:tplc="C7A83090">
      <w:start w:val="1"/>
      <w:numFmt w:val="bullet"/>
      <w:lvlText w:val=""/>
      <w:lvlJc w:val="left"/>
      <w:pPr>
        <w:ind w:left="5040" w:hanging="360"/>
      </w:pPr>
      <w:rPr>
        <w:rFonts w:hint="default" w:ascii="Symbol" w:hAnsi="Symbol"/>
      </w:rPr>
    </w:lvl>
    <w:lvl w:ilvl="7" w:tplc="6694AB98">
      <w:start w:val="1"/>
      <w:numFmt w:val="bullet"/>
      <w:lvlText w:val="o"/>
      <w:lvlJc w:val="left"/>
      <w:pPr>
        <w:ind w:left="5760" w:hanging="360"/>
      </w:pPr>
      <w:rPr>
        <w:rFonts w:hint="default" w:ascii="Courier New" w:hAnsi="Courier New"/>
      </w:rPr>
    </w:lvl>
    <w:lvl w:ilvl="8" w:tplc="6A0246DE">
      <w:start w:val="1"/>
      <w:numFmt w:val="bullet"/>
      <w:lvlText w:val=""/>
      <w:lvlJc w:val="left"/>
      <w:pPr>
        <w:ind w:left="6480" w:hanging="360"/>
      </w:pPr>
      <w:rPr>
        <w:rFonts w:hint="default" w:ascii="Wingdings" w:hAnsi="Wingdings"/>
      </w:rPr>
    </w:lvl>
  </w:abstractNum>
  <w:abstractNum w:abstractNumId="13" w15:restartNumberingAfterBreak="0">
    <w:nsid w:val="3D0A5533"/>
    <w:multiLevelType w:val="hybridMultilevel"/>
    <w:tmpl w:val="425AD4CA"/>
    <w:lvl w:ilvl="0" w:tplc="E31A0F5A">
      <w:start w:val="1"/>
      <w:numFmt w:val="lowerLetter"/>
      <w:lvlText w:val="%1)"/>
      <w:lvlJc w:val="left"/>
      <w:pPr>
        <w:ind w:left="720" w:hanging="360"/>
      </w:pPr>
    </w:lvl>
    <w:lvl w:ilvl="1" w:tplc="43A44A34">
      <w:start w:val="1"/>
      <w:numFmt w:val="lowerLetter"/>
      <w:lvlText w:val="%2."/>
      <w:lvlJc w:val="left"/>
      <w:pPr>
        <w:ind w:left="1440" w:hanging="360"/>
      </w:pPr>
    </w:lvl>
    <w:lvl w:ilvl="2" w:tplc="263E7994">
      <w:start w:val="1"/>
      <w:numFmt w:val="lowerRoman"/>
      <w:lvlText w:val="%3."/>
      <w:lvlJc w:val="right"/>
      <w:pPr>
        <w:ind w:left="2160" w:hanging="180"/>
      </w:pPr>
    </w:lvl>
    <w:lvl w:ilvl="3" w:tplc="81702C90">
      <w:start w:val="1"/>
      <w:numFmt w:val="decimal"/>
      <w:lvlText w:val="%4."/>
      <w:lvlJc w:val="left"/>
      <w:pPr>
        <w:ind w:left="2880" w:hanging="360"/>
      </w:pPr>
    </w:lvl>
    <w:lvl w:ilvl="4" w:tplc="FC44893A">
      <w:start w:val="1"/>
      <w:numFmt w:val="lowerLetter"/>
      <w:lvlText w:val="%5."/>
      <w:lvlJc w:val="left"/>
      <w:pPr>
        <w:ind w:left="3600" w:hanging="360"/>
      </w:pPr>
    </w:lvl>
    <w:lvl w:ilvl="5" w:tplc="E15AE126">
      <w:start w:val="1"/>
      <w:numFmt w:val="lowerRoman"/>
      <w:lvlText w:val="%6."/>
      <w:lvlJc w:val="right"/>
      <w:pPr>
        <w:ind w:left="4320" w:hanging="180"/>
      </w:pPr>
    </w:lvl>
    <w:lvl w:ilvl="6" w:tplc="284E86B8">
      <w:start w:val="1"/>
      <w:numFmt w:val="decimal"/>
      <w:lvlText w:val="%7."/>
      <w:lvlJc w:val="left"/>
      <w:pPr>
        <w:ind w:left="5040" w:hanging="360"/>
      </w:pPr>
    </w:lvl>
    <w:lvl w:ilvl="7" w:tplc="A1441EAC">
      <w:start w:val="1"/>
      <w:numFmt w:val="lowerLetter"/>
      <w:lvlText w:val="%8."/>
      <w:lvlJc w:val="left"/>
      <w:pPr>
        <w:ind w:left="5760" w:hanging="360"/>
      </w:pPr>
    </w:lvl>
    <w:lvl w:ilvl="8" w:tplc="180E1D14">
      <w:start w:val="1"/>
      <w:numFmt w:val="lowerRoman"/>
      <w:lvlText w:val="%9."/>
      <w:lvlJc w:val="right"/>
      <w:pPr>
        <w:ind w:left="6480" w:hanging="180"/>
      </w:pPr>
    </w:lvl>
  </w:abstractNum>
  <w:abstractNum w:abstractNumId="14" w15:restartNumberingAfterBreak="0">
    <w:nsid w:val="41273D7A"/>
    <w:multiLevelType w:val="hybridMultilevel"/>
    <w:tmpl w:val="4A4CD158"/>
    <w:lvl w:ilvl="0" w:tplc="39B64812">
      <w:start w:val="1"/>
      <w:numFmt w:val="bullet"/>
      <w:lvlText w:val="o"/>
      <w:lvlJc w:val="left"/>
      <w:pPr>
        <w:ind w:left="1776" w:hanging="360"/>
      </w:pPr>
      <w:rPr>
        <w:rFonts w:hint="default" w:ascii="Courier New" w:hAnsi="Courier New"/>
      </w:rPr>
    </w:lvl>
    <w:lvl w:ilvl="1" w:tplc="040A0003">
      <w:start w:val="1"/>
      <w:numFmt w:val="bullet"/>
      <w:lvlText w:val="o"/>
      <w:lvlJc w:val="left"/>
      <w:pPr>
        <w:ind w:left="1776" w:hanging="360"/>
      </w:pPr>
      <w:rPr>
        <w:rFonts w:hint="default" w:ascii="Courier New" w:hAnsi="Courier New" w:cs="Courier New"/>
      </w:rPr>
    </w:lvl>
    <w:lvl w:ilvl="2" w:tplc="040A0005">
      <w:start w:val="1"/>
      <w:numFmt w:val="bullet"/>
      <w:lvlText w:val=""/>
      <w:lvlJc w:val="left"/>
      <w:pPr>
        <w:ind w:left="2496" w:hanging="360"/>
      </w:pPr>
      <w:rPr>
        <w:rFonts w:hint="default" w:ascii="Wingdings" w:hAnsi="Wingdings"/>
      </w:rPr>
    </w:lvl>
    <w:lvl w:ilvl="3" w:tplc="040A0001" w:tentative="1">
      <w:start w:val="1"/>
      <w:numFmt w:val="bullet"/>
      <w:lvlText w:val=""/>
      <w:lvlJc w:val="left"/>
      <w:pPr>
        <w:ind w:left="3216" w:hanging="360"/>
      </w:pPr>
      <w:rPr>
        <w:rFonts w:hint="default" w:ascii="Symbol" w:hAnsi="Symbol"/>
      </w:rPr>
    </w:lvl>
    <w:lvl w:ilvl="4" w:tplc="040A0003" w:tentative="1">
      <w:start w:val="1"/>
      <w:numFmt w:val="bullet"/>
      <w:lvlText w:val="o"/>
      <w:lvlJc w:val="left"/>
      <w:pPr>
        <w:ind w:left="3936" w:hanging="360"/>
      </w:pPr>
      <w:rPr>
        <w:rFonts w:hint="default" w:ascii="Courier New" w:hAnsi="Courier New" w:cs="Courier New"/>
      </w:rPr>
    </w:lvl>
    <w:lvl w:ilvl="5" w:tplc="040A0005" w:tentative="1">
      <w:start w:val="1"/>
      <w:numFmt w:val="bullet"/>
      <w:lvlText w:val=""/>
      <w:lvlJc w:val="left"/>
      <w:pPr>
        <w:ind w:left="4656" w:hanging="360"/>
      </w:pPr>
      <w:rPr>
        <w:rFonts w:hint="default" w:ascii="Wingdings" w:hAnsi="Wingdings"/>
      </w:rPr>
    </w:lvl>
    <w:lvl w:ilvl="6" w:tplc="040A0001" w:tentative="1">
      <w:start w:val="1"/>
      <w:numFmt w:val="bullet"/>
      <w:lvlText w:val=""/>
      <w:lvlJc w:val="left"/>
      <w:pPr>
        <w:ind w:left="5376" w:hanging="360"/>
      </w:pPr>
      <w:rPr>
        <w:rFonts w:hint="default" w:ascii="Symbol" w:hAnsi="Symbol"/>
      </w:rPr>
    </w:lvl>
    <w:lvl w:ilvl="7" w:tplc="040A0003" w:tentative="1">
      <w:start w:val="1"/>
      <w:numFmt w:val="bullet"/>
      <w:lvlText w:val="o"/>
      <w:lvlJc w:val="left"/>
      <w:pPr>
        <w:ind w:left="6096" w:hanging="360"/>
      </w:pPr>
      <w:rPr>
        <w:rFonts w:hint="default" w:ascii="Courier New" w:hAnsi="Courier New" w:cs="Courier New"/>
      </w:rPr>
    </w:lvl>
    <w:lvl w:ilvl="8" w:tplc="040A0005" w:tentative="1">
      <w:start w:val="1"/>
      <w:numFmt w:val="bullet"/>
      <w:lvlText w:val=""/>
      <w:lvlJc w:val="left"/>
      <w:pPr>
        <w:ind w:left="6816" w:hanging="360"/>
      </w:pPr>
      <w:rPr>
        <w:rFonts w:hint="default" w:ascii="Wingdings" w:hAnsi="Wingdings"/>
      </w:rPr>
    </w:lvl>
  </w:abstractNum>
  <w:abstractNum w:abstractNumId="15" w15:restartNumberingAfterBreak="0">
    <w:nsid w:val="43EC6DBD"/>
    <w:multiLevelType w:val="hybridMultilevel"/>
    <w:tmpl w:val="57B634B8"/>
    <w:lvl w:ilvl="0" w:tplc="F696892C">
      <w:start w:val="1"/>
      <w:numFmt w:val="bullet"/>
      <w:lvlText w:val=""/>
      <w:lvlJc w:val="left"/>
      <w:pPr>
        <w:ind w:left="720" w:hanging="360"/>
      </w:pPr>
      <w:rPr>
        <w:rFonts w:hint="default" w:ascii="Symbol" w:hAnsi="Symbol"/>
      </w:rPr>
    </w:lvl>
    <w:lvl w:ilvl="1" w:tplc="F2DC7EFC">
      <w:start w:val="1"/>
      <w:numFmt w:val="bullet"/>
      <w:lvlText w:val="o"/>
      <w:lvlJc w:val="left"/>
      <w:pPr>
        <w:ind w:left="1440" w:hanging="360"/>
      </w:pPr>
      <w:rPr>
        <w:rFonts w:hint="default" w:ascii="Courier New" w:hAnsi="Courier New"/>
      </w:rPr>
    </w:lvl>
    <w:lvl w:ilvl="2" w:tplc="EB6073A0">
      <w:start w:val="1"/>
      <w:numFmt w:val="bullet"/>
      <w:lvlText w:val=""/>
      <w:lvlJc w:val="left"/>
      <w:pPr>
        <w:ind w:left="2160" w:hanging="360"/>
      </w:pPr>
      <w:rPr>
        <w:rFonts w:hint="default" w:ascii="Wingdings" w:hAnsi="Wingdings"/>
      </w:rPr>
    </w:lvl>
    <w:lvl w:ilvl="3" w:tplc="655A8508">
      <w:start w:val="1"/>
      <w:numFmt w:val="bullet"/>
      <w:lvlText w:val=""/>
      <w:lvlJc w:val="left"/>
      <w:pPr>
        <w:ind w:left="2880" w:hanging="360"/>
      </w:pPr>
      <w:rPr>
        <w:rFonts w:hint="default" w:ascii="Symbol" w:hAnsi="Symbol"/>
      </w:rPr>
    </w:lvl>
    <w:lvl w:ilvl="4" w:tplc="F268091E">
      <w:start w:val="1"/>
      <w:numFmt w:val="bullet"/>
      <w:lvlText w:val="o"/>
      <w:lvlJc w:val="left"/>
      <w:pPr>
        <w:ind w:left="3600" w:hanging="360"/>
      </w:pPr>
      <w:rPr>
        <w:rFonts w:hint="default" w:ascii="Courier New" w:hAnsi="Courier New"/>
      </w:rPr>
    </w:lvl>
    <w:lvl w:ilvl="5" w:tplc="49083756">
      <w:start w:val="1"/>
      <w:numFmt w:val="bullet"/>
      <w:lvlText w:val=""/>
      <w:lvlJc w:val="left"/>
      <w:pPr>
        <w:ind w:left="4320" w:hanging="360"/>
      </w:pPr>
      <w:rPr>
        <w:rFonts w:hint="default" w:ascii="Wingdings" w:hAnsi="Wingdings"/>
      </w:rPr>
    </w:lvl>
    <w:lvl w:ilvl="6" w:tplc="514E872C">
      <w:start w:val="1"/>
      <w:numFmt w:val="bullet"/>
      <w:lvlText w:val=""/>
      <w:lvlJc w:val="left"/>
      <w:pPr>
        <w:ind w:left="5040" w:hanging="360"/>
      </w:pPr>
      <w:rPr>
        <w:rFonts w:hint="default" w:ascii="Symbol" w:hAnsi="Symbol"/>
      </w:rPr>
    </w:lvl>
    <w:lvl w:ilvl="7" w:tplc="399094A0">
      <w:start w:val="1"/>
      <w:numFmt w:val="bullet"/>
      <w:lvlText w:val="o"/>
      <w:lvlJc w:val="left"/>
      <w:pPr>
        <w:ind w:left="5760" w:hanging="360"/>
      </w:pPr>
      <w:rPr>
        <w:rFonts w:hint="default" w:ascii="Courier New" w:hAnsi="Courier New"/>
      </w:rPr>
    </w:lvl>
    <w:lvl w:ilvl="8" w:tplc="59740AA8">
      <w:start w:val="1"/>
      <w:numFmt w:val="bullet"/>
      <w:lvlText w:val=""/>
      <w:lvlJc w:val="left"/>
      <w:pPr>
        <w:ind w:left="6480" w:hanging="360"/>
      </w:pPr>
      <w:rPr>
        <w:rFonts w:hint="default" w:ascii="Wingdings" w:hAnsi="Wingdings"/>
      </w:rPr>
    </w:lvl>
  </w:abstractNum>
  <w:abstractNum w:abstractNumId="16" w15:restartNumberingAfterBreak="0">
    <w:nsid w:val="449CE717"/>
    <w:multiLevelType w:val="hybridMultilevel"/>
    <w:tmpl w:val="AF98F168"/>
    <w:lvl w:ilvl="0" w:tplc="DCAC74EC">
      <w:start w:val="1"/>
      <w:numFmt w:val="bullet"/>
      <w:lvlText w:val="·"/>
      <w:lvlJc w:val="left"/>
      <w:pPr>
        <w:ind w:left="720" w:hanging="360"/>
      </w:pPr>
      <w:rPr>
        <w:rFonts w:hint="default" w:ascii="Symbol" w:hAnsi="Symbol"/>
      </w:rPr>
    </w:lvl>
    <w:lvl w:ilvl="1" w:tplc="FC32C828">
      <w:start w:val="1"/>
      <w:numFmt w:val="bullet"/>
      <w:lvlText w:val="o"/>
      <w:lvlJc w:val="left"/>
      <w:pPr>
        <w:ind w:left="1440" w:hanging="360"/>
      </w:pPr>
      <w:rPr>
        <w:rFonts w:hint="default" w:ascii="Courier New" w:hAnsi="Courier New"/>
      </w:rPr>
    </w:lvl>
    <w:lvl w:ilvl="2" w:tplc="43F479E0">
      <w:start w:val="1"/>
      <w:numFmt w:val="bullet"/>
      <w:lvlText w:val=""/>
      <w:lvlJc w:val="left"/>
      <w:pPr>
        <w:ind w:left="2160" w:hanging="360"/>
      </w:pPr>
      <w:rPr>
        <w:rFonts w:hint="default" w:ascii="Wingdings" w:hAnsi="Wingdings"/>
      </w:rPr>
    </w:lvl>
    <w:lvl w:ilvl="3" w:tplc="1C8A3000">
      <w:start w:val="1"/>
      <w:numFmt w:val="bullet"/>
      <w:lvlText w:val=""/>
      <w:lvlJc w:val="left"/>
      <w:pPr>
        <w:ind w:left="2880" w:hanging="360"/>
      </w:pPr>
      <w:rPr>
        <w:rFonts w:hint="default" w:ascii="Symbol" w:hAnsi="Symbol"/>
      </w:rPr>
    </w:lvl>
    <w:lvl w:ilvl="4" w:tplc="E438F05A">
      <w:start w:val="1"/>
      <w:numFmt w:val="bullet"/>
      <w:lvlText w:val="o"/>
      <w:lvlJc w:val="left"/>
      <w:pPr>
        <w:ind w:left="3600" w:hanging="360"/>
      </w:pPr>
      <w:rPr>
        <w:rFonts w:hint="default" w:ascii="Courier New" w:hAnsi="Courier New"/>
      </w:rPr>
    </w:lvl>
    <w:lvl w:ilvl="5" w:tplc="6D04A450">
      <w:start w:val="1"/>
      <w:numFmt w:val="bullet"/>
      <w:lvlText w:val=""/>
      <w:lvlJc w:val="left"/>
      <w:pPr>
        <w:ind w:left="4320" w:hanging="360"/>
      </w:pPr>
      <w:rPr>
        <w:rFonts w:hint="default" w:ascii="Wingdings" w:hAnsi="Wingdings"/>
      </w:rPr>
    </w:lvl>
    <w:lvl w:ilvl="6" w:tplc="10CA63EA">
      <w:start w:val="1"/>
      <w:numFmt w:val="bullet"/>
      <w:lvlText w:val=""/>
      <w:lvlJc w:val="left"/>
      <w:pPr>
        <w:ind w:left="5040" w:hanging="360"/>
      </w:pPr>
      <w:rPr>
        <w:rFonts w:hint="default" w:ascii="Symbol" w:hAnsi="Symbol"/>
      </w:rPr>
    </w:lvl>
    <w:lvl w:ilvl="7" w:tplc="5D701242">
      <w:start w:val="1"/>
      <w:numFmt w:val="bullet"/>
      <w:lvlText w:val="o"/>
      <w:lvlJc w:val="left"/>
      <w:pPr>
        <w:ind w:left="5760" w:hanging="360"/>
      </w:pPr>
      <w:rPr>
        <w:rFonts w:hint="default" w:ascii="Courier New" w:hAnsi="Courier New"/>
      </w:rPr>
    </w:lvl>
    <w:lvl w:ilvl="8" w:tplc="CFE89BD0">
      <w:start w:val="1"/>
      <w:numFmt w:val="bullet"/>
      <w:lvlText w:val=""/>
      <w:lvlJc w:val="left"/>
      <w:pPr>
        <w:ind w:left="6480" w:hanging="360"/>
      </w:pPr>
      <w:rPr>
        <w:rFonts w:hint="default" w:ascii="Wingdings" w:hAnsi="Wingdings"/>
      </w:rPr>
    </w:lvl>
  </w:abstractNum>
  <w:abstractNum w:abstractNumId="17" w15:restartNumberingAfterBreak="0">
    <w:nsid w:val="47957227"/>
    <w:multiLevelType w:val="multilevel"/>
    <w:tmpl w:val="EE0A82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A48E973"/>
    <w:multiLevelType w:val="hybridMultilevel"/>
    <w:tmpl w:val="0DBE9C00"/>
    <w:lvl w:ilvl="0" w:tplc="267CD9A2">
      <w:start w:val="1"/>
      <w:numFmt w:val="decimal"/>
      <w:lvlText w:val="%1."/>
      <w:lvlJc w:val="left"/>
      <w:pPr>
        <w:ind w:left="720" w:hanging="360"/>
      </w:pPr>
    </w:lvl>
    <w:lvl w:ilvl="1" w:tplc="A0989852">
      <w:start w:val="1"/>
      <w:numFmt w:val="lowerLetter"/>
      <w:lvlText w:val="%2."/>
      <w:lvlJc w:val="left"/>
      <w:pPr>
        <w:ind w:left="1440" w:hanging="360"/>
      </w:pPr>
    </w:lvl>
    <w:lvl w:ilvl="2" w:tplc="160C0DD8">
      <w:start w:val="1"/>
      <w:numFmt w:val="lowerRoman"/>
      <w:lvlText w:val="%3."/>
      <w:lvlJc w:val="right"/>
      <w:pPr>
        <w:ind w:left="2160" w:hanging="180"/>
      </w:pPr>
    </w:lvl>
    <w:lvl w:ilvl="3" w:tplc="999C6704">
      <w:start w:val="1"/>
      <w:numFmt w:val="decimal"/>
      <w:lvlText w:val="%4."/>
      <w:lvlJc w:val="left"/>
      <w:pPr>
        <w:ind w:left="2880" w:hanging="360"/>
      </w:pPr>
    </w:lvl>
    <w:lvl w:ilvl="4" w:tplc="9DB83E14">
      <w:start w:val="1"/>
      <w:numFmt w:val="lowerLetter"/>
      <w:lvlText w:val="%5."/>
      <w:lvlJc w:val="left"/>
      <w:pPr>
        <w:ind w:left="3600" w:hanging="360"/>
      </w:pPr>
    </w:lvl>
    <w:lvl w:ilvl="5" w:tplc="07D6F0DE">
      <w:start w:val="1"/>
      <w:numFmt w:val="lowerRoman"/>
      <w:lvlText w:val="%6."/>
      <w:lvlJc w:val="right"/>
      <w:pPr>
        <w:ind w:left="4320" w:hanging="180"/>
      </w:pPr>
    </w:lvl>
    <w:lvl w:ilvl="6" w:tplc="1F6014B0">
      <w:start w:val="1"/>
      <w:numFmt w:val="decimal"/>
      <w:lvlText w:val="%7."/>
      <w:lvlJc w:val="left"/>
      <w:pPr>
        <w:ind w:left="5040" w:hanging="360"/>
      </w:pPr>
    </w:lvl>
    <w:lvl w:ilvl="7" w:tplc="2AE60634">
      <w:start w:val="1"/>
      <w:numFmt w:val="lowerLetter"/>
      <w:lvlText w:val="%8."/>
      <w:lvlJc w:val="left"/>
      <w:pPr>
        <w:ind w:left="5760" w:hanging="360"/>
      </w:pPr>
    </w:lvl>
    <w:lvl w:ilvl="8" w:tplc="3CBC47CE">
      <w:start w:val="1"/>
      <w:numFmt w:val="lowerRoman"/>
      <w:lvlText w:val="%9."/>
      <w:lvlJc w:val="right"/>
      <w:pPr>
        <w:ind w:left="6480" w:hanging="180"/>
      </w:pPr>
    </w:lvl>
  </w:abstractNum>
  <w:abstractNum w:abstractNumId="19" w15:restartNumberingAfterBreak="0">
    <w:nsid w:val="4C784C69"/>
    <w:multiLevelType w:val="hybridMultilevel"/>
    <w:tmpl w:val="3180589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270E2CD"/>
    <w:multiLevelType w:val="hybridMultilevel"/>
    <w:tmpl w:val="9C84EC72"/>
    <w:lvl w:ilvl="0" w:tplc="8082584A">
      <w:start w:val="1"/>
      <w:numFmt w:val="decimal"/>
      <w:lvlText w:val="%1."/>
      <w:lvlJc w:val="left"/>
      <w:pPr>
        <w:ind w:left="720" w:hanging="360"/>
      </w:pPr>
    </w:lvl>
    <w:lvl w:ilvl="1" w:tplc="6B202AD8">
      <w:start w:val="1"/>
      <w:numFmt w:val="lowerLetter"/>
      <w:lvlText w:val="%2."/>
      <w:lvlJc w:val="left"/>
      <w:pPr>
        <w:ind w:left="1440" w:hanging="360"/>
      </w:pPr>
    </w:lvl>
    <w:lvl w:ilvl="2" w:tplc="242889D4">
      <w:start w:val="1"/>
      <w:numFmt w:val="lowerRoman"/>
      <w:lvlText w:val="%3."/>
      <w:lvlJc w:val="right"/>
      <w:pPr>
        <w:ind w:left="2160" w:hanging="180"/>
      </w:pPr>
    </w:lvl>
    <w:lvl w:ilvl="3" w:tplc="2C6A60FE">
      <w:start w:val="1"/>
      <w:numFmt w:val="decimal"/>
      <w:lvlText w:val="%4."/>
      <w:lvlJc w:val="left"/>
      <w:pPr>
        <w:ind w:left="2880" w:hanging="360"/>
      </w:pPr>
    </w:lvl>
    <w:lvl w:ilvl="4" w:tplc="74D0C26E">
      <w:start w:val="1"/>
      <w:numFmt w:val="lowerLetter"/>
      <w:lvlText w:val="%5."/>
      <w:lvlJc w:val="left"/>
      <w:pPr>
        <w:ind w:left="3600" w:hanging="360"/>
      </w:pPr>
    </w:lvl>
    <w:lvl w:ilvl="5" w:tplc="6F686FEA">
      <w:start w:val="1"/>
      <w:numFmt w:val="lowerRoman"/>
      <w:lvlText w:val="%6."/>
      <w:lvlJc w:val="right"/>
      <w:pPr>
        <w:ind w:left="4320" w:hanging="180"/>
      </w:pPr>
    </w:lvl>
    <w:lvl w:ilvl="6" w:tplc="ED5EC290">
      <w:start w:val="1"/>
      <w:numFmt w:val="decimal"/>
      <w:lvlText w:val="%7."/>
      <w:lvlJc w:val="left"/>
      <w:pPr>
        <w:ind w:left="5040" w:hanging="360"/>
      </w:pPr>
    </w:lvl>
    <w:lvl w:ilvl="7" w:tplc="C75494AA">
      <w:start w:val="1"/>
      <w:numFmt w:val="lowerLetter"/>
      <w:lvlText w:val="%8."/>
      <w:lvlJc w:val="left"/>
      <w:pPr>
        <w:ind w:left="5760" w:hanging="360"/>
      </w:pPr>
    </w:lvl>
    <w:lvl w:ilvl="8" w:tplc="C4207ADC">
      <w:start w:val="1"/>
      <w:numFmt w:val="lowerRoman"/>
      <w:lvlText w:val="%9."/>
      <w:lvlJc w:val="right"/>
      <w:pPr>
        <w:ind w:left="6480" w:hanging="180"/>
      </w:pPr>
    </w:lvl>
  </w:abstractNum>
  <w:abstractNum w:abstractNumId="21" w15:restartNumberingAfterBreak="0">
    <w:nsid w:val="59027D58"/>
    <w:multiLevelType w:val="hybridMultilevel"/>
    <w:tmpl w:val="0002971C"/>
    <w:lvl w:ilvl="0" w:tplc="C85E7754">
      <w:start w:val="1"/>
      <w:numFmt w:val="upperLetter"/>
      <w:lvlText w:val="%1)"/>
      <w:lvlJc w:val="left"/>
      <w:pPr>
        <w:ind w:left="720" w:hanging="360"/>
      </w:pPr>
      <w:rPr>
        <w:rFonts w:hint="default"/>
        <w:color w:val="auto"/>
      </w:rPr>
    </w:lvl>
    <w:lvl w:ilvl="1" w:tplc="40E8898E">
      <w:start w:val="1"/>
      <w:numFmt w:val="lowerLetter"/>
      <w:lvlText w:val="%2."/>
      <w:lvlJc w:val="left"/>
      <w:pPr>
        <w:ind w:left="1440" w:hanging="360"/>
      </w:pPr>
    </w:lvl>
    <w:lvl w:ilvl="2" w:tplc="B1E87E2C">
      <w:start w:val="1"/>
      <w:numFmt w:val="lowerRoman"/>
      <w:lvlText w:val="%3."/>
      <w:lvlJc w:val="right"/>
      <w:pPr>
        <w:ind w:left="2160" w:hanging="180"/>
      </w:pPr>
    </w:lvl>
    <w:lvl w:ilvl="3" w:tplc="E9501E64">
      <w:start w:val="1"/>
      <w:numFmt w:val="decimal"/>
      <w:lvlText w:val="%4."/>
      <w:lvlJc w:val="left"/>
      <w:pPr>
        <w:ind w:left="2880" w:hanging="360"/>
      </w:pPr>
    </w:lvl>
    <w:lvl w:ilvl="4" w:tplc="5D7CB7A0">
      <w:start w:val="1"/>
      <w:numFmt w:val="lowerLetter"/>
      <w:lvlText w:val="%5."/>
      <w:lvlJc w:val="left"/>
      <w:pPr>
        <w:ind w:left="3600" w:hanging="360"/>
      </w:pPr>
    </w:lvl>
    <w:lvl w:ilvl="5" w:tplc="0A84E138">
      <w:start w:val="1"/>
      <w:numFmt w:val="lowerRoman"/>
      <w:lvlText w:val="%6."/>
      <w:lvlJc w:val="right"/>
      <w:pPr>
        <w:ind w:left="4320" w:hanging="180"/>
      </w:pPr>
    </w:lvl>
    <w:lvl w:ilvl="6" w:tplc="C54C9CFE">
      <w:start w:val="1"/>
      <w:numFmt w:val="decimal"/>
      <w:lvlText w:val="%7."/>
      <w:lvlJc w:val="left"/>
      <w:pPr>
        <w:ind w:left="5040" w:hanging="360"/>
      </w:pPr>
    </w:lvl>
    <w:lvl w:ilvl="7" w:tplc="31725888">
      <w:start w:val="1"/>
      <w:numFmt w:val="lowerLetter"/>
      <w:lvlText w:val="%8."/>
      <w:lvlJc w:val="left"/>
      <w:pPr>
        <w:ind w:left="5760" w:hanging="360"/>
      </w:pPr>
    </w:lvl>
    <w:lvl w:ilvl="8" w:tplc="F61C4C74">
      <w:start w:val="1"/>
      <w:numFmt w:val="lowerRoman"/>
      <w:lvlText w:val="%9."/>
      <w:lvlJc w:val="right"/>
      <w:pPr>
        <w:ind w:left="6480" w:hanging="180"/>
      </w:pPr>
    </w:lvl>
  </w:abstractNum>
  <w:abstractNum w:abstractNumId="22" w15:restartNumberingAfterBreak="0">
    <w:nsid w:val="5C2F4E67"/>
    <w:multiLevelType w:val="hybridMultilevel"/>
    <w:tmpl w:val="94FADF6C"/>
    <w:lvl w:ilvl="0" w:tplc="F70E9904">
      <w:start w:val="1"/>
      <w:numFmt w:val="bullet"/>
      <w:lvlText w:val="·"/>
      <w:lvlJc w:val="left"/>
      <w:pPr>
        <w:ind w:left="720" w:hanging="360"/>
      </w:pPr>
      <w:rPr>
        <w:rFonts w:hint="default" w:ascii="Symbol" w:hAnsi="Symbol"/>
      </w:rPr>
    </w:lvl>
    <w:lvl w:ilvl="1" w:tplc="C7B28CA0">
      <w:start w:val="1"/>
      <w:numFmt w:val="bullet"/>
      <w:lvlText w:val="o"/>
      <w:lvlJc w:val="left"/>
      <w:pPr>
        <w:ind w:left="1440" w:hanging="360"/>
      </w:pPr>
      <w:rPr>
        <w:rFonts w:hint="default" w:ascii="Courier New" w:hAnsi="Courier New"/>
      </w:rPr>
    </w:lvl>
    <w:lvl w:ilvl="2" w:tplc="3A206D7E">
      <w:start w:val="1"/>
      <w:numFmt w:val="bullet"/>
      <w:lvlText w:val=""/>
      <w:lvlJc w:val="left"/>
      <w:pPr>
        <w:ind w:left="2160" w:hanging="360"/>
      </w:pPr>
      <w:rPr>
        <w:rFonts w:hint="default" w:ascii="Wingdings" w:hAnsi="Wingdings"/>
      </w:rPr>
    </w:lvl>
    <w:lvl w:ilvl="3" w:tplc="06E011A2">
      <w:start w:val="1"/>
      <w:numFmt w:val="bullet"/>
      <w:lvlText w:val=""/>
      <w:lvlJc w:val="left"/>
      <w:pPr>
        <w:ind w:left="2880" w:hanging="360"/>
      </w:pPr>
      <w:rPr>
        <w:rFonts w:hint="default" w:ascii="Symbol" w:hAnsi="Symbol"/>
      </w:rPr>
    </w:lvl>
    <w:lvl w:ilvl="4" w:tplc="E16A2290">
      <w:start w:val="1"/>
      <w:numFmt w:val="bullet"/>
      <w:lvlText w:val="o"/>
      <w:lvlJc w:val="left"/>
      <w:pPr>
        <w:ind w:left="3600" w:hanging="360"/>
      </w:pPr>
      <w:rPr>
        <w:rFonts w:hint="default" w:ascii="Courier New" w:hAnsi="Courier New"/>
      </w:rPr>
    </w:lvl>
    <w:lvl w:ilvl="5" w:tplc="3ABCBBE2">
      <w:start w:val="1"/>
      <w:numFmt w:val="bullet"/>
      <w:lvlText w:val=""/>
      <w:lvlJc w:val="left"/>
      <w:pPr>
        <w:ind w:left="4320" w:hanging="360"/>
      </w:pPr>
      <w:rPr>
        <w:rFonts w:hint="default" w:ascii="Wingdings" w:hAnsi="Wingdings"/>
      </w:rPr>
    </w:lvl>
    <w:lvl w:ilvl="6" w:tplc="43580504">
      <w:start w:val="1"/>
      <w:numFmt w:val="bullet"/>
      <w:lvlText w:val=""/>
      <w:lvlJc w:val="left"/>
      <w:pPr>
        <w:ind w:left="5040" w:hanging="360"/>
      </w:pPr>
      <w:rPr>
        <w:rFonts w:hint="default" w:ascii="Symbol" w:hAnsi="Symbol"/>
      </w:rPr>
    </w:lvl>
    <w:lvl w:ilvl="7" w:tplc="B952EDA4">
      <w:start w:val="1"/>
      <w:numFmt w:val="bullet"/>
      <w:lvlText w:val="o"/>
      <w:lvlJc w:val="left"/>
      <w:pPr>
        <w:ind w:left="5760" w:hanging="360"/>
      </w:pPr>
      <w:rPr>
        <w:rFonts w:hint="default" w:ascii="Courier New" w:hAnsi="Courier New"/>
      </w:rPr>
    </w:lvl>
    <w:lvl w:ilvl="8" w:tplc="50762CD4">
      <w:start w:val="1"/>
      <w:numFmt w:val="bullet"/>
      <w:lvlText w:val=""/>
      <w:lvlJc w:val="left"/>
      <w:pPr>
        <w:ind w:left="6480" w:hanging="360"/>
      </w:pPr>
      <w:rPr>
        <w:rFonts w:hint="default" w:ascii="Wingdings" w:hAnsi="Wingdings"/>
      </w:rPr>
    </w:lvl>
  </w:abstractNum>
  <w:abstractNum w:abstractNumId="23" w15:restartNumberingAfterBreak="0">
    <w:nsid w:val="5DE23C44"/>
    <w:multiLevelType w:val="hybridMultilevel"/>
    <w:tmpl w:val="6DAAADEE"/>
    <w:lvl w:ilvl="0" w:tplc="0CAC7890">
      <w:start w:val="1"/>
      <w:numFmt w:val="bullet"/>
      <w:lvlText w:val=""/>
      <w:lvlJc w:val="left"/>
      <w:pPr>
        <w:ind w:left="720" w:hanging="360"/>
      </w:pPr>
      <w:rPr>
        <w:rFonts w:hint="default" w:ascii="Symbol" w:hAnsi="Symbol"/>
      </w:rPr>
    </w:lvl>
    <w:lvl w:ilvl="1" w:tplc="9C5ACCEE">
      <w:start w:val="1"/>
      <w:numFmt w:val="bullet"/>
      <w:lvlText w:val="o"/>
      <w:lvlJc w:val="left"/>
      <w:pPr>
        <w:ind w:left="1440" w:hanging="360"/>
      </w:pPr>
      <w:rPr>
        <w:rFonts w:hint="default" w:ascii="&quot;Courier New&quot;" w:hAnsi="&quot;Courier New&quot;"/>
      </w:rPr>
    </w:lvl>
    <w:lvl w:ilvl="2" w:tplc="41EA3654">
      <w:start w:val="1"/>
      <w:numFmt w:val="bullet"/>
      <w:lvlText w:val=""/>
      <w:lvlJc w:val="left"/>
      <w:pPr>
        <w:ind w:left="2160" w:hanging="360"/>
      </w:pPr>
      <w:rPr>
        <w:rFonts w:hint="default" w:ascii="Wingdings" w:hAnsi="Wingdings"/>
      </w:rPr>
    </w:lvl>
    <w:lvl w:ilvl="3" w:tplc="98DCCB80">
      <w:start w:val="1"/>
      <w:numFmt w:val="bullet"/>
      <w:lvlText w:val=""/>
      <w:lvlJc w:val="left"/>
      <w:pPr>
        <w:ind w:left="2880" w:hanging="360"/>
      </w:pPr>
      <w:rPr>
        <w:rFonts w:hint="default" w:ascii="Symbol" w:hAnsi="Symbol"/>
      </w:rPr>
    </w:lvl>
    <w:lvl w:ilvl="4" w:tplc="900EF32E">
      <w:start w:val="1"/>
      <w:numFmt w:val="bullet"/>
      <w:lvlText w:val="o"/>
      <w:lvlJc w:val="left"/>
      <w:pPr>
        <w:ind w:left="3600" w:hanging="360"/>
      </w:pPr>
      <w:rPr>
        <w:rFonts w:hint="default" w:ascii="Courier New" w:hAnsi="Courier New"/>
      </w:rPr>
    </w:lvl>
    <w:lvl w:ilvl="5" w:tplc="D188FB54">
      <w:start w:val="1"/>
      <w:numFmt w:val="bullet"/>
      <w:lvlText w:val=""/>
      <w:lvlJc w:val="left"/>
      <w:pPr>
        <w:ind w:left="4320" w:hanging="360"/>
      </w:pPr>
      <w:rPr>
        <w:rFonts w:hint="default" w:ascii="Wingdings" w:hAnsi="Wingdings"/>
      </w:rPr>
    </w:lvl>
    <w:lvl w:ilvl="6" w:tplc="91C234AE">
      <w:start w:val="1"/>
      <w:numFmt w:val="bullet"/>
      <w:lvlText w:val=""/>
      <w:lvlJc w:val="left"/>
      <w:pPr>
        <w:ind w:left="5040" w:hanging="360"/>
      </w:pPr>
      <w:rPr>
        <w:rFonts w:hint="default" w:ascii="Symbol" w:hAnsi="Symbol"/>
      </w:rPr>
    </w:lvl>
    <w:lvl w:ilvl="7" w:tplc="719C00C6">
      <w:start w:val="1"/>
      <w:numFmt w:val="bullet"/>
      <w:lvlText w:val="o"/>
      <w:lvlJc w:val="left"/>
      <w:pPr>
        <w:ind w:left="5760" w:hanging="360"/>
      </w:pPr>
      <w:rPr>
        <w:rFonts w:hint="default" w:ascii="Courier New" w:hAnsi="Courier New"/>
      </w:rPr>
    </w:lvl>
    <w:lvl w:ilvl="8" w:tplc="07FC98A8">
      <w:start w:val="1"/>
      <w:numFmt w:val="bullet"/>
      <w:lvlText w:val=""/>
      <w:lvlJc w:val="left"/>
      <w:pPr>
        <w:ind w:left="6480" w:hanging="360"/>
      </w:pPr>
      <w:rPr>
        <w:rFonts w:hint="default" w:ascii="Wingdings" w:hAnsi="Wingdings"/>
      </w:rPr>
    </w:lvl>
  </w:abstractNum>
  <w:abstractNum w:abstractNumId="24" w15:restartNumberingAfterBreak="0">
    <w:nsid w:val="63516AB4"/>
    <w:multiLevelType w:val="hybridMultilevel"/>
    <w:tmpl w:val="84705D2C"/>
    <w:lvl w:ilvl="0" w:tplc="BB74CD8C">
      <w:start w:val="1"/>
      <w:numFmt w:val="bullet"/>
      <w:lvlText w:val="·"/>
      <w:lvlJc w:val="left"/>
      <w:pPr>
        <w:ind w:left="720" w:hanging="360"/>
      </w:pPr>
      <w:rPr>
        <w:rFonts w:hint="default" w:ascii="Symbol" w:hAnsi="Symbol"/>
      </w:rPr>
    </w:lvl>
    <w:lvl w:ilvl="1" w:tplc="020A7B36">
      <w:start w:val="1"/>
      <w:numFmt w:val="bullet"/>
      <w:lvlText w:val="o"/>
      <w:lvlJc w:val="left"/>
      <w:pPr>
        <w:ind w:left="1440" w:hanging="360"/>
      </w:pPr>
      <w:rPr>
        <w:rFonts w:hint="default" w:ascii="Courier New" w:hAnsi="Courier New"/>
      </w:rPr>
    </w:lvl>
    <w:lvl w:ilvl="2" w:tplc="3E92F4EC">
      <w:start w:val="1"/>
      <w:numFmt w:val="bullet"/>
      <w:lvlText w:val=""/>
      <w:lvlJc w:val="left"/>
      <w:pPr>
        <w:ind w:left="2160" w:hanging="360"/>
      </w:pPr>
      <w:rPr>
        <w:rFonts w:hint="default" w:ascii="Wingdings" w:hAnsi="Wingdings"/>
      </w:rPr>
    </w:lvl>
    <w:lvl w:ilvl="3" w:tplc="A2BA4036">
      <w:start w:val="1"/>
      <w:numFmt w:val="bullet"/>
      <w:lvlText w:val=""/>
      <w:lvlJc w:val="left"/>
      <w:pPr>
        <w:ind w:left="2880" w:hanging="360"/>
      </w:pPr>
      <w:rPr>
        <w:rFonts w:hint="default" w:ascii="Symbol" w:hAnsi="Symbol"/>
      </w:rPr>
    </w:lvl>
    <w:lvl w:ilvl="4" w:tplc="D9287380">
      <w:start w:val="1"/>
      <w:numFmt w:val="bullet"/>
      <w:lvlText w:val="o"/>
      <w:lvlJc w:val="left"/>
      <w:pPr>
        <w:ind w:left="3600" w:hanging="360"/>
      </w:pPr>
      <w:rPr>
        <w:rFonts w:hint="default" w:ascii="Courier New" w:hAnsi="Courier New"/>
      </w:rPr>
    </w:lvl>
    <w:lvl w:ilvl="5" w:tplc="96A81A14">
      <w:start w:val="1"/>
      <w:numFmt w:val="bullet"/>
      <w:lvlText w:val=""/>
      <w:lvlJc w:val="left"/>
      <w:pPr>
        <w:ind w:left="4320" w:hanging="360"/>
      </w:pPr>
      <w:rPr>
        <w:rFonts w:hint="default" w:ascii="Wingdings" w:hAnsi="Wingdings"/>
      </w:rPr>
    </w:lvl>
    <w:lvl w:ilvl="6" w:tplc="F5741BC2">
      <w:start w:val="1"/>
      <w:numFmt w:val="bullet"/>
      <w:lvlText w:val=""/>
      <w:lvlJc w:val="left"/>
      <w:pPr>
        <w:ind w:left="5040" w:hanging="360"/>
      </w:pPr>
      <w:rPr>
        <w:rFonts w:hint="default" w:ascii="Symbol" w:hAnsi="Symbol"/>
      </w:rPr>
    </w:lvl>
    <w:lvl w:ilvl="7" w:tplc="6C3EEB12">
      <w:start w:val="1"/>
      <w:numFmt w:val="bullet"/>
      <w:lvlText w:val="o"/>
      <w:lvlJc w:val="left"/>
      <w:pPr>
        <w:ind w:left="5760" w:hanging="360"/>
      </w:pPr>
      <w:rPr>
        <w:rFonts w:hint="default" w:ascii="Courier New" w:hAnsi="Courier New"/>
      </w:rPr>
    </w:lvl>
    <w:lvl w:ilvl="8" w:tplc="B7640818">
      <w:start w:val="1"/>
      <w:numFmt w:val="bullet"/>
      <w:lvlText w:val=""/>
      <w:lvlJc w:val="left"/>
      <w:pPr>
        <w:ind w:left="6480" w:hanging="360"/>
      </w:pPr>
      <w:rPr>
        <w:rFonts w:hint="default" w:ascii="Wingdings" w:hAnsi="Wingdings"/>
      </w:rPr>
    </w:lvl>
  </w:abstractNum>
  <w:abstractNum w:abstractNumId="25" w15:restartNumberingAfterBreak="0">
    <w:nsid w:val="64BF44BA"/>
    <w:multiLevelType w:val="hybridMultilevel"/>
    <w:tmpl w:val="B762E06C"/>
    <w:lvl w:ilvl="0" w:tplc="4ADC72CE">
      <w:start w:val="1"/>
      <w:numFmt w:val="bullet"/>
      <w:lvlText w:val="·"/>
      <w:lvlJc w:val="left"/>
      <w:pPr>
        <w:ind w:left="720" w:hanging="360"/>
      </w:pPr>
      <w:rPr>
        <w:rFonts w:hint="default" w:ascii="Symbol" w:hAnsi="Symbol"/>
      </w:rPr>
    </w:lvl>
    <w:lvl w:ilvl="1" w:tplc="E11C6BD2">
      <w:start w:val="1"/>
      <w:numFmt w:val="bullet"/>
      <w:lvlText w:val="o"/>
      <w:lvlJc w:val="left"/>
      <w:pPr>
        <w:ind w:left="1440" w:hanging="360"/>
      </w:pPr>
      <w:rPr>
        <w:rFonts w:hint="default" w:ascii="Courier New" w:hAnsi="Courier New"/>
      </w:rPr>
    </w:lvl>
    <w:lvl w:ilvl="2" w:tplc="CA4675DE">
      <w:start w:val="1"/>
      <w:numFmt w:val="bullet"/>
      <w:lvlText w:val=""/>
      <w:lvlJc w:val="left"/>
      <w:pPr>
        <w:ind w:left="2160" w:hanging="360"/>
      </w:pPr>
      <w:rPr>
        <w:rFonts w:hint="default" w:ascii="Wingdings" w:hAnsi="Wingdings"/>
      </w:rPr>
    </w:lvl>
    <w:lvl w:ilvl="3" w:tplc="498E283A">
      <w:start w:val="1"/>
      <w:numFmt w:val="bullet"/>
      <w:lvlText w:val=""/>
      <w:lvlJc w:val="left"/>
      <w:pPr>
        <w:ind w:left="2880" w:hanging="360"/>
      </w:pPr>
      <w:rPr>
        <w:rFonts w:hint="default" w:ascii="Symbol" w:hAnsi="Symbol"/>
      </w:rPr>
    </w:lvl>
    <w:lvl w:ilvl="4" w:tplc="9BBE3D9E">
      <w:start w:val="1"/>
      <w:numFmt w:val="bullet"/>
      <w:lvlText w:val="o"/>
      <w:lvlJc w:val="left"/>
      <w:pPr>
        <w:ind w:left="3600" w:hanging="360"/>
      </w:pPr>
      <w:rPr>
        <w:rFonts w:hint="default" w:ascii="Courier New" w:hAnsi="Courier New"/>
      </w:rPr>
    </w:lvl>
    <w:lvl w:ilvl="5" w:tplc="63483A22">
      <w:start w:val="1"/>
      <w:numFmt w:val="bullet"/>
      <w:lvlText w:val=""/>
      <w:lvlJc w:val="left"/>
      <w:pPr>
        <w:ind w:left="4320" w:hanging="360"/>
      </w:pPr>
      <w:rPr>
        <w:rFonts w:hint="default" w:ascii="Wingdings" w:hAnsi="Wingdings"/>
      </w:rPr>
    </w:lvl>
    <w:lvl w:ilvl="6" w:tplc="73D2B166">
      <w:start w:val="1"/>
      <w:numFmt w:val="bullet"/>
      <w:lvlText w:val=""/>
      <w:lvlJc w:val="left"/>
      <w:pPr>
        <w:ind w:left="5040" w:hanging="360"/>
      </w:pPr>
      <w:rPr>
        <w:rFonts w:hint="default" w:ascii="Symbol" w:hAnsi="Symbol"/>
      </w:rPr>
    </w:lvl>
    <w:lvl w:ilvl="7" w:tplc="07442E44">
      <w:start w:val="1"/>
      <w:numFmt w:val="bullet"/>
      <w:lvlText w:val="o"/>
      <w:lvlJc w:val="left"/>
      <w:pPr>
        <w:ind w:left="5760" w:hanging="360"/>
      </w:pPr>
      <w:rPr>
        <w:rFonts w:hint="default" w:ascii="Courier New" w:hAnsi="Courier New"/>
      </w:rPr>
    </w:lvl>
    <w:lvl w:ilvl="8" w:tplc="395ABD8C">
      <w:start w:val="1"/>
      <w:numFmt w:val="bullet"/>
      <w:lvlText w:val=""/>
      <w:lvlJc w:val="left"/>
      <w:pPr>
        <w:ind w:left="6480" w:hanging="360"/>
      </w:pPr>
      <w:rPr>
        <w:rFonts w:hint="default" w:ascii="Wingdings" w:hAnsi="Wingdings"/>
      </w:rPr>
    </w:lvl>
  </w:abstractNum>
  <w:abstractNum w:abstractNumId="26" w15:restartNumberingAfterBreak="0">
    <w:nsid w:val="6989F356"/>
    <w:multiLevelType w:val="hybridMultilevel"/>
    <w:tmpl w:val="86B68BDA"/>
    <w:lvl w:ilvl="0" w:tplc="C8EA6B74">
      <w:start w:val="1"/>
      <w:numFmt w:val="bullet"/>
      <w:lvlText w:val=""/>
      <w:lvlJc w:val="left"/>
      <w:pPr>
        <w:ind w:left="720" w:hanging="360"/>
      </w:pPr>
      <w:rPr>
        <w:rFonts w:hint="default" w:ascii="Symbol" w:hAnsi="Symbol"/>
      </w:rPr>
    </w:lvl>
    <w:lvl w:ilvl="1" w:tplc="D8141650">
      <w:start w:val="1"/>
      <w:numFmt w:val="bullet"/>
      <w:lvlText w:val="o"/>
      <w:lvlJc w:val="left"/>
      <w:pPr>
        <w:ind w:left="1440" w:hanging="360"/>
      </w:pPr>
      <w:rPr>
        <w:rFonts w:hint="default" w:ascii="&quot;Courier New&quot;" w:hAnsi="&quot;Courier New&quot;"/>
      </w:rPr>
    </w:lvl>
    <w:lvl w:ilvl="2" w:tplc="5A98FCE6">
      <w:start w:val="1"/>
      <w:numFmt w:val="bullet"/>
      <w:lvlText w:val=""/>
      <w:lvlJc w:val="left"/>
      <w:pPr>
        <w:ind w:left="2160" w:hanging="360"/>
      </w:pPr>
      <w:rPr>
        <w:rFonts w:hint="default" w:ascii="Wingdings" w:hAnsi="Wingdings"/>
      </w:rPr>
    </w:lvl>
    <w:lvl w:ilvl="3" w:tplc="A62A289C">
      <w:start w:val="1"/>
      <w:numFmt w:val="bullet"/>
      <w:lvlText w:val=""/>
      <w:lvlJc w:val="left"/>
      <w:pPr>
        <w:ind w:left="2880" w:hanging="360"/>
      </w:pPr>
      <w:rPr>
        <w:rFonts w:hint="default" w:ascii="Symbol" w:hAnsi="Symbol"/>
      </w:rPr>
    </w:lvl>
    <w:lvl w:ilvl="4" w:tplc="45A07854">
      <w:start w:val="1"/>
      <w:numFmt w:val="bullet"/>
      <w:lvlText w:val="o"/>
      <w:lvlJc w:val="left"/>
      <w:pPr>
        <w:ind w:left="3600" w:hanging="360"/>
      </w:pPr>
      <w:rPr>
        <w:rFonts w:hint="default" w:ascii="Courier New" w:hAnsi="Courier New"/>
      </w:rPr>
    </w:lvl>
    <w:lvl w:ilvl="5" w:tplc="CDFCD630">
      <w:start w:val="1"/>
      <w:numFmt w:val="bullet"/>
      <w:lvlText w:val=""/>
      <w:lvlJc w:val="left"/>
      <w:pPr>
        <w:ind w:left="4320" w:hanging="360"/>
      </w:pPr>
      <w:rPr>
        <w:rFonts w:hint="default" w:ascii="Wingdings" w:hAnsi="Wingdings"/>
      </w:rPr>
    </w:lvl>
    <w:lvl w:ilvl="6" w:tplc="723CFC58">
      <w:start w:val="1"/>
      <w:numFmt w:val="bullet"/>
      <w:lvlText w:val=""/>
      <w:lvlJc w:val="left"/>
      <w:pPr>
        <w:ind w:left="5040" w:hanging="360"/>
      </w:pPr>
      <w:rPr>
        <w:rFonts w:hint="default" w:ascii="Symbol" w:hAnsi="Symbol"/>
      </w:rPr>
    </w:lvl>
    <w:lvl w:ilvl="7" w:tplc="534869E4">
      <w:start w:val="1"/>
      <w:numFmt w:val="bullet"/>
      <w:lvlText w:val="o"/>
      <w:lvlJc w:val="left"/>
      <w:pPr>
        <w:ind w:left="5760" w:hanging="360"/>
      </w:pPr>
      <w:rPr>
        <w:rFonts w:hint="default" w:ascii="Courier New" w:hAnsi="Courier New"/>
      </w:rPr>
    </w:lvl>
    <w:lvl w:ilvl="8" w:tplc="E06E639A">
      <w:start w:val="1"/>
      <w:numFmt w:val="bullet"/>
      <w:lvlText w:val=""/>
      <w:lvlJc w:val="left"/>
      <w:pPr>
        <w:ind w:left="6480" w:hanging="360"/>
      </w:pPr>
      <w:rPr>
        <w:rFonts w:hint="default" w:ascii="Wingdings" w:hAnsi="Wingdings"/>
      </w:rPr>
    </w:lvl>
  </w:abstractNum>
  <w:abstractNum w:abstractNumId="27" w15:restartNumberingAfterBreak="0">
    <w:nsid w:val="6BCB475A"/>
    <w:multiLevelType w:val="hybridMultilevel"/>
    <w:tmpl w:val="E74606C6"/>
    <w:lvl w:ilvl="0" w:tplc="5AD04B50">
      <w:start w:val="1"/>
      <w:numFmt w:val="upperLetter"/>
      <w:lvlText w:val="%1)"/>
      <w:lvlJc w:val="left"/>
      <w:pPr>
        <w:ind w:left="720" w:hanging="360"/>
      </w:pPr>
    </w:lvl>
    <w:lvl w:ilvl="1" w:tplc="8F9AB4CA">
      <w:start w:val="1"/>
      <w:numFmt w:val="lowerLetter"/>
      <w:lvlText w:val="%2."/>
      <w:lvlJc w:val="left"/>
      <w:pPr>
        <w:ind w:left="1440" w:hanging="360"/>
      </w:pPr>
    </w:lvl>
    <w:lvl w:ilvl="2" w:tplc="487E69B6">
      <w:start w:val="1"/>
      <w:numFmt w:val="lowerRoman"/>
      <w:lvlText w:val="%3."/>
      <w:lvlJc w:val="right"/>
      <w:pPr>
        <w:ind w:left="2160" w:hanging="180"/>
      </w:pPr>
    </w:lvl>
    <w:lvl w:ilvl="3" w:tplc="06601442">
      <w:start w:val="1"/>
      <w:numFmt w:val="decimal"/>
      <w:lvlText w:val="%4."/>
      <w:lvlJc w:val="left"/>
      <w:pPr>
        <w:ind w:left="2880" w:hanging="360"/>
      </w:pPr>
    </w:lvl>
    <w:lvl w:ilvl="4" w:tplc="6C6CE408">
      <w:start w:val="1"/>
      <w:numFmt w:val="lowerLetter"/>
      <w:lvlText w:val="%5."/>
      <w:lvlJc w:val="left"/>
      <w:pPr>
        <w:ind w:left="3600" w:hanging="360"/>
      </w:pPr>
    </w:lvl>
    <w:lvl w:ilvl="5" w:tplc="B1FCAA5E">
      <w:start w:val="1"/>
      <w:numFmt w:val="lowerRoman"/>
      <w:lvlText w:val="%6."/>
      <w:lvlJc w:val="right"/>
      <w:pPr>
        <w:ind w:left="4320" w:hanging="180"/>
      </w:pPr>
    </w:lvl>
    <w:lvl w:ilvl="6" w:tplc="417203E6">
      <w:start w:val="1"/>
      <w:numFmt w:val="decimal"/>
      <w:lvlText w:val="%7."/>
      <w:lvlJc w:val="left"/>
      <w:pPr>
        <w:ind w:left="5040" w:hanging="360"/>
      </w:pPr>
    </w:lvl>
    <w:lvl w:ilvl="7" w:tplc="F866EA68">
      <w:start w:val="1"/>
      <w:numFmt w:val="lowerLetter"/>
      <w:lvlText w:val="%8."/>
      <w:lvlJc w:val="left"/>
      <w:pPr>
        <w:ind w:left="5760" w:hanging="360"/>
      </w:pPr>
    </w:lvl>
    <w:lvl w:ilvl="8" w:tplc="354C347C">
      <w:start w:val="1"/>
      <w:numFmt w:val="lowerRoman"/>
      <w:lvlText w:val="%9."/>
      <w:lvlJc w:val="right"/>
      <w:pPr>
        <w:ind w:left="6480" w:hanging="180"/>
      </w:pPr>
    </w:lvl>
  </w:abstractNum>
  <w:abstractNum w:abstractNumId="28" w15:restartNumberingAfterBreak="0">
    <w:nsid w:val="6E3E39FA"/>
    <w:multiLevelType w:val="hybridMultilevel"/>
    <w:tmpl w:val="D4EE6438"/>
    <w:lvl w:ilvl="0" w:tplc="358A5530">
      <w:start w:val="1"/>
      <w:numFmt w:val="bullet"/>
      <w:lvlText w:val="·"/>
      <w:lvlJc w:val="left"/>
      <w:pPr>
        <w:ind w:left="720" w:hanging="360"/>
      </w:pPr>
      <w:rPr>
        <w:rFonts w:hint="default" w:ascii="Symbol" w:hAnsi="Symbol"/>
      </w:rPr>
    </w:lvl>
    <w:lvl w:ilvl="1" w:tplc="6D1C3B42">
      <w:start w:val="1"/>
      <w:numFmt w:val="bullet"/>
      <w:lvlText w:val="o"/>
      <w:lvlJc w:val="left"/>
      <w:pPr>
        <w:ind w:left="1440" w:hanging="360"/>
      </w:pPr>
      <w:rPr>
        <w:rFonts w:hint="default" w:ascii="Courier New" w:hAnsi="Courier New"/>
      </w:rPr>
    </w:lvl>
    <w:lvl w:ilvl="2" w:tplc="E32A4E96">
      <w:start w:val="1"/>
      <w:numFmt w:val="bullet"/>
      <w:lvlText w:val=""/>
      <w:lvlJc w:val="left"/>
      <w:pPr>
        <w:ind w:left="2160" w:hanging="360"/>
      </w:pPr>
      <w:rPr>
        <w:rFonts w:hint="default" w:ascii="Wingdings" w:hAnsi="Wingdings"/>
      </w:rPr>
    </w:lvl>
    <w:lvl w:ilvl="3" w:tplc="64442024">
      <w:start w:val="1"/>
      <w:numFmt w:val="bullet"/>
      <w:lvlText w:val=""/>
      <w:lvlJc w:val="left"/>
      <w:pPr>
        <w:ind w:left="2880" w:hanging="360"/>
      </w:pPr>
      <w:rPr>
        <w:rFonts w:hint="default" w:ascii="Symbol" w:hAnsi="Symbol"/>
      </w:rPr>
    </w:lvl>
    <w:lvl w:ilvl="4" w:tplc="46A4654E">
      <w:start w:val="1"/>
      <w:numFmt w:val="bullet"/>
      <w:lvlText w:val="o"/>
      <w:lvlJc w:val="left"/>
      <w:pPr>
        <w:ind w:left="3600" w:hanging="360"/>
      </w:pPr>
      <w:rPr>
        <w:rFonts w:hint="default" w:ascii="Courier New" w:hAnsi="Courier New"/>
      </w:rPr>
    </w:lvl>
    <w:lvl w:ilvl="5" w:tplc="D4E86186">
      <w:start w:val="1"/>
      <w:numFmt w:val="bullet"/>
      <w:lvlText w:val=""/>
      <w:lvlJc w:val="left"/>
      <w:pPr>
        <w:ind w:left="4320" w:hanging="360"/>
      </w:pPr>
      <w:rPr>
        <w:rFonts w:hint="default" w:ascii="Wingdings" w:hAnsi="Wingdings"/>
      </w:rPr>
    </w:lvl>
    <w:lvl w:ilvl="6" w:tplc="E7C875A2">
      <w:start w:val="1"/>
      <w:numFmt w:val="bullet"/>
      <w:lvlText w:val=""/>
      <w:lvlJc w:val="left"/>
      <w:pPr>
        <w:ind w:left="5040" w:hanging="360"/>
      </w:pPr>
      <w:rPr>
        <w:rFonts w:hint="default" w:ascii="Symbol" w:hAnsi="Symbol"/>
      </w:rPr>
    </w:lvl>
    <w:lvl w:ilvl="7" w:tplc="5F0A8D08">
      <w:start w:val="1"/>
      <w:numFmt w:val="bullet"/>
      <w:lvlText w:val="o"/>
      <w:lvlJc w:val="left"/>
      <w:pPr>
        <w:ind w:left="5760" w:hanging="360"/>
      </w:pPr>
      <w:rPr>
        <w:rFonts w:hint="default" w:ascii="Courier New" w:hAnsi="Courier New"/>
      </w:rPr>
    </w:lvl>
    <w:lvl w:ilvl="8" w:tplc="03A63164">
      <w:start w:val="1"/>
      <w:numFmt w:val="bullet"/>
      <w:lvlText w:val=""/>
      <w:lvlJc w:val="left"/>
      <w:pPr>
        <w:ind w:left="6480" w:hanging="360"/>
      </w:pPr>
      <w:rPr>
        <w:rFonts w:hint="default" w:ascii="Wingdings" w:hAnsi="Wingdings"/>
      </w:rPr>
    </w:lvl>
  </w:abstractNum>
  <w:abstractNum w:abstractNumId="29" w15:restartNumberingAfterBreak="0">
    <w:nsid w:val="71FB41D8"/>
    <w:multiLevelType w:val="hybridMultilevel"/>
    <w:tmpl w:val="7CEAB3E8"/>
    <w:lvl w:ilvl="0" w:tplc="7CC8A49E">
      <w:start w:val="1"/>
      <w:numFmt w:val="bullet"/>
      <w:lvlText w:val=""/>
      <w:lvlJc w:val="left"/>
      <w:pPr>
        <w:ind w:left="720" w:hanging="360"/>
      </w:pPr>
      <w:rPr>
        <w:rFonts w:hint="default" w:ascii="Symbol" w:hAnsi="Symbol"/>
      </w:rPr>
    </w:lvl>
    <w:lvl w:ilvl="1" w:tplc="BB6CB22E">
      <w:start w:val="1"/>
      <w:numFmt w:val="bullet"/>
      <w:lvlText w:val="o"/>
      <w:lvlJc w:val="left"/>
      <w:pPr>
        <w:ind w:left="1440" w:hanging="360"/>
      </w:pPr>
      <w:rPr>
        <w:rFonts w:hint="default" w:ascii="&quot;Courier New&quot;" w:hAnsi="&quot;Courier New&quot;"/>
      </w:rPr>
    </w:lvl>
    <w:lvl w:ilvl="2" w:tplc="20C0E9A0">
      <w:start w:val="1"/>
      <w:numFmt w:val="bullet"/>
      <w:lvlText w:val=""/>
      <w:lvlJc w:val="left"/>
      <w:pPr>
        <w:ind w:left="2160" w:hanging="360"/>
      </w:pPr>
      <w:rPr>
        <w:rFonts w:hint="default" w:ascii="Wingdings" w:hAnsi="Wingdings"/>
      </w:rPr>
    </w:lvl>
    <w:lvl w:ilvl="3" w:tplc="5000680E">
      <w:start w:val="1"/>
      <w:numFmt w:val="bullet"/>
      <w:lvlText w:val=""/>
      <w:lvlJc w:val="left"/>
      <w:pPr>
        <w:ind w:left="2880" w:hanging="360"/>
      </w:pPr>
      <w:rPr>
        <w:rFonts w:hint="default" w:ascii="Symbol" w:hAnsi="Symbol"/>
      </w:rPr>
    </w:lvl>
    <w:lvl w:ilvl="4" w:tplc="5716436E">
      <w:start w:val="1"/>
      <w:numFmt w:val="bullet"/>
      <w:lvlText w:val="o"/>
      <w:lvlJc w:val="left"/>
      <w:pPr>
        <w:ind w:left="3600" w:hanging="360"/>
      </w:pPr>
      <w:rPr>
        <w:rFonts w:hint="default" w:ascii="Courier New" w:hAnsi="Courier New"/>
      </w:rPr>
    </w:lvl>
    <w:lvl w:ilvl="5" w:tplc="52B09962">
      <w:start w:val="1"/>
      <w:numFmt w:val="bullet"/>
      <w:lvlText w:val=""/>
      <w:lvlJc w:val="left"/>
      <w:pPr>
        <w:ind w:left="4320" w:hanging="360"/>
      </w:pPr>
      <w:rPr>
        <w:rFonts w:hint="default" w:ascii="Wingdings" w:hAnsi="Wingdings"/>
      </w:rPr>
    </w:lvl>
    <w:lvl w:ilvl="6" w:tplc="E77AD1C6">
      <w:start w:val="1"/>
      <w:numFmt w:val="bullet"/>
      <w:lvlText w:val=""/>
      <w:lvlJc w:val="left"/>
      <w:pPr>
        <w:ind w:left="5040" w:hanging="360"/>
      </w:pPr>
      <w:rPr>
        <w:rFonts w:hint="default" w:ascii="Symbol" w:hAnsi="Symbol"/>
      </w:rPr>
    </w:lvl>
    <w:lvl w:ilvl="7" w:tplc="10D2B8FA">
      <w:start w:val="1"/>
      <w:numFmt w:val="bullet"/>
      <w:lvlText w:val="o"/>
      <w:lvlJc w:val="left"/>
      <w:pPr>
        <w:ind w:left="5760" w:hanging="360"/>
      </w:pPr>
      <w:rPr>
        <w:rFonts w:hint="default" w:ascii="Courier New" w:hAnsi="Courier New"/>
      </w:rPr>
    </w:lvl>
    <w:lvl w:ilvl="8" w:tplc="CCE646AE">
      <w:start w:val="1"/>
      <w:numFmt w:val="bullet"/>
      <w:lvlText w:val=""/>
      <w:lvlJc w:val="left"/>
      <w:pPr>
        <w:ind w:left="6480" w:hanging="360"/>
      </w:pPr>
      <w:rPr>
        <w:rFonts w:hint="default" w:ascii="Wingdings" w:hAnsi="Wingdings"/>
      </w:rPr>
    </w:lvl>
  </w:abstractNum>
  <w:abstractNum w:abstractNumId="30" w15:restartNumberingAfterBreak="0">
    <w:nsid w:val="763651E8"/>
    <w:multiLevelType w:val="multilevel"/>
    <w:tmpl w:val="957A112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1" w15:restartNumberingAfterBreak="0">
    <w:nsid w:val="7B8D1A3E"/>
    <w:multiLevelType w:val="hybridMultilevel"/>
    <w:tmpl w:val="CBD2B832"/>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705644103">
    <w:abstractNumId w:val="24"/>
  </w:num>
  <w:num w:numId="2" w16cid:durableId="1723560443">
    <w:abstractNumId w:val="7"/>
  </w:num>
  <w:num w:numId="3" w16cid:durableId="1334406923">
    <w:abstractNumId w:val="1"/>
  </w:num>
  <w:num w:numId="4" w16cid:durableId="221134371">
    <w:abstractNumId w:val="25"/>
  </w:num>
  <w:num w:numId="5" w16cid:durableId="1725714453">
    <w:abstractNumId w:val="6"/>
  </w:num>
  <w:num w:numId="6" w16cid:durableId="1753233342">
    <w:abstractNumId w:val="28"/>
  </w:num>
  <w:num w:numId="7" w16cid:durableId="770248186">
    <w:abstractNumId w:val="11"/>
  </w:num>
  <w:num w:numId="8" w16cid:durableId="2099709836">
    <w:abstractNumId w:val="10"/>
  </w:num>
  <w:num w:numId="9" w16cid:durableId="1187720296">
    <w:abstractNumId w:val="23"/>
  </w:num>
  <w:num w:numId="10" w16cid:durableId="47804582">
    <w:abstractNumId w:val="26"/>
  </w:num>
  <w:num w:numId="11" w16cid:durableId="554124183">
    <w:abstractNumId w:val="16"/>
  </w:num>
  <w:num w:numId="12" w16cid:durableId="2024934816">
    <w:abstractNumId w:val="29"/>
  </w:num>
  <w:num w:numId="13" w16cid:durableId="740250412">
    <w:abstractNumId w:val="12"/>
  </w:num>
  <w:num w:numId="14" w16cid:durableId="996766886">
    <w:abstractNumId w:val="22"/>
  </w:num>
  <w:num w:numId="15" w16cid:durableId="989208426">
    <w:abstractNumId w:val="21"/>
  </w:num>
  <w:num w:numId="16" w16cid:durableId="329068067">
    <w:abstractNumId w:val="27"/>
  </w:num>
  <w:num w:numId="17" w16cid:durableId="1364359182">
    <w:abstractNumId w:val="13"/>
  </w:num>
  <w:num w:numId="18" w16cid:durableId="1863201570">
    <w:abstractNumId w:val="4"/>
  </w:num>
  <w:num w:numId="19" w16cid:durableId="147134224">
    <w:abstractNumId w:val="8"/>
  </w:num>
  <w:num w:numId="20" w16cid:durableId="893197464">
    <w:abstractNumId w:val="9"/>
  </w:num>
  <w:num w:numId="21" w16cid:durableId="1399018803">
    <w:abstractNumId w:val="20"/>
  </w:num>
  <w:num w:numId="22" w16cid:durableId="1491285363">
    <w:abstractNumId w:val="0"/>
  </w:num>
  <w:num w:numId="23" w16cid:durableId="1874533140">
    <w:abstractNumId w:val="18"/>
  </w:num>
  <w:num w:numId="24" w16cid:durableId="306906815">
    <w:abstractNumId w:val="3"/>
  </w:num>
  <w:num w:numId="25" w16cid:durableId="1506704913">
    <w:abstractNumId w:val="15"/>
  </w:num>
  <w:num w:numId="26" w16cid:durableId="100272142">
    <w:abstractNumId w:val="14"/>
  </w:num>
  <w:num w:numId="27" w16cid:durableId="392849117">
    <w:abstractNumId w:val="2"/>
  </w:num>
  <w:num w:numId="28" w16cid:durableId="851064686">
    <w:abstractNumId w:val="17"/>
  </w:num>
  <w:num w:numId="29" w16cid:durableId="1132408193">
    <w:abstractNumId w:val="30"/>
  </w:num>
  <w:num w:numId="30" w16cid:durableId="867915086">
    <w:abstractNumId w:val="19"/>
  </w:num>
  <w:num w:numId="31" w16cid:durableId="488643975">
    <w:abstractNumId w:val="31"/>
  </w:num>
  <w:num w:numId="32" w16cid:durableId="1712028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C70"/>
    <w:rsid w:val="000321C5"/>
    <w:rsid w:val="000922F3"/>
    <w:rsid w:val="000956F2"/>
    <w:rsid w:val="000D5635"/>
    <w:rsid w:val="00100D74"/>
    <w:rsid w:val="00122ADF"/>
    <w:rsid w:val="001526E2"/>
    <w:rsid w:val="00172868"/>
    <w:rsid w:val="001C2DEE"/>
    <w:rsid w:val="001C4A4E"/>
    <w:rsid w:val="001C6A30"/>
    <w:rsid w:val="001D1C16"/>
    <w:rsid w:val="001E5F12"/>
    <w:rsid w:val="00201C1D"/>
    <w:rsid w:val="00203AF0"/>
    <w:rsid w:val="00267BAE"/>
    <w:rsid w:val="00271DAB"/>
    <w:rsid w:val="002B51D5"/>
    <w:rsid w:val="002D3E65"/>
    <w:rsid w:val="002E4D24"/>
    <w:rsid w:val="002E4DCC"/>
    <w:rsid w:val="002F6299"/>
    <w:rsid w:val="00300E4D"/>
    <w:rsid w:val="0030670F"/>
    <w:rsid w:val="00311E51"/>
    <w:rsid w:val="003A4C29"/>
    <w:rsid w:val="003B5857"/>
    <w:rsid w:val="003C714E"/>
    <w:rsid w:val="00406111"/>
    <w:rsid w:val="00407873"/>
    <w:rsid w:val="00427E37"/>
    <w:rsid w:val="0043421B"/>
    <w:rsid w:val="00435443"/>
    <w:rsid w:val="0044609D"/>
    <w:rsid w:val="0047005E"/>
    <w:rsid w:val="00491CBC"/>
    <w:rsid w:val="004A4121"/>
    <w:rsid w:val="004C1C70"/>
    <w:rsid w:val="004C706A"/>
    <w:rsid w:val="00521F25"/>
    <w:rsid w:val="0058214B"/>
    <w:rsid w:val="005C2252"/>
    <w:rsid w:val="005D0EF4"/>
    <w:rsid w:val="00600EC8"/>
    <w:rsid w:val="00600FA1"/>
    <w:rsid w:val="00644CBF"/>
    <w:rsid w:val="00646BED"/>
    <w:rsid w:val="00690E7B"/>
    <w:rsid w:val="006D60A2"/>
    <w:rsid w:val="006F676C"/>
    <w:rsid w:val="007071BE"/>
    <w:rsid w:val="007077D4"/>
    <w:rsid w:val="00713C98"/>
    <w:rsid w:val="007430CD"/>
    <w:rsid w:val="00745ECE"/>
    <w:rsid w:val="00747E72"/>
    <w:rsid w:val="00751A94"/>
    <w:rsid w:val="00781ABE"/>
    <w:rsid w:val="00793F3F"/>
    <w:rsid w:val="007D7EEC"/>
    <w:rsid w:val="007F449A"/>
    <w:rsid w:val="0080581F"/>
    <w:rsid w:val="00822EEF"/>
    <w:rsid w:val="00842C32"/>
    <w:rsid w:val="00912AB9"/>
    <w:rsid w:val="00914625"/>
    <w:rsid w:val="00931AA1"/>
    <w:rsid w:val="00932579"/>
    <w:rsid w:val="0093567C"/>
    <w:rsid w:val="00947106"/>
    <w:rsid w:val="00951B3F"/>
    <w:rsid w:val="0097004A"/>
    <w:rsid w:val="009A77BF"/>
    <w:rsid w:val="009F7B8E"/>
    <w:rsid w:val="00A21880"/>
    <w:rsid w:val="00A520FA"/>
    <w:rsid w:val="00A62221"/>
    <w:rsid w:val="00A81168"/>
    <w:rsid w:val="00A93910"/>
    <w:rsid w:val="00AA1ABA"/>
    <w:rsid w:val="00AC3741"/>
    <w:rsid w:val="00AE34EC"/>
    <w:rsid w:val="00AF7955"/>
    <w:rsid w:val="00B52373"/>
    <w:rsid w:val="00B610A9"/>
    <w:rsid w:val="00B830B9"/>
    <w:rsid w:val="00B863C8"/>
    <w:rsid w:val="00B97AE4"/>
    <w:rsid w:val="00BA69C4"/>
    <w:rsid w:val="00BC1897"/>
    <w:rsid w:val="00BD04DA"/>
    <w:rsid w:val="00BD31EA"/>
    <w:rsid w:val="00C0554F"/>
    <w:rsid w:val="00C4769E"/>
    <w:rsid w:val="00C5703E"/>
    <w:rsid w:val="00C66356"/>
    <w:rsid w:val="00C76327"/>
    <w:rsid w:val="00CB09F2"/>
    <w:rsid w:val="00CB4E97"/>
    <w:rsid w:val="00CC0FD3"/>
    <w:rsid w:val="00CF68FB"/>
    <w:rsid w:val="00D18C25"/>
    <w:rsid w:val="00D43B59"/>
    <w:rsid w:val="00DF46CC"/>
    <w:rsid w:val="00E0A727"/>
    <w:rsid w:val="00E53DAD"/>
    <w:rsid w:val="00E619C4"/>
    <w:rsid w:val="00E808D0"/>
    <w:rsid w:val="00E97193"/>
    <w:rsid w:val="00EA4EF8"/>
    <w:rsid w:val="00EB29BF"/>
    <w:rsid w:val="00EB2EF6"/>
    <w:rsid w:val="00EE46C1"/>
    <w:rsid w:val="00F25988"/>
    <w:rsid w:val="00F60A34"/>
    <w:rsid w:val="00F67AC6"/>
    <w:rsid w:val="00F832AD"/>
    <w:rsid w:val="00F93A87"/>
    <w:rsid w:val="00FB0FC7"/>
    <w:rsid w:val="00FC03EA"/>
    <w:rsid w:val="00FC6B6E"/>
    <w:rsid w:val="00FD06B9"/>
    <w:rsid w:val="00FE1D9B"/>
    <w:rsid w:val="01097E48"/>
    <w:rsid w:val="0116E25B"/>
    <w:rsid w:val="01177E97"/>
    <w:rsid w:val="011EA078"/>
    <w:rsid w:val="011ED947"/>
    <w:rsid w:val="0156823E"/>
    <w:rsid w:val="01C7E21F"/>
    <w:rsid w:val="02634F2B"/>
    <w:rsid w:val="026A3929"/>
    <w:rsid w:val="02899FB2"/>
    <w:rsid w:val="0316F9C6"/>
    <w:rsid w:val="0375751F"/>
    <w:rsid w:val="03989E78"/>
    <w:rsid w:val="03A91D2B"/>
    <w:rsid w:val="03BB6268"/>
    <w:rsid w:val="040C9204"/>
    <w:rsid w:val="041F2181"/>
    <w:rsid w:val="04257013"/>
    <w:rsid w:val="04604162"/>
    <w:rsid w:val="0480F8FE"/>
    <w:rsid w:val="0484B74C"/>
    <w:rsid w:val="04EF0527"/>
    <w:rsid w:val="053C23B6"/>
    <w:rsid w:val="054646F4"/>
    <w:rsid w:val="0645A772"/>
    <w:rsid w:val="064FAAF7"/>
    <w:rsid w:val="067FFE06"/>
    <w:rsid w:val="06868D60"/>
    <w:rsid w:val="068FCB4E"/>
    <w:rsid w:val="06E836BC"/>
    <w:rsid w:val="07074A45"/>
    <w:rsid w:val="073CDA2E"/>
    <w:rsid w:val="0760BE23"/>
    <w:rsid w:val="07AC7DFD"/>
    <w:rsid w:val="07C990A3"/>
    <w:rsid w:val="07F9398F"/>
    <w:rsid w:val="08049254"/>
    <w:rsid w:val="0823FFAB"/>
    <w:rsid w:val="084C1C2A"/>
    <w:rsid w:val="084D0876"/>
    <w:rsid w:val="0866AF62"/>
    <w:rsid w:val="08D796DF"/>
    <w:rsid w:val="08FBCAFB"/>
    <w:rsid w:val="0905E094"/>
    <w:rsid w:val="093A2F7B"/>
    <w:rsid w:val="098DF65A"/>
    <w:rsid w:val="098E22A6"/>
    <w:rsid w:val="09FC20DB"/>
    <w:rsid w:val="0A154051"/>
    <w:rsid w:val="0A1FD77E"/>
    <w:rsid w:val="0AD5FFDC"/>
    <w:rsid w:val="0B14A370"/>
    <w:rsid w:val="0B3905BA"/>
    <w:rsid w:val="0B414A69"/>
    <w:rsid w:val="0BDF403D"/>
    <w:rsid w:val="0C3081F8"/>
    <w:rsid w:val="0C320F39"/>
    <w:rsid w:val="0C58B3B9"/>
    <w:rsid w:val="0C71D03D"/>
    <w:rsid w:val="0C95D283"/>
    <w:rsid w:val="0CBDD3E5"/>
    <w:rsid w:val="0CC63848"/>
    <w:rsid w:val="0CD564A5"/>
    <w:rsid w:val="0CD9BF49"/>
    <w:rsid w:val="0CDAD4BD"/>
    <w:rsid w:val="0D2B6381"/>
    <w:rsid w:val="0D9AF29D"/>
    <w:rsid w:val="0DE50622"/>
    <w:rsid w:val="0E11F71B"/>
    <w:rsid w:val="0E566775"/>
    <w:rsid w:val="0E5E9410"/>
    <w:rsid w:val="0EE4B17A"/>
    <w:rsid w:val="0F4F566E"/>
    <w:rsid w:val="0F5495C6"/>
    <w:rsid w:val="0FCF82D9"/>
    <w:rsid w:val="0FD3615B"/>
    <w:rsid w:val="1007D984"/>
    <w:rsid w:val="1021FB57"/>
    <w:rsid w:val="104FC0F1"/>
    <w:rsid w:val="108081DB"/>
    <w:rsid w:val="109253BB"/>
    <w:rsid w:val="115EB924"/>
    <w:rsid w:val="11C9572B"/>
    <w:rsid w:val="12E111C1"/>
    <w:rsid w:val="134C5C4E"/>
    <w:rsid w:val="135235C4"/>
    <w:rsid w:val="13A0BEBA"/>
    <w:rsid w:val="13A340C3"/>
    <w:rsid w:val="13B17E87"/>
    <w:rsid w:val="13D83430"/>
    <w:rsid w:val="14565C88"/>
    <w:rsid w:val="145D8C5B"/>
    <w:rsid w:val="1471C92B"/>
    <w:rsid w:val="147C0F19"/>
    <w:rsid w:val="14953776"/>
    <w:rsid w:val="14F91022"/>
    <w:rsid w:val="151BF835"/>
    <w:rsid w:val="15E00321"/>
    <w:rsid w:val="15F04141"/>
    <w:rsid w:val="160EDF83"/>
    <w:rsid w:val="1617DF7A"/>
    <w:rsid w:val="16882757"/>
    <w:rsid w:val="16E102CB"/>
    <w:rsid w:val="16E54327"/>
    <w:rsid w:val="1722D98D"/>
    <w:rsid w:val="17995F70"/>
    <w:rsid w:val="17A207C2"/>
    <w:rsid w:val="17B3AFDB"/>
    <w:rsid w:val="17FF698B"/>
    <w:rsid w:val="180510D7"/>
    <w:rsid w:val="1851BAE7"/>
    <w:rsid w:val="1859745E"/>
    <w:rsid w:val="188B00CC"/>
    <w:rsid w:val="189D04CE"/>
    <w:rsid w:val="18F10CAE"/>
    <w:rsid w:val="193B8EB4"/>
    <w:rsid w:val="199A5B52"/>
    <w:rsid w:val="19B4C060"/>
    <w:rsid w:val="19E17D9C"/>
    <w:rsid w:val="19FBAE71"/>
    <w:rsid w:val="1A18A38D"/>
    <w:rsid w:val="1A4D106A"/>
    <w:rsid w:val="1A747A85"/>
    <w:rsid w:val="1A7495C9"/>
    <w:rsid w:val="1A766735"/>
    <w:rsid w:val="1AD751C6"/>
    <w:rsid w:val="1AD75F15"/>
    <w:rsid w:val="1B427C29"/>
    <w:rsid w:val="1B972560"/>
    <w:rsid w:val="1BAA3D7D"/>
    <w:rsid w:val="1C5F82C5"/>
    <w:rsid w:val="1C66C751"/>
    <w:rsid w:val="1C8CE6C9"/>
    <w:rsid w:val="1CAC663F"/>
    <w:rsid w:val="1D261CAC"/>
    <w:rsid w:val="1D66AACC"/>
    <w:rsid w:val="1D66CC16"/>
    <w:rsid w:val="1D949846"/>
    <w:rsid w:val="1DAAEAC5"/>
    <w:rsid w:val="1DBB27C0"/>
    <w:rsid w:val="1DE716E6"/>
    <w:rsid w:val="1DEF5517"/>
    <w:rsid w:val="1E26ACBE"/>
    <w:rsid w:val="1E31A27F"/>
    <w:rsid w:val="1EE4A3D6"/>
    <w:rsid w:val="1F0709C7"/>
    <w:rsid w:val="1F19A320"/>
    <w:rsid w:val="1F299087"/>
    <w:rsid w:val="1F75C952"/>
    <w:rsid w:val="1FAAD038"/>
    <w:rsid w:val="201CBC02"/>
    <w:rsid w:val="202BF348"/>
    <w:rsid w:val="205DBD6E"/>
    <w:rsid w:val="20699AD4"/>
    <w:rsid w:val="2094789F"/>
    <w:rsid w:val="20DC6495"/>
    <w:rsid w:val="21A36FC0"/>
    <w:rsid w:val="21B9F978"/>
    <w:rsid w:val="222336A6"/>
    <w:rsid w:val="2233CF20"/>
    <w:rsid w:val="226868EB"/>
    <w:rsid w:val="22BEE4CC"/>
    <w:rsid w:val="2317AD31"/>
    <w:rsid w:val="234CBA0B"/>
    <w:rsid w:val="2353ADC9"/>
    <w:rsid w:val="235DD555"/>
    <w:rsid w:val="238C1733"/>
    <w:rsid w:val="23A0A4BA"/>
    <w:rsid w:val="24980E3A"/>
    <w:rsid w:val="249AF372"/>
    <w:rsid w:val="24B3FF13"/>
    <w:rsid w:val="251A8F9E"/>
    <w:rsid w:val="252AFEA9"/>
    <w:rsid w:val="25B66759"/>
    <w:rsid w:val="25D2117B"/>
    <w:rsid w:val="260A2007"/>
    <w:rsid w:val="2611EFEC"/>
    <w:rsid w:val="2635F0CA"/>
    <w:rsid w:val="2636C3D3"/>
    <w:rsid w:val="264FCF74"/>
    <w:rsid w:val="2670CDAB"/>
    <w:rsid w:val="268A42E9"/>
    <w:rsid w:val="26AF7681"/>
    <w:rsid w:val="26C075B8"/>
    <w:rsid w:val="26EDA5DF"/>
    <w:rsid w:val="272BB1D0"/>
    <w:rsid w:val="273060F7"/>
    <w:rsid w:val="2730F371"/>
    <w:rsid w:val="2751CD0B"/>
    <w:rsid w:val="277A3A22"/>
    <w:rsid w:val="27AA9131"/>
    <w:rsid w:val="280EB971"/>
    <w:rsid w:val="283674FC"/>
    <w:rsid w:val="28449650"/>
    <w:rsid w:val="28B74A70"/>
    <w:rsid w:val="28EDA847"/>
    <w:rsid w:val="29108BD1"/>
    <w:rsid w:val="29367E87"/>
    <w:rsid w:val="293EE32E"/>
    <w:rsid w:val="29C9E2CE"/>
    <w:rsid w:val="29DA91F4"/>
    <w:rsid w:val="2A0B6889"/>
    <w:rsid w:val="2A25B8A8"/>
    <w:rsid w:val="2A2C4D14"/>
    <w:rsid w:val="2A3132C9"/>
    <w:rsid w:val="2A6873C4"/>
    <w:rsid w:val="2A89D87C"/>
    <w:rsid w:val="2A97ACF8"/>
    <w:rsid w:val="2AC2F7C3"/>
    <w:rsid w:val="2ACDF37C"/>
    <w:rsid w:val="2AD9ED97"/>
    <w:rsid w:val="2AFF2B7C"/>
    <w:rsid w:val="2BC81D75"/>
    <w:rsid w:val="2BE01F48"/>
    <w:rsid w:val="2C04BB71"/>
    <w:rsid w:val="2C312C07"/>
    <w:rsid w:val="2C8EF714"/>
    <w:rsid w:val="2CB3B3BD"/>
    <w:rsid w:val="2CFCE158"/>
    <w:rsid w:val="2D018F5F"/>
    <w:rsid w:val="2D09E61F"/>
    <w:rsid w:val="2D4C2A8E"/>
    <w:rsid w:val="2D63EDD6"/>
    <w:rsid w:val="2D961D5B"/>
    <w:rsid w:val="2DA8227B"/>
    <w:rsid w:val="2DB41CF7"/>
    <w:rsid w:val="2DC1793E"/>
    <w:rsid w:val="2DE39DEF"/>
    <w:rsid w:val="2E2EEE81"/>
    <w:rsid w:val="2E36CC3E"/>
    <w:rsid w:val="2EB4D182"/>
    <w:rsid w:val="2EEA7D15"/>
    <w:rsid w:val="2EFCA23C"/>
    <w:rsid w:val="2F395F41"/>
    <w:rsid w:val="2F3D4DAC"/>
    <w:rsid w:val="301D7012"/>
    <w:rsid w:val="303D306A"/>
    <w:rsid w:val="3045145D"/>
    <w:rsid w:val="30829793"/>
    <w:rsid w:val="30864D76"/>
    <w:rsid w:val="30CF9AF3"/>
    <w:rsid w:val="3136486A"/>
    <w:rsid w:val="31450729"/>
    <w:rsid w:val="3178A371"/>
    <w:rsid w:val="317AF876"/>
    <w:rsid w:val="31D0BCA4"/>
    <w:rsid w:val="32772510"/>
    <w:rsid w:val="3316CB9D"/>
    <w:rsid w:val="3339B913"/>
    <w:rsid w:val="334E40AE"/>
    <w:rsid w:val="337927A3"/>
    <w:rsid w:val="33BEDE73"/>
    <w:rsid w:val="33C89E24"/>
    <w:rsid w:val="34330545"/>
    <w:rsid w:val="34F5F7A7"/>
    <w:rsid w:val="358BB1D2"/>
    <w:rsid w:val="35B33460"/>
    <w:rsid w:val="35CD1AF0"/>
    <w:rsid w:val="363BF3F8"/>
    <w:rsid w:val="3641DE23"/>
    <w:rsid w:val="364C1494"/>
    <w:rsid w:val="3692C780"/>
    <w:rsid w:val="369E90D3"/>
    <w:rsid w:val="36DBACD0"/>
    <w:rsid w:val="377D17C8"/>
    <w:rsid w:val="379C1919"/>
    <w:rsid w:val="37BDBD52"/>
    <w:rsid w:val="37D2AD66"/>
    <w:rsid w:val="380C7D2B"/>
    <w:rsid w:val="388FE6B6"/>
    <w:rsid w:val="38B29E3E"/>
    <w:rsid w:val="396053AF"/>
    <w:rsid w:val="3965A9C0"/>
    <w:rsid w:val="39B15FDC"/>
    <w:rsid w:val="39BCC055"/>
    <w:rsid w:val="39DE7C81"/>
    <w:rsid w:val="3A0D3499"/>
    <w:rsid w:val="3A134D92"/>
    <w:rsid w:val="3AE1F169"/>
    <w:rsid w:val="3AF4275A"/>
    <w:rsid w:val="3B1562BB"/>
    <w:rsid w:val="3B19789B"/>
    <w:rsid w:val="3B4F5FC2"/>
    <w:rsid w:val="3B54DA73"/>
    <w:rsid w:val="3B6B112B"/>
    <w:rsid w:val="3B7548CD"/>
    <w:rsid w:val="3BB09F58"/>
    <w:rsid w:val="3C094D87"/>
    <w:rsid w:val="3C242A11"/>
    <w:rsid w:val="3C34FD2E"/>
    <w:rsid w:val="3C4DEAE6"/>
    <w:rsid w:val="3CB548FC"/>
    <w:rsid w:val="3CDB9FFF"/>
    <w:rsid w:val="3CE89FDE"/>
    <w:rsid w:val="3D15FC8E"/>
    <w:rsid w:val="3D416718"/>
    <w:rsid w:val="3D642295"/>
    <w:rsid w:val="3D85DF56"/>
    <w:rsid w:val="3DC7F234"/>
    <w:rsid w:val="3E8DF9C4"/>
    <w:rsid w:val="3EAE541B"/>
    <w:rsid w:val="3F49FA19"/>
    <w:rsid w:val="3F7DDCB4"/>
    <w:rsid w:val="3F826E97"/>
    <w:rsid w:val="3F874E0C"/>
    <w:rsid w:val="3F888C4C"/>
    <w:rsid w:val="3F9DDEA5"/>
    <w:rsid w:val="3FB54619"/>
    <w:rsid w:val="4005A883"/>
    <w:rsid w:val="400C24BA"/>
    <w:rsid w:val="403A3D7E"/>
    <w:rsid w:val="4089571A"/>
    <w:rsid w:val="4094D43B"/>
    <w:rsid w:val="40CE3659"/>
    <w:rsid w:val="4185B88C"/>
    <w:rsid w:val="419F98EE"/>
    <w:rsid w:val="41C89417"/>
    <w:rsid w:val="41DA52AF"/>
    <w:rsid w:val="42592A52"/>
    <w:rsid w:val="429636AD"/>
    <w:rsid w:val="4296B5BE"/>
    <w:rsid w:val="42F363A9"/>
    <w:rsid w:val="42F53ED2"/>
    <w:rsid w:val="4301E64C"/>
    <w:rsid w:val="438C5F3F"/>
    <w:rsid w:val="43AF517E"/>
    <w:rsid w:val="442A7773"/>
    <w:rsid w:val="44895C63"/>
    <w:rsid w:val="44AEAC98"/>
    <w:rsid w:val="44BDC6D1"/>
    <w:rsid w:val="44CB42E6"/>
    <w:rsid w:val="44F21F71"/>
    <w:rsid w:val="45223D63"/>
    <w:rsid w:val="4543D5E8"/>
    <w:rsid w:val="45441237"/>
    <w:rsid w:val="4569B24E"/>
    <w:rsid w:val="4579645A"/>
    <w:rsid w:val="45C686BB"/>
    <w:rsid w:val="45F9BD8E"/>
    <w:rsid w:val="46170F5C"/>
    <w:rsid w:val="464911BB"/>
    <w:rsid w:val="4668F9D0"/>
    <w:rsid w:val="46F1693D"/>
    <w:rsid w:val="471534BB"/>
    <w:rsid w:val="4740D5A3"/>
    <w:rsid w:val="47BE1D19"/>
    <w:rsid w:val="4827C789"/>
    <w:rsid w:val="4864A798"/>
    <w:rsid w:val="48C5D751"/>
    <w:rsid w:val="48C8C0B1"/>
    <w:rsid w:val="48E44A8E"/>
    <w:rsid w:val="48EB8502"/>
    <w:rsid w:val="491AC48D"/>
    <w:rsid w:val="496619C2"/>
    <w:rsid w:val="49664315"/>
    <w:rsid w:val="49A451AF"/>
    <w:rsid w:val="49B5E5A2"/>
    <w:rsid w:val="49C478C2"/>
    <w:rsid w:val="49CDE764"/>
    <w:rsid w:val="49D21F3B"/>
    <w:rsid w:val="49FC2651"/>
    <w:rsid w:val="4A125E9A"/>
    <w:rsid w:val="4A19AA69"/>
    <w:rsid w:val="4A29F65F"/>
    <w:rsid w:val="4A2E0F5B"/>
    <w:rsid w:val="4A8202DE"/>
    <w:rsid w:val="4AD2C9DA"/>
    <w:rsid w:val="4AEEF51B"/>
    <w:rsid w:val="4AFC5DEE"/>
    <w:rsid w:val="4BBCA207"/>
    <w:rsid w:val="4C0AC828"/>
    <w:rsid w:val="4C5D6C95"/>
    <w:rsid w:val="4CB0B659"/>
    <w:rsid w:val="4CB6089A"/>
    <w:rsid w:val="4D66EBA3"/>
    <w:rsid w:val="4DC83859"/>
    <w:rsid w:val="4DF79FEC"/>
    <w:rsid w:val="4E17164C"/>
    <w:rsid w:val="4E2EF587"/>
    <w:rsid w:val="4EC2B5EC"/>
    <w:rsid w:val="4EC6E088"/>
    <w:rsid w:val="4ED3D87D"/>
    <w:rsid w:val="4ED802A8"/>
    <w:rsid w:val="4EFEB130"/>
    <w:rsid w:val="4F33F351"/>
    <w:rsid w:val="4F876E0C"/>
    <w:rsid w:val="4F93704D"/>
    <w:rsid w:val="4F990052"/>
    <w:rsid w:val="4FBBB3AC"/>
    <w:rsid w:val="4FC44385"/>
    <w:rsid w:val="505886F7"/>
    <w:rsid w:val="5070BC17"/>
    <w:rsid w:val="51113B33"/>
    <w:rsid w:val="5137BE65"/>
    <w:rsid w:val="51742490"/>
    <w:rsid w:val="519301BB"/>
    <w:rsid w:val="519DF5FF"/>
    <w:rsid w:val="51C7CAF0"/>
    <w:rsid w:val="51F92CB1"/>
    <w:rsid w:val="5248AC10"/>
    <w:rsid w:val="52C25002"/>
    <w:rsid w:val="536EB5DF"/>
    <w:rsid w:val="5440E0B0"/>
    <w:rsid w:val="5602B1D1"/>
    <w:rsid w:val="560B2F88"/>
    <w:rsid w:val="565D92B8"/>
    <w:rsid w:val="56E3876E"/>
    <w:rsid w:val="57745236"/>
    <w:rsid w:val="57B4181F"/>
    <w:rsid w:val="57C77F2C"/>
    <w:rsid w:val="582AEB06"/>
    <w:rsid w:val="585CE22D"/>
    <w:rsid w:val="593A5293"/>
    <w:rsid w:val="596FBE1C"/>
    <w:rsid w:val="59E19ABF"/>
    <w:rsid w:val="5A04C5E1"/>
    <w:rsid w:val="5A38B8B6"/>
    <w:rsid w:val="5A4AA5FC"/>
    <w:rsid w:val="5A53638D"/>
    <w:rsid w:val="5A9B800C"/>
    <w:rsid w:val="5B0B8E7D"/>
    <w:rsid w:val="5B3BFF6C"/>
    <w:rsid w:val="5B55FBFE"/>
    <w:rsid w:val="5B9220FF"/>
    <w:rsid w:val="5BE2B8B4"/>
    <w:rsid w:val="5BFCE38F"/>
    <w:rsid w:val="5C0405D5"/>
    <w:rsid w:val="5C561D23"/>
    <w:rsid w:val="5C810E57"/>
    <w:rsid w:val="5CB59D35"/>
    <w:rsid w:val="5CD3C5BF"/>
    <w:rsid w:val="5DB8119A"/>
    <w:rsid w:val="5DC4CFA6"/>
    <w:rsid w:val="5E822AA3"/>
    <w:rsid w:val="5F2A4769"/>
    <w:rsid w:val="5F3D5D2D"/>
    <w:rsid w:val="5F65AC1C"/>
    <w:rsid w:val="5F7A95E4"/>
    <w:rsid w:val="5FACD995"/>
    <w:rsid w:val="611FD5DA"/>
    <w:rsid w:val="6157E878"/>
    <w:rsid w:val="618CF7EB"/>
    <w:rsid w:val="61A5BAC7"/>
    <w:rsid w:val="622F8550"/>
    <w:rsid w:val="62322317"/>
    <w:rsid w:val="63320E16"/>
    <w:rsid w:val="635C5273"/>
    <w:rsid w:val="64CC06FE"/>
    <w:rsid w:val="64F822D4"/>
    <w:rsid w:val="65421660"/>
    <w:rsid w:val="6558F9BF"/>
    <w:rsid w:val="65CE0D0C"/>
    <w:rsid w:val="65E15491"/>
    <w:rsid w:val="660F0489"/>
    <w:rsid w:val="6625A9E3"/>
    <w:rsid w:val="665194BF"/>
    <w:rsid w:val="6684F6E4"/>
    <w:rsid w:val="6702E710"/>
    <w:rsid w:val="67161902"/>
    <w:rsid w:val="6757DFB1"/>
    <w:rsid w:val="677780DC"/>
    <w:rsid w:val="677D24F2"/>
    <w:rsid w:val="67928A00"/>
    <w:rsid w:val="67DE1BA8"/>
    <w:rsid w:val="67F6DB5F"/>
    <w:rsid w:val="68321F15"/>
    <w:rsid w:val="6878AD83"/>
    <w:rsid w:val="68E2B0CC"/>
    <w:rsid w:val="68EC13A8"/>
    <w:rsid w:val="6974B074"/>
    <w:rsid w:val="69C851F4"/>
    <w:rsid w:val="69E8460E"/>
    <w:rsid w:val="6A0151AF"/>
    <w:rsid w:val="6B2A107C"/>
    <w:rsid w:val="6BCF5F0B"/>
    <w:rsid w:val="6C211A63"/>
    <w:rsid w:val="6C87BC88"/>
    <w:rsid w:val="6C9F1FA7"/>
    <w:rsid w:val="6CA42D1E"/>
    <w:rsid w:val="6CB9E147"/>
    <w:rsid w:val="6CC5702E"/>
    <w:rsid w:val="6CD18A9E"/>
    <w:rsid w:val="6D9CF992"/>
    <w:rsid w:val="6DBD6A37"/>
    <w:rsid w:val="6DD0CAE7"/>
    <w:rsid w:val="6DFBD0D9"/>
    <w:rsid w:val="6E049D0C"/>
    <w:rsid w:val="6EF1D0A5"/>
    <w:rsid w:val="6F563FC1"/>
    <w:rsid w:val="6F87662C"/>
    <w:rsid w:val="6FCA9F2E"/>
    <w:rsid w:val="700DCAAA"/>
    <w:rsid w:val="70947A0F"/>
    <w:rsid w:val="70A2D02E"/>
    <w:rsid w:val="70BB5AC3"/>
    <w:rsid w:val="7103F53B"/>
    <w:rsid w:val="7151B730"/>
    <w:rsid w:val="716375C8"/>
    <w:rsid w:val="717822C0"/>
    <w:rsid w:val="71A9D0CE"/>
    <w:rsid w:val="71D95C8D"/>
    <w:rsid w:val="71FC77DA"/>
    <w:rsid w:val="72867F9B"/>
    <w:rsid w:val="7351EE83"/>
    <w:rsid w:val="737C411D"/>
    <w:rsid w:val="73B5231C"/>
    <w:rsid w:val="73BD5EA4"/>
    <w:rsid w:val="742688A8"/>
    <w:rsid w:val="74B514DD"/>
    <w:rsid w:val="74C08173"/>
    <w:rsid w:val="7510FD4F"/>
    <w:rsid w:val="755A375B"/>
    <w:rsid w:val="758A8306"/>
    <w:rsid w:val="7614A372"/>
    <w:rsid w:val="765CCB22"/>
    <w:rsid w:val="7676DE51"/>
    <w:rsid w:val="7698DC28"/>
    <w:rsid w:val="76CEA7F8"/>
    <w:rsid w:val="7757836F"/>
    <w:rsid w:val="77D2F8FB"/>
    <w:rsid w:val="7805113E"/>
    <w:rsid w:val="7851E3CA"/>
    <w:rsid w:val="78578FFD"/>
    <w:rsid w:val="788702E3"/>
    <w:rsid w:val="7894AA5B"/>
    <w:rsid w:val="78DAA2B8"/>
    <w:rsid w:val="79187796"/>
    <w:rsid w:val="79C9E87E"/>
    <w:rsid w:val="7A42151B"/>
    <w:rsid w:val="7B00B562"/>
    <w:rsid w:val="7B0AE7C9"/>
    <w:rsid w:val="7B21BB54"/>
    <w:rsid w:val="7BBD6895"/>
    <w:rsid w:val="7BF53E28"/>
    <w:rsid w:val="7C28FF6C"/>
    <w:rsid w:val="7C348DD4"/>
    <w:rsid w:val="7C75628C"/>
    <w:rsid w:val="7CE42922"/>
    <w:rsid w:val="7D0F1AA1"/>
    <w:rsid w:val="7D6CBE60"/>
    <w:rsid w:val="7DBD591F"/>
    <w:rsid w:val="7DDAFC14"/>
    <w:rsid w:val="7E385624"/>
    <w:rsid w:val="7F1645A8"/>
    <w:rsid w:val="7F18E06F"/>
    <w:rsid w:val="7F2BAE68"/>
    <w:rsid w:val="7F3F45ED"/>
    <w:rsid w:val="7F49DCF5"/>
    <w:rsid w:val="7F60A02E"/>
    <w:rsid w:val="7F62350B"/>
    <w:rsid w:val="7FD4EA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192E4"/>
  <w15:chartTrackingRefBased/>
  <w15:docId w15:val="{3E7B5D1D-8052-41D5-8114-764FC369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5703E"/>
  </w:style>
  <w:style w:type="paragraph" w:styleId="Ttulo1">
    <w:name w:val="heading 1"/>
    <w:basedOn w:val="Normal"/>
    <w:next w:val="Normal"/>
    <w:link w:val="Ttulo1Car"/>
    <w:uiPriority w:val="9"/>
    <w:qFormat/>
    <w:rsid w:val="00203AF0"/>
    <w:pPr>
      <w:keepNext/>
      <w:keepLines/>
      <w:numPr>
        <w:numId w:val="29"/>
      </w:numPr>
      <w:shd w:val="clear" w:color="auto" w:fill="1F4E79" w:themeFill="accent5" w:themeFillShade="80"/>
      <w:spacing w:before="240" w:after="0"/>
      <w:outlineLvl w:val="0"/>
    </w:pPr>
    <w:rPr>
      <w:rFonts w:ascii="Century Gothic" w:hAnsi="Century Gothic" w:eastAsiaTheme="majorEastAsia" w:cstheme="majorBidi"/>
      <w:color w:val="FFFFFF" w:themeColor="background1"/>
      <w:sz w:val="32"/>
      <w:szCs w:val="32"/>
    </w:rPr>
  </w:style>
  <w:style w:type="paragraph" w:styleId="Ttulo2">
    <w:name w:val="heading 2"/>
    <w:basedOn w:val="Normal"/>
    <w:next w:val="Normal"/>
    <w:link w:val="Ttulo2Car"/>
    <w:uiPriority w:val="9"/>
    <w:unhideWhenUsed/>
    <w:qFormat/>
    <w:rsid w:val="000922F3"/>
    <w:pPr>
      <w:keepNext/>
      <w:keepLines/>
      <w:numPr>
        <w:ilvl w:val="1"/>
        <w:numId w:val="29"/>
      </w:numPr>
      <w:spacing w:before="40" w:after="0"/>
      <w:outlineLvl w:val="1"/>
    </w:pPr>
    <w:rPr>
      <w:rFonts w:ascii="Century Gothic" w:hAnsi="Century Gothic"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203AF0"/>
    <w:pPr>
      <w:keepNext/>
      <w:keepLines/>
      <w:numPr>
        <w:ilvl w:val="2"/>
        <w:numId w:val="29"/>
      </w:numPr>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03AF0"/>
    <w:pPr>
      <w:keepNext/>
      <w:keepLines/>
      <w:numPr>
        <w:ilvl w:val="3"/>
        <w:numId w:val="29"/>
      </w:numPr>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03AF0"/>
    <w:pPr>
      <w:keepNext/>
      <w:keepLines/>
      <w:numPr>
        <w:ilvl w:val="4"/>
        <w:numId w:val="29"/>
      </w:numPr>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03AF0"/>
    <w:pPr>
      <w:keepNext/>
      <w:keepLines/>
      <w:numPr>
        <w:ilvl w:val="5"/>
        <w:numId w:val="29"/>
      </w:numPr>
      <w:spacing w:before="40" w:after="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ar"/>
    <w:uiPriority w:val="9"/>
    <w:semiHidden/>
    <w:unhideWhenUsed/>
    <w:qFormat/>
    <w:rsid w:val="00203AF0"/>
    <w:pPr>
      <w:keepNext/>
      <w:keepLines/>
      <w:numPr>
        <w:ilvl w:val="6"/>
        <w:numId w:val="29"/>
      </w:numPr>
      <w:spacing w:before="40" w:after="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ar"/>
    <w:uiPriority w:val="9"/>
    <w:semiHidden/>
    <w:unhideWhenUsed/>
    <w:qFormat/>
    <w:rsid w:val="00203AF0"/>
    <w:pPr>
      <w:keepNext/>
      <w:keepLines/>
      <w:numPr>
        <w:ilvl w:val="7"/>
        <w:numId w:val="29"/>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03AF0"/>
    <w:pPr>
      <w:keepNext/>
      <w:keepLines/>
      <w:numPr>
        <w:ilvl w:val="8"/>
        <w:numId w:val="29"/>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
    <w:name w:val="Hyperlink"/>
    <w:basedOn w:val="Fuentedeprrafopredeter"/>
    <w:uiPriority w:val="99"/>
    <w:unhideWhenUsed/>
    <w:rPr>
      <w:color w:val="0563C1" w:themeColor="hyperlink"/>
      <w:u w:val="single"/>
    </w:rPr>
  </w:style>
  <w:style w:type="character" w:styleId="EncabezadoCar" w:customStyle="1">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Ttulo1Car" w:customStyle="1">
    <w:name w:val="Título 1 Car"/>
    <w:basedOn w:val="Fuentedeprrafopredeter"/>
    <w:link w:val="Ttulo1"/>
    <w:uiPriority w:val="9"/>
    <w:rsid w:val="00203AF0"/>
    <w:rPr>
      <w:rFonts w:ascii="Century Gothic" w:hAnsi="Century Gothic" w:eastAsiaTheme="majorEastAsia" w:cstheme="majorBidi"/>
      <w:color w:val="FFFFFF" w:themeColor="background1"/>
      <w:sz w:val="32"/>
      <w:szCs w:val="32"/>
      <w:shd w:val="clear" w:color="auto" w:fill="1F4E79" w:themeFill="accent5" w:themeFillShade="80"/>
    </w:rPr>
  </w:style>
  <w:style w:type="character" w:styleId="Ttulo2Car" w:customStyle="1">
    <w:name w:val="Título 2 Car"/>
    <w:basedOn w:val="Fuentedeprrafopredeter"/>
    <w:link w:val="Ttulo2"/>
    <w:uiPriority w:val="9"/>
    <w:rsid w:val="000922F3"/>
    <w:rPr>
      <w:rFonts w:ascii="Century Gothic" w:hAnsi="Century Gothic" w:eastAsiaTheme="majorEastAsia" w:cstheme="majorBidi"/>
      <w:b/>
      <w:color w:val="000000" w:themeColor="text1"/>
      <w:sz w:val="24"/>
      <w:szCs w:val="26"/>
    </w:rPr>
  </w:style>
  <w:style w:type="character" w:styleId="Ttulo3Car" w:customStyle="1">
    <w:name w:val="Título 3 Car"/>
    <w:basedOn w:val="Fuentedeprrafopredeter"/>
    <w:link w:val="Ttulo3"/>
    <w:uiPriority w:val="9"/>
    <w:rsid w:val="00203AF0"/>
    <w:rPr>
      <w:rFonts w:asciiTheme="majorHAnsi" w:hAnsiTheme="majorHAnsi" w:eastAsiaTheme="majorEastAsia" w:cstheme="majorBidi"/>
      <w:color w:val="1F3763" w:themeColor="accent1" w:themeShade="7F"/>
      <w:sz w:val="24"/>
      <w:szCs w:val="24"/>
    </w:rPr>
  </w:style>
  <w:style w:type="character" w:styleId="Ttulo4Car" w:customStyle="1">
    <w:name w:val="Título 4 Car"/>
    <w:basedOn w:val="Fuentedeprrafopredeter"/>
    <w:link w:val="Ttulo4"/>
    <w:uiPriority w:val="9"/>
    <w:semiHidden/>
    <w:rsid w:val="00203AF0"/>
    <w:rPr>
      <w:rFonts w:asciiTheme="majorHAnsi" w:hAnsiTheme="majorHAnsi"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203AF0"/>
    <w:rPr>
      <w:rFonts w:asciiTheme="majorHAnsi" w:hAnsiTheme="majorHAnsi"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203AF0"/>
    <w:rPr>
      <w:rFonts w:asciiTheme="majorHAnsi" w:hAnsiTheme="majorHAnsi" w:eastAsiaTheme="majorEastAsia" w:cstheme="majorBidi"/>
      <w:color w:val="1F3763" w:themeColor="accent1" w:themeShade="7F"/>
    </w:rPr>
  </w:style>
  <w:style w:type="character" w:styleId="Ttulo7Car" w:customStyle="1">
    <w:name w:val="Título 7 Car"/>
    <w:basedOn w:val="Fuentedeprrafopredeter"/>
    <w:link w:val="Ttulo7"/>
    <w:uiPriority w:val="9"/>
    <w:semiHidden/>
    <w:rsid w:val="00203AF0"/>
    <w:rPr>
      <w:rFonts w:asciiTheme="majorHAnsi" w:hAnsiTheme="majorHAnsi" w:eastAsiaTheme="majorEastAsia" w:cstheme="majorBidi"/>
      <w:i/>
      <w:iCs/>
      <w:color w:val="1F3763" w:themeColor="accent1" w:themeShade="7F"/>
    </w:rPr>
  </w:style>
  <w:style w:type="character" w:styleId="Ttulo8Car" w:customStyle="1">
    <w:name w:val="Título 8 Car"/>
    <w:basedOn w:val="Fuentedeprrafopredeter"/>
    <w:link w:val="Ttulo8"/>
    <w:uiPriority w:val="9"/>
    <w:semiHidden/>
    <w:rsid w:val="00203AF0"/>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203AF0"/>
    <w:rPr>
      <w:rFonts w:asciiTheme="majorHAnsi" w:hAnsiTheme="majorHAnsi" w:eastAsiaTheme="majorEastAsia" w:cstheme="majorBidi"/>
      <w:i/>
      <w:iCs/>
      <w:color w:val="272727" w:themeColor="text1" w:themeTint="D8"/>
      <w:sz w:val="21"/>
      <w:szCs w:val="21"/>
    </w:rPr>
  </w:style>
  <w:style w:type="paragraph" w:styleId="HTMLconformatoprevio">
    <w:name w:val="HTML Preformatted"/>
    <w:basedOn w:val="Normal"/>
    <w:link w:val="HTMLconformatoprevioCar"/>
    <w:uiPriority w:val="99"/>
    <w:semiHidden/>
    <w:unhideWhenUsed/>
    <w:rsid w:val="00805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ES_tradnl"/>
    </w:rPr>
  </w:style>
  <w:style w:type="character" w:styleId="HTMLconformatoprevioCar" w:customStyle="1">
    <w:name w:val="HTML con formato previo Car"/>
    <w:basedOn w:val="Fuentedeprrafopredeter"/>
    <w:link w:val="HTMLconformatoprevio"/>
    <w:uiPriority w:val="99"/>
    <w:semiHidden/>
    <w:rsid w:val="0080581F"/>
    <w:rPr>
      <w:rFonts w:ascii="Courier New" w:hAnsi="Courier New" w:eastAsia="Times New Roman" w:cs="Courier New"/>
      <w:sz w:val="20"/>
      <w:szCs w:val="20"/>
      <w:lang w:eastAsia="es-ES_tradnl"/>
    </w:rPr>
  </w:style>
  <w:style w:type="character" w:styleId="Hipervnculovisitado">
    <w:name w:val="FollowedHyperlink"/>
    <w:basedOn w:val="Fuentedeprrafopredeter"/>
    <w:uiPriority w:val="99"/>
    <w:semiHidden/>
    <w:unhideWhenUsed/>
    <w:rsid w:val="007077D4"/>
    <w:rPr>
      <w:color w:val="954F72" w:themeColor="followedHyperlink"/>
      <w:u w:val="single"/>
    </w:rPr>
  </w:style>
  <w:style w:type="character" w:styleId="Nmerodepgina">
    <w:name w:val="page number"/>
    <w:basedOn w:val="Fuentedeprrafopredeter"/>
    <w:uiPriority w:val="99"/>
    <w:semiHidden/>
    <w:unhideWhenUsed/>
    <w:rsid w:val="007077D4"/>
  </w:style>
  <w:style w:type="character" w:styleId="mtk6" w:customStyle="1">
    <w:name w:val="mtk6"/>
    <w:basedOn w:val="Fuentedeprrafopredeter"/>
    <w:rsid w:val="00491CBC"/>
  </w:style>
  <w:style w:type="character" w:styleId="mtk1" w:customStyle="1">
    <w:name w:val="mtk1"/>
    <w:basedOn w:val="Fuentedeprrafopredeter"/>
    <w:rsid w:val="00491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06741">
      <w:bodyDiv w:val="1"/>
      <w:marLeft w:val="0"/>
      <w:marRight w:val="0"/>
      <w:marTop w:val="0"/>
      <w:marBottom w:val="0"/>
      <w:divBdr>
        <w:top w:val="none" w:sz="0" w:space="0" w:color="auto"/>
        <w:left w:val="none" w:sz="0" w:space="0" w:color="auto"/>
        <w:bottom w:val="none" w:sz="0" w:space="0" w:color="auto"/>
        <w:right w:val="none" w:sz="0" w:space="0" w:color="auto"/>
      </w:divBdr>
      <w:divsChild>
        <w:div w:id="62410423">
          <w:marLeft w:val="90"/>
          <w:marRight w:val="90"/>
          <w:marTop w:val="0"/>
          <w:marBottom w:val="0"/>
          <w:divBdr>
            <w:top w:val="none" w:sz="0" w:space="0" w:color="auto"/>
            <w:left w:val="none" w:sz="0" w:space="0" w:color="auto"/>
            <w:bottom w:val="none" w:sz="0" w:space="0" w:color="auto"/>
            <w:right w:val="none" w:sz="0" w:space="0" w:color="auto"/>
          </w:divBdr>
          <w:divsChild>
            <w:div w:id="484396194">
              <w:marLeft w:val="0"/>
              <w:marRight w:val="0"/>
              <w:marTop w:val="480"/>
              <w:marBottom w:val="90"/>
              <w:divBdr>
                <w:top w:val="none" w:sz="0" w:space="0" w:color="auto"/>
                <w:left w:val="none" w:sz="0" w:space="0" w:color="auto"/>
                <w:bottom w:val="none" w:sz="0" w:space="0" w:color="auto"/>
                <w:right w:val="none" w:sz="0" w:space="0" w:color="auto"/>
              </w:divBdr>
              <w:divsChild>
                <w:div w:id="413938532">
                  <w:marLeft w:val="0"/>
                  <w:marRight w:val="0"/>
                  <w:marTop w:val="0"/>
                  <w:marBottom w:val="0"/>
                  <w:divBdr>
                    <w:top w:val="none" w:sz="0" w:space="0" w:color="auto"/>
                    <w:left w:val="none" w:sz="0" w:space="0" w:color="auto"/>
                    <w:bottom w:val="none" w:sz="0" w:space="0" w:color="auto"/>
                    <w:right w:val="none" w:sz="0" w:space="0" w:color="auto"/>
                  </w:divBdr>
                  <w:divsChild>
                    <w:div w:id="640234597">
                      <w:marLeft w:val="0"/>
                      <w:marRight w:val="0"/>
                      <w:marTop w:val="0"/>
                      <w:marBottom w:val="0"/>
                      <w:divBdr>
                        <w:top w:val="none" w:sz="0" w:space="0" w:color="auto"/>
                        <w:left w:val="none" w:sz="0" w:space="0" w:color="auto"/>
                        <w:bottom w:val="none" w:sz="0" w:space="0" w:color="auto"/>
                        <w:right w:val="none" w:sz="0" w:space="0" w:color="auto"/>
                      </w:divBdr>
                      <w:divsChild>
                        <w:div w:id="1928609123">
                          <w:marLeft w:val="0"/>
                          <w:marRight w:val="0"/>
                          <w:marTop w:val="0"/>
                          <w:marBottom w:val="0"/>
                          <w:divBdr>
                            <w:top w:val="none" w:sz="0" w:space="0" w:color="auto"/>
                            <w:left w:val="none" w:sz="0" w:space="0" w:color="auto"/>
                            <w:bottom w:val="none" w:sz="0" w:space="0" w:color="auto"/>
                            <w:right w:val="none" w:sz="0" w:space="0" w:color="auto"/>
                          </w:divBdr>
                          <w:divsChild>
                            <w:div w:id="1484008357">
                              <w:marLeft w:val="0"/>
                              <w:marRight w:val="0"/>
                              <w:marTop w:val="0"/>
                              <w:marBottom w:val="0"/>
                              <w:divBdr>
                                <w:top w:val="none" w:sz="0" w:space="0" w:color="auto"/>
                                <w:left w:val="none" w:sz="0" w:space="0" w:color="auto"/>
                                <w:bottom w:val="none" w:sz="0" w:space="0" w:color="auto"/>
                                <w:right w:val="none" w:sz="0" w:space="0" w:color="auto"/>
                              </w:divBdr>
                              <w:divsChild>
                                <w:div w:id="1690526282">
                                  <w:marLeft w:val="0"/>
                                  <w:marRight w:val="0"/>
                                  <w:marTop w:val="0"/>
                                  <w:marBottom w:val="0"/>
                                  <w:divBdr>
                                    <w:top w:val="none" w:sz="0" w:space="0" w:color="auto"/>
                                    <w:left w:val="none" w:sz="0" w:space="0" w:color="auto"/>
                                    <w:bottom w:val="none" w:sz="0" w:space="0" w:color="auto"/>
                                    <w:right w:val="none" w:sz="0" w:space="0" w:color="auto"/>
                                  </w:divBdr>
                                  <w:divsChild>
                                    <w:div w:id="1006597534">
                                      <w:marLeft w:val="0"/>
                                      <w:marRight w:val="0"/>
                                      <w:marTop w:val="0"/>
                                      <w:marBottom w:val="0"/>
                                      <w:divBdr>
                                        <w:top w:val="none" w:sz="0" w:space="0" w:color="auto"/>
                                        <w:left w:val="none" w:sz="0" w:space="0" w:color="auto"/>
                                        <w:bottom w:val="none" w:sz="0" w:space="0" w:color="auto"/>
                                        <w:right w:val="none" w:sz="0" w:space="0" w:color="auto"/>
                                      </w:divBdr>
                                      <w:divsChild>
                                        <w:div w:id="2002193744">
                                          <w:marLeft w:val="0"/>
                                          <w:marRight w:val="0"/>
                                          <w:marTop w:val="0"/>
                                          <w:marBottom w:val="0"/>
                                          <w:divBdr>
                                            <w:top w:val="none" w:sz="0" w:space="0" w:color="auto"/>
                                            <w:left w:val="none" w:sz="0" w:space="0" w:color="auto"/>
                                            <w:bottom w:val="none" w:sz="0" w:space="0" w:color="auto"/>
                                            <w:right w:val="none" w:sz="0" w:space="0" w:color="auto"/>
                                          </w:divBdr>
                                          <w:divsChild>
                                            <w:div w:id="1297680744">
                                              <w:marLeft w:val="0"/>
                                              <w:marRight w:val="0"/>
                                              <w:marTop w:val="0"/>
                                              <w:marBottom w:val="0"/>
                                              <w:divBdr>
                                                <w:top w:val="none" w:sz="0" w:space="0" w:color="auto"/>
                                                <w:left w:val="none" w:sz="0" w:space="0" w:color="auto"/>
                                                <w:bottom w:val="none" w:sz="0" w:space="0" w:color="auto"/>
                                                <w:right w:val="none" w:sz="0" w:space="0" w:color="auto"/>
                                              </w:divBdr>
                                              <w:divsChild>
                                                <w:div w:id="1786540649">
                                                  <w:marLeft w:val="0"/>
                                                  <w:marRight w:val="0"/>
                                                  <w:marTop w:val="0"/>
                                                  <w:marBottom w:val="0"/>
                                                  <w:divBdr>
                                                    <w:top w:val="none" w:sz="0" w:space="0" w:color="auto"/>
                                                    <w:left w:val="none" w:sz="0" w:space="0" w:color="auto"/>
                                                    <w:bottom w:val="none" w:sz="0" w:space="0" w:color="auto"/>
                                                    <w:right w:val="none" w:sz="0" w:space="0" w:color="auto"/>
                                                  </w:divBdr>
                                                  <w:divsChild>
                                                    <w:div w:id="909077968">
                                                      <w:marLeft w:val="0"/>
                                                      <w:marRight w:val="0"/>
                                                      <w:marTop w:val="0"/>
                                                      <w:marBottom w:val="0"/>
                                                      <w:divBdr>
                                                        <w:top w:val="none" w:sz="0" w:space="0" w:color="auto"/>
                                                        <w:left w:val="none" w:sz="0" w:space="0" w:color="auto"/>
                                                        <w:bottom w:val="none" w:sz="0" w:space="0" w:color="auto"/>
                                                        <w:right w:val="none" w:sz="0" w:space="0" w:color="auto"/>
                                                      </w:divBdr>
                                                      <w:divsChild>
                                                        <w:div w:id="14235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5377">
                                                  <w:marLeft w:val="0"/>
                                                  <w:marRight w:val="0"/>
                                                  <w:marTop w:val="0"/>
                                                  <w:marBottom w:val="0"/>
                                                  <w:divBdr>
                                                    <w:top w:val="none" w:sz="0" w:space="0" w:color="auto"/>
                                                    <w:left w:val="none" w:sz="0" w:space="0" w:color="auto"/>
                                                    <w:bottom w:val="none" w:sz="0" w:space="0" w:color="auto"/>
                                                    <w:right w:val="none" w:sz="0" w:space="0" w:color="auto"/>
                                                  </w:divBdr>
                                                  <w:divsChild>
                                                    <w:div w:id="588925788">
                                                      <w:marLeft w:val="0"/>
                                                      <w:marRight w:val="0"/>
                                                      <w:marTop w:val="0"/>
                                                      <w:marBottom w:val="0"/>
                                                      <w:divBdr>
                                                        <w:top w:val="none" w:sz="0" w:space="0" w:color="auto"/>
                                                        <w:left w:val="none" w:sz="0" w:space="0" w:color="auto"/>
                                                        <w:bottom w:val="none" w:sz="0" w:space="0" w:color="auto"/>
                                                        <w:right w:val="none" w:sz="0" w:space="0" w:color="auto"/>
                                                      </w:divBdr>
                                                      <w:divsChild>
                                                        <w:div w:id="535001404">
                                                          <w:marLeft w:val="0"/>
                                                          <w:marRight w:val="0"/>
                                                          <w:marTop w:val="0"/>
                                                          <w:marBottom w:val="0"/>
                                                          <w:divBdr>
                                                            <w:top w:val="none" w:sz="0" w:space="0" w:color="auto"/>
                                                            <w:left w:val="none" w:sz="0" w:space="0" w:color="auto"/>
                                                            <w:bottom w:val="none" w:sz="0" w:space="0" w:color="auto"/>
                                                            <w:right w:val="none" w:sz="0" w:space="0" w:color="auto"/>
                                                          </w:divBdr>
                                                          <w:divsChild>
                                                            <w:div w:id="159227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352288">
          <w:marLeft w:val="0"/>
          <w:marRight w:val="0"/>
          <w:marTop w:val="0"/>
          <w:marBottom w:val="0"/>
          <w:divBdr>
            <w:top w:val="none" w:sz="0" w:space="0" w:color="auto"/>
            <w:left w:val="none" w:sz="0" w:space="0" w:color="auto"/>
            <w:bottom w:val="none" w:sz="0" w:space="0" w:color="auto"/>
            <w:right w:val="none" w:sz="0" w:space="0" w:color="auto"/>
          </w:divBdr>
          <w:divsChild>
            <w:div w:id="1775513594">
              <w:marLeft w:val="0"/>
              <w:marRight w:val="0"/>
              <w:marTop w:val="0"/>
              <w:marBottom w:val="0"/>
              <w:divBdr>
                <w:top w:val="none" w:sz="0" w:space="0" w:color="auto"/>
                <w:left w:val="none" w:sz="0" w:space="0" w:color="auto"/>
                <w:bottom w:val="none" w:sz="0" w:space="0" w:color="auto"/>
                <w:right w:val="none" w:sz="0" w:space="0" w:color="auto"/>
              </w:divBdr>
              <w:divsChild>
                <w:div w:id="1657413867">
                  <w:marLeft w:val="0"/>
                  <w:marRight w:val="0"/>
                  <w:marTop w:val="0"/>
                  <w:marBottom w:val="0"/>
                  <w:divBdr>
                    <w:top w:val="none" w:sz="0" w:space="0" w:color="auto"/>
                    <w:left w:val="none" w:sz="0" w:space="0" w:color="auto"/>
                    <w:bottom w:val="none" w:sz="0" w:space="0" w:color="auto"/>
                    <w:right w:val="none" w:sz="0" w:space="0" w:color="auto"/>
                  </w:divBdr>
                  <w:divsChild>
                    <w:div w:id="814107956">
                      <w:marLeft w:val="105"/>
                      <w:marRight w:val="105"/>
                      <w:marTop w:val="0"/>
                      <w:marBottom w:val="105"/>
                      <w:divBdr>
                        <w:top w:val="none" w:sz="0" w:space="0" w:color="auto"/>
                        <w:left w:val="none" w:sz="0" w:space="0" w:color="auto"/>
                        <w:bottom w:val="none" w:sz="0" w:space="0" w:color="auto"/>
                        <w:right w:val="none" w:sz="0" w:space="0" w:color="auto"/>
                      </w:divBdr>
                      <w:divsChild>
                        <w:div w:id="589242201">
                          <w:marLeft w:val="0"/>
                          <w:marRight w:val="0"/>
                          <w:marTop w:val="0"/>
                          <w:marBottom w:val="0"/>
                          <w:divBdr>
                            <w:top w:val="none" w:sz="0" w:space="0" w:color="auto"/>
                            <w:left w:val="none" w:sz="0" w:space="0" w:color="auto"/>
                            <w:bottom w:val="none" w:sz="0" w:space="0" w:color="auto"/>
                            <w:right w:val="none" w:sz="0" w:space="0" w:color="auto"/>
                          </w:divBdr>
                          <w:divsChild>
                            <w:div w:id="638727576">
                              <w:marLeft w:val="0"/>
                              <w:marRight w:val="0"/>
                              <w:marTop w:val="0"/>
                              <w:marBottom w:val="0"/>
                              <w:divBdr>
                                <w:top w:val="none" w:sz="0" w:space="0" w:color="auto"/>
                                <w:left w:val="none" w:sz="0" w:space="0" w:color="auto"/>
                                <w:bottom w:val="none" w:sz="0" w:space="0" w:color="auto"/>
                                <w:right w:val="none" w:sz="0" w:space="0" w:color="auto"/>
                              </w:divBdr>
                              <w:divsChild>
                                <w:div w:id="1790975843">
                                  <w:marLeft w:val="0"/>
                                  <w:marRight w:val="0"/>
                                  <w:marTop w:val="0"/>
                                  <w:marBottom w:val="0"/>
                                  <w:divBdr>
                                    <w:top w:val="none" w:sz="0" w:space="0" w:color="auto"/>
                                    <w:left w:val="none" w:sz="0" w:space="0" w:color="auto"/>
                                    <w:bottom w:val="none" w:sz="0" w:space="0" w:color="auto"/>
                                    <w:right w:val="none" w:sz="0" w:space="0" w:color="auto"/>
                                  </w:divBdr>
                                  <w:divsChild>
                                    <w:div w:id="2003460102">
                                      <w:marLeft w:val="0"/>
                                      <w:marRight w:val="0"/>
                                      <w:marTop w:val="60"/>
                                      <w:marBottom w:val="60"/>
                                      <w:divBdr>
                                        <w:top w:val="none" w:sz="0" w:space="0" w:color="auto"/>
                                        <w:left w:val="none" w:sz="0" w:space="0" w:color="auto"/>
                                        <w:bottom w:val="none" w:sz="0" w:space="0" w:color="auto"/>
                                        <w:right w:val="none" w:sz="0" w:space="0" w:color="auto"/>
                                      </w:divBdr>
                                      <w:divsChild>
                                        <w:div w:id="183553434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9412782">
      <w:bodyDiv w:val="1"/>
      <w:marLeft w:val="0"/>
      <w:marRight w:val="0"/>
      <w:marTop w:val="0"/>
      <w:marBottom w:val="0"/>
      <w:divBdr>
        <w:top w:val="none" w:sz="0" w:space="0" w:color="auto"/>
        <w:left w:val="none" w:sz="0" w:space="0" w:color="auto"/>
        <w:bottom w:val="none" w:sz="0" w:space="0" w:color="auto"/>
        <w:right w:val="none" w:sz="0" w:space="0" w:color="auto"/>
      </w:divBdr>
    </w:div>
    <w:div w:id="1031300135">
      <w:bodyDiv w:val="1"/>
      <w:marLeft w:val="0"/>
      <w:marRight w:val="0"/>
      <w:marTop w:val="0"/>
      <w:marBottom w:val="0"/>
      <w:divBdr>
        <w:top w:val="none" w:sz="0" w:space="0" w:color="auto"/>
        <w:left w:val="none" w:sz="0" w:space="0" w:color="auto"/>
        <w:bottom w:val="none" w:sz="0" w:space="0" w:color="auto"/>
        <w:right w:val="none" w:sz="0" w:space="0" w:color="auto"/>
      </w:divBdr>
      <w:divsChild>
        <w:div w:id="1251890717">
          <w:marLeft w:val="90"/>
          <w:marRight w:val="90"/>
          <w:marTop w:val="0"/>
          <w:marBottom w:val="0"/>
          <w:divBdr>
            <w:top w:val="none" w:sz="0" w:space="0" w:color="auto"/>
            <w:left w:val="none" w:sz="0" w:space="0" w:color="auto"/>
            <w:bottom w:val="none" w:sz="0" w:space="0" w:color="auto"/>
            <w:right w:val="none" w:sz="0" w:space="0" w:color="auto"/>
          </w:divBdr>
          <w:divsChild>
            <w:div w:id="421725813">
              <w:marLeft w:val="0"/>
              <w:marRight w:val="0"/>
              <w:marTop w:val="480"/>
              <w:marBottom w:val="90"/>
              <w:divBdr>
                <w:top w:val="none" w:sz="0" w:space="0" w:color="auto"/>
                <w:left w:val="none" w:sz="0" w:space="0" w:color="auto"/>
                <w:bottom w:val="none" w:sz="0" w:space="0" w:color="auto"/>
                <w:right w:val="none" w:sz="0" w:space="0" w:color="auto"/>
              </w:divBdr>
              <w:divsChild>
                <w:div w:id="349264970">
                  <w:marLeft w:val="0"/>
                  <w:marRight w:val="0"/>
                  <w:marTop w:val="0"/>
                  <w:marBottom w:val="0"/>
                  <w:divBdr>
                    <w:top w:val="none" w:sz="0" w:space="0" w:color="auto"/>
                    <w:left w:val="none" w:sz="0" w:space="0" w:color="auto"/>
                    <w:bottom w:val="none" w:sz="0" w:space="0" w:color="auto"/>
                    <w:right w:val="none" w:sz="0" w:space="0" w:color="auto"/>
                  </w:divBdr>
                  <w:divsChild>
                    <w:div w:id="1646937070">
                      <w:marLeft w:val="0"/>
                      <w:marRight w:val="0"/>
                      <w:marTop w:val="0"/>
                      <w:marBottom w:val="0"/>
                      <w:divBdr>
                        <w:top w:val="none" w:sz="0" w:space="0" w:color="auto"/>
                        <w:left w:val="none" w:sz="0" w:space="0" w:color="auto"/>
                        <w:bottom w:val="none" w:sz="0" w:space="0" w:color="auto"/>
                        <w:right w:val="none" w:sz="0" w:space="0" w:color="auto"/>
                      </w:divBdr>
                      <w:divsChild>
                        <w:div w:id="1021587045">
                          <w:marLeft w:val="0"/>
                          <w:marRight w:val="0"/>
                          <w:marTop w:val="0"/>
                          <w:marBottom w:val="0"/>
                          <w:divBdr>
                            <w:top w:val="none" w:sz="0" w:space="0" w:color="auto"/>
                            <w:left w:val="none" w:sz="0" w:space="0" w:color="auto"/>
                            <w:bottom w:val="none" w:sz="0" w:space="0" w:color="auto"/>
                            <w:right w:val="none" w:sz="0" w:space="0" w:color="auto"/>
                          </w:divBdr>
                          <w:divsChild>
                            <w:div w:id="182476718">
                              <w:marLeft w:val="0"/>
                              <w:marRight w:val="0"/>
                              <w:marTop w:val="0"/>
                              <w:marBottom w:val="0"/>
                              <w:divBdr>
                                <w:top w:val="none" w:sz="0" w:space="0" w:color="auto"/>
                                <w:left w:val="none" w:sz="0" w:space="0" w:color="auto"/>
                                <w:bottom w:val="none" w:sz="0" w:space="0" w:color="auto"/>
                                <w:right w:val="none" w:sz="0" w:space="0" w:color="auto"/>
                              </w:divBdr>
                              <w:divsChild>
                                <w:div w:id="1808159019">
                                  <w:marLeft w:val="0"/>
                                  <w:marRight w:val="0"/>
                                  <w:marTop w:val="0"/>
                                  <w:marBottom w:val="0"/>
                                  <w:divBdr>
                                    <w:top w:val="none" w:sz="0" w:space="0" w:color="auto"/>
                                    <w:left w:val="none" w:sz="0" w:space="0" w:color="auto"/>
                                    <w:bottom w:val="none" w:sz="0" w:space="0" w:color="auto"/>
                                    <w:right w:val="none" w:sz="0" w:space="0" w:color="auto"/>
                                  </w:divBdr>
                                  <w:divsChild>
                                    <w:div w:id="493879902">
                                      <w:marLeft w:val="0"/>
                                      <w:marRight w:val="0"/>
                                      <w:marTop w:val="0"/>
                                      <w:marBottom w:val="0"/>
                                      <w:divBdr>
                                        <w:top w:val="none" w:sz="0" w:space="0" w:color="auto"/>
                                        <w:left w:val="none" w:sz="0" w:space="0" w:color="auto"/>
                                        <w:bottom w:val="none" w:sz="0" w:space="0" w:color="auto"/>
                                        <w:right w:val="none" w:sz="0" w:space="0" w:color="auto"/>
                                      </w:divBdr>
                                      <w:divsChild>
                                        <w:div w:id="1281033294">
                                          <w:marLeft w:val="0"/>
                                          <w:marRight w:val="0"/>
                                          <w:marTop w:val="0"/>
                                          <w:marBottom w:val="0"/>
                                          <w:divBdr>
                                            <w:top w:val="none" w:sz="0" w:space="0" w:color="auto"/>
                                            <w:left w:val="none" w:sz="0" w:space="0" w:color="auto"/>
                                            <w:bottom w:val="none" w:sz="0" w:space="0" w:color="auto"/>
                                            <w:right w:val="none" w:sz="0" w:space="0" w:color="auto"/>
                                          </w:divBdr>
                                          <w:divsChild>
                                            <w:div w:id="1862937341">
                                              <w:marLeft w:val="0"/>
                                              <w:marRight w:val="0"/>
                                              <w:marTop w:val="0"/>
                                              <w:marBottom w:val="0"/>
                                              <w:divBdr>
                                                <w:top w:val="none" w:sz="0" w:space="0" w:color="auto"/>
                                                <w:left w:val="none" w:sz="0" w:space="0" w:color="auto"/>
                                                <w:bottom w:val="none" w:sz="0" w:space="0" w:color="auto"/>
                                                <w:right w:val="none" w:sz="0" w:space="0" w:color="auto"/>
                                              </w:divBdr>
                                              <w:divsChild>
                                                <w:div w:id="1455752987">
                                                  <w:marLeft w:val="0"/>
                                                  <w:marRight w:val="0"/>
                                                  <w:marTop w:val="0"/>
                                                  <w:marBottom w:val="0"/>
                                                  <w:divBdr>
                                                    <w:top w:val="none" w:sz="0" w:space="0" w:color="auto"/>
                                                    <w:left w:val="none" w:sz="0" w:space="0" w:color="auto"/>
                                                    <w:bottom w:val="none" w:sz="0" w:space="0" w:color="auto"/>
                                                    <w:right w:val="none" w:sz="0" w:space="0" w:color="auto"/>
                                                  </w:divBdr>
                                                  <w:divsChild>
                                                    <w:div w:id="271285552">
                                                      <w:marLeft w:val="0"/>
                                                      <w:marRight w:val="0"/>
                                                      <w:marTop w:val="0"/>
                                                      <w:marBottom w:val="0"/>
                                                      <w:divBdr>
                                                        <w:top w:val="none" w:sz="0" w:space="0" w:color="auto"/>
                                                        <w:left w:val="none" w:sz="0" w:space="0" w:color="auto"/>
                                                        <w:bottom w:val="none" w:sz="0" w:space="0" w:color="auto"/>
                                                        <w:right w:val="none" w:sz="0" w:space="0" w:color="auto"/>
                                                      </w:divBdr>
                                                      <w:divsChild>
                                                        <w:div w:id="17354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1863">
                                                  <w:marLeft w:val="0"/>
                                                  <w:marRight w:val="0"/>
                                                  <w:marTop w:val="0"/>
                                                  <w:marBottom w:val="0"/>
                                                  <w:divBdr>
                                                    <w:top w:val="none" w:sz="0" w:space="0" w:color="auto"/>
                                                    <w:left w:val="none" w:sz="0" w:space="0" w:color="auto"/>
                                                    <w:bottom w:val="none" w:sz="0" w:space="0" w:color="auto"/>
                                                    <w:right w:val="none" w:sz="0" w:space="0" w:color="auto"/>
                                                  </w:divBdr>
                                                  <w:divsChild>
                                                    <w:div w:id="1265309437">
                                                      <w:marLeft w:val="0"/>
                                                      <w:marRight w:val="0"/>
                                                      <w:marTop w:val="0"/>
                                                      <w:marBottom w:val="0"/>
                                                      <w:divBdr>
                                                        <w:top w:val="none" w:sz="0" w:space="0" w:color="auto"/>
                                                        <w:left w:val="none" w:sz="0" w:space="0" w:color="auto"/>
                                                        <w:bottom w:val="none" w:sz="0" w:space="0" w:color="auto"/>
                                                        <w:right w:val="none" w:sz="0" w:space="0" w:color="auto"/>
                                                      </w:divBdr>
                                                      <w:divsChild>
                                                        <w:div w:id="1750074397">
                                                          <w:marLeft w:val="0"/>
                                                          <w:marRight w:val="0"/>
                                                          <w:marTop w:val="0"/>
                                                          <w:marBottom w:val="0"/>
                                                          <w:divBdr>
                                                            <w:top w:val="none" w:sz="0" w:space="0" w:color="auto"/>
                                                            <w:left w:val="none" w:sz="0" w:space="0" w:color="auto"/>
                                                            <w:bottom w:val="none" w:sz="0" w:space="0" w:color="auto"/>
                                                            <w:right w:val="none" w:sz="0" w:space="0" w:color="auto"/>
                                                          </w:divBdr>
                                                          <w:divsChild>
                                                            <w:div w:id="5542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99034">
          <w:marLeft w:val="0"/>
          <w:marRight w:val="0"/>
          <w:marTop w:val="0"/>
          <w:marBottom w:val="0"/>
          <w:divBdr>
            <w:top w:val="none" w:sz="0" w:space="0" w:color="auto"/>
            <w:left w:val="none" w:sz="0" w:space="0" w:color="auto"/>
            <w:bottom w:val="none" w:sz="0" w:space="0" w:color="auto"/>
            <w:right w:val="none" w:sz="0" w:space="0" w:color="auto"/>
          </w:divBdr>
          <w:divsChild>
            <w:div w:id="1952275322">
              <w:marLeft w:val="0"/>
              <w:marRight w:val="0"/>
              <w:marTop w:val="0"/>
              <w:marBottom w:val="0"/>
              <w:divBdr>
                <w:top w:val="none" w:sz="0" w:space="0" w:color="auto"/>
                <w:left w:val="none" w:sz="0" w:space="0" w:color="auto"/>
                <w:bottom w:val="none" w:sz="0" w:space="0" w:color="auto"/>
                <w:right w:val="none" w:sz="0" w:space="0" w:color="auto"/>
              </w:divBdr>
              <w:divsChild>
                <w:div w:id="1013218739">
                  <w:marLeft w:val="0"/>
                  <w:marRight w:val="0"/>
                  <w:marTop w:val="0"/>
                  <w:marBottom w:val="0"/>
                  <w:divBdr>
                    <w:top w:val="none" w:sz="0" w:space="0" w:color="auto"/>
                    <w:left w:val="none" w:sz="0" w:space="0" w:color="auto"/>
                    <w:bottom w:val="none" w:sz="0" w:space="0" w:color="auto"/>
                    <w:right w:val="none" w:sz="0" w:space="0" w:color="auto"/>
                  </w:divBdr>
                  <w:divsChild>
                    <w:div w:id="2124030239">
                      <w:marLeft w:val="105"/>
                      <w:marRight w:val="105"/>
                      <w:marTop w:val="0"/>
                      <w:marBottom w:val="105"/>
                      <w:divBdr>
                        <w:top w:val="none" w:sz="0" w:space="0" w:color="auto"/>
                        <w:left w:val="none" w:sz="0" w:space="0" w:color="auto"/>
                        <w:bottom w:val="none" w:sz="0" w:space="0" w:color="auto"/>
                        <w:right w:val="none" w:sz="0" w:space="0" w:color="auto"/>
                      </w:divBdr>
                      <w:divsChild>
                        <w:div w:id="1227181298">
                          <w:marLeft w:val="0"/>
                          <w:marRight w:val="0"/>
                          <w:marTop w:val="0"/>
                          <w:marBottom w:val="0"/>
                          <w:divBdr>
                            <w:top w:val="none" w:sz="0" w:space="0" w:color="auto"/>
                            <w:left w:val="none" w:sz="0" w:space="0" w:color="auto"/>
                            <w:bottom w:val="none" w:sz="0" w:space="0" w:color="auto"/>
                            <w:right w:val="none" w:sz="0" w:space="0" w:color="auto"/>
                          </w:divBdr>
                          <w:divsChild>
                            <w:div w:id="117913873">
                              <w:marLeft w:val="0"/>
                              <w:marRight w:val="0"/>
                              <w:marTop w:val="0"/>
                              <w:marBottom w:val="0"/>
                              <w:divBdr>
                                <w:top w:val="none" w:sz="0" w:space="0" w:color="auto"/>
                                <w:left w:val="none" w:sz="0" w:space="0" w:color="auto"/>
                                <w:bottom w:val="none" w:sz="0" w:space="0" w:color="auto"/>
                                <w:right w:val="none" w:sz="0" w:space="0" w:color="auto"/>
                              </w:divBdr>
                              <w:divsChild>
                                <w:div w:id="1883637233">
                                  <w:marLeft w:val="0"/>
                                  <w:marRight w:val="0"/>
                                  <w:marTop w:val="0"/>
                                  <w:marBottom w:val="0"/>
                                  <w:divBdr>
                                    <w:top w:val="none" w:sz="0" w:space="0" w:color="auto"/>
                                    <w:left w:val="none" w:sz="0" w:space="0" w:color="auto"/>
                                    <w:bottom w:val="none" w:sz="0" w:space="0" w:color="auto"/>
                                    <w:right w:val="none" w:sz="0" w:space="0" w:color="auto"/>
                                  </w:divBdr>
                                  <w:divsChild>
                                    <w:div w:id="1785230107">
                                      <w:marLeft w:val="0"/>
                                      <w:marRight w:val="0"/>
                                      <w:marTop w:val="60"/>
                                      <w:marBottom w:val="60"/>
                                      <w:divBdr>
                                        <w:top w:val="none" w:sz="0" w:space="0" w:color="auto"/>
                                        <w:left w:val="none" w:sz="0" w:space="0" w:color="auto"/>
                                        <w:bottom w:val="none" w:sz="0" w:space="0" w:color="auto"/>
                                        <w:right w:val="none" w:sz="0" w:space="0" w:color="auto"/>
                                      </w:divBdr>
                                      <w:divsChild>
                                        <w:div w:id="1164005134">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33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orest-fire.emergency.copernicus.eu/about-effis/technical-background/fire-danger-forecast"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huggingface.co/datasets/blanchon/FireRisk" TargetMode="External"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gvaedu-my.sharepoint.com/:f:/g/personal/a_gonzalez2_edu_gva_es/EtBpcfWJ04JCtdWJJN_CeOQBCfDgAVYZxAXIUxsAh7SKSw?e=Nsf4Er" TargetMode="Externa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rja\Desktop\Plantilla-IESMZ-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Plantilla-IESMZ-Word</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Borja</dc:creator>
  <keywords/>
  <dc:description/>
  <lastModifiedBy>GONZALEZ ANDRADA, ANTONIO</lastModifiedBy>
  <revision>107</revision>
  <dcterms:created xsi:type="dcterms:W3CDTF">2022-12-23T18:25:00.0000000Z</dcterms:created>
  <dcterms:modified xsi:type="dcterms:W3CDTF">2024-05-16T18:06:13.3629030Z</dcterms:modified>
</coreProperties>
</file>