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ost-soeterbroek"/>
      <w:r>
        <w:t xml:space="preserve">Joost Soeterbroek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have an extensive background in IT as a UNIX/Linux sysadmin, web application</w:t>
      </w:r>
      <w:r>
        <w:t xml:space="preserve"> </w:t>
      </w:r>
      <w:r>
        <w:t xml:space="preserve">development and DevOps roles. Strong in configuration management automation &amp; orchestration.</w:t>
      </w:r>
      <w:r>
        <w:t xml:space="preserve"> </w:t>
      </w:r>
      <w:r>
        <w:t xml:space="preserve">Red Hat Enterprise Linux Certified Engineer.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mployment-history"/>
      <w:r>
        <w:t xml:space="preserve">Employment History</w:t>
      </w:r>
      <w:bookmarkEnd w:id="21"/>
    </w:p>
    <w:p>
      <w:pPr>
        <w:pStyle w:val="DefinitionTerm"/>
      </w:pPr>
      <w:r>
        <w:t xml:space="preserve">2018 - 2020</w:t>
      </w:r>
    </w:p>
    <w:p>
      <w:pPr>
        <w:pStyle w:val="Definition"/>
      </w:pPr>
      <w:r>
        <w:rPr>
          <w:b/>
        </w:rPr>
        <w:t xml:space="preserve">Hartekamp Groep</w:t>
      </w:r>
      <w:r>
        <w:br/>
      </w:r>
      <w:r>
        <w:rPr>
          <w:i/>
          <w:b/>
        </w:rPr>
        <w:t xml:space="preserve">Caregiver for people with mental handicaps</w:t>
      </w:r>
    </w:p>
    <w:p>
      <w:pPr>
        <w:pStyle w:val="Definition"/>
      </w:pPr>
      <w:r>
        <w:t xml:space="preserve">Working in a care home for people with mental handicaps providing medical and non-medical home care service to elderly/disabled clients. Focused on personal care, companionship, homemaking, health and personal well-being of people with disabilities under our care.</w:t>
      </w:r>
    </w:p>
    <w:p>
      <w:pPr>
        <w:pStyle w:val="DefinitionTerm"/>
      </w:pPr>
      <w:r>
        <w:t xml:space="preserve">2016 - 2018</w:t>
      </w:r>
    </w:p>
    <w:p>
      <w:pPr>
        <w:pStyle w:val="Definition"/>
      </w:pPr>
      <w:r>
        <w:rPr>
          <w:b/>
        </w:rPr>
        <w:t xml:space="preserve">Koninklijke Nederlandse Redding Maatschappij</w:t>
      </w:r>
      <w:r>
        <w:br/>
      </w:r>
      <w:r>
        <w:rPr>
          <w:i/>
          <w:b/>
        </w:rPr>
        <w:t xml:space="preserve">Database-, Linux System- and Application Administrator</w:t>
      </w:r>
    </w:p>
    <w:p>
      <w:pPr>
        <w:pStyle w:val="Definition"/>
      </w:pPr>
      <w:r>
        <w:t xml:space="preserve">The KNRM is a search-and-rescue organization at sea. I was a part of the IT team that supported KNRM volunteers out at sea and office personnel. Within this team I was primarily responsible for multiple virtual hosts in Microsoft Azure Cloud; administration, configuration, monitoring and troubleshooting of CentOS Linux OS and LAMP applications.</w:t>
      </w:r>
    </w:p>
    <w:p>
      <w:pPr>
        <w:pStyle w:val="DefinitionTerm"/>
      </w:pPr>
      <w:r>
        <w:t xml:space="preserve">2012 - 2016</w:t>
      </w:r>
    </w:p>
    <w:p>
      <w:pPr>
        <w:pStyle w:val="Definition"/>
      </w:pPr>
      <w:r>
        <w:rPr>
          <w:b/>
        </w:rPr>
        <w:t xml:space="preserve">Proxy BV, UNIX Consultancy</w:t>
      </w:r>
      <w:r>
        <w:br/>
      </w:r>
      <w:r>
        <w:rPr>
          <w:i/>
          <w:b/>
        </w:rPr>
        <w:t xml:space="preserve">UNIX/Linux systems consultant</w:t>
      </w:r>
    </w:p>
    <w:p>
      <w:pPr>
        <w:pStyle w:val="Definition"/>
      </w:pPr>
      <w:r>
        <w:t xml:space="preserve">UNIX/Linux systems consultant for two of Proxy’s clients; Rijkswaterstaat (Dutch governmental organization for road- and water infrastructure) and the Dutch Police. For the Dutch Police I worked in a security-sensitive environment of &gt;600 hosts, with a strong focus on system configuration management automation with Puppet.</w:t>
      </w:r>
    </w:p>
    <w:p>
      <w:pPr>
        <w:pStyle w:val="DefinitionTerm"/>
      </w:pPr>
      <w:r>
        <w:t xml:space="preserve">2011 – 2012</w:t>
      </w:r>
    </w:p>
    <w:p>
      <w:pPr>
        <w:pStyle w:val="Definition"/>
      </w:pPr>
      <w:r>
        <w:rPr>
          <w:b/>
        </w:rPr>
        <w:t xml:space="preserve">ONVZ Health Care Insurance</w:t>
      </w:r>
      <w:r>
        <w:br/>
      </w:r>
      <w:r>
        <w:rPr>
          <w:i/>
          <w:b/>
        </w:rPr>
        <w:t xml:space="preserve">Applications Administrator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Java Middleware Applications (Glassfish, Tomcat, ServiceMix, ActiveMQ, Liferay) Development and Production (OTAP) environment for SOA architecture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Systems Configuration Management automation with Puppet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Alfresco Document Management</w:t>
      </w:r>
    </w:p>
    <w:p>
      <w:pPr>
        <w:pStyle w:val="DefinitionTerm"/>
      </w:pPr>
      <w:r>
        <w:t xml:space="preserve">2008 – 2011</w:t>
      </w:r>
    </w:p>
    <w:p>
      <w:pPr>
        <w:pStyle w:val="Definition"/>
      </w:pPr>
      <w:r>
        <w:rPr>
          <w:b/>
        </w:rPr>
        <w:t xml:space="preserve">ONVZ Health Care Insurance</w:t>
      </w:r>
      <w:r>
        <w:br/>
      </w:r>
      <w:r>
        <w:rPr>
          <w:i/>
          <w:b/>
        </w:rPr>
        <w:t xml:space="preserve">Red Hat Linux Systems Administrator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Systems Configuration Management automation with CfEngine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Systems Management and Provisioning with Red Hat Satellite Server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System Monitoring and troubleshooting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Hardware maintenance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Development of remote installation and management tools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Writing cookbooks on hardware/software implementations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Implementation and configuration of servers and associated software</w:t>
      </w:r>
    </w:p>
    <w:p>
      <w:pPr>
        <w:pStyle w:val="DefinitionTerm"/>
      </w:pPr>
      <w:r>
        <w:t xml:space="preserve">2007 – 2008</w:t>
      </w:r>
    </w:p>
    <w:p>
      <w:pPr>
        <w:pStyle w:val="Definition"/>
      </w:pPr>
      <w:r>
        <w:rPr>
          <w:b/>
        </w:rPr>
        <w:t xml:space="preserve">Schuberg Philis</w:t>
      </w:r>
      <w:r>
        <w:br/>
      </w:r>
      <w:r>
        <w:rPr>
          <w:i/>
          <w:b/>
        </w:rPr>
        <w:t xml:space="preserve">Mission Critical Engineer</w:t>
      </w:r>
    </w:p>
    <w:p>
      <w:pPr>
        <w:pStyle w:val="Definition"/>
      </w:pPr>
      <w:r>
        <w:t xml:space="preserve">Schuberg Philis is a leading provider of mission critical outsourcing services. Focused exclusively on the applications that businesses rely on 24 h/day, guaranteeing 100% up-time. Responsibilities and achievements include building and managing dedicated mission critical application infrastructures, including datacenter hardware for its customers.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rPr>
          <w:b/>
        </w:rPr>
        <w:t xml:space="preserve">Shell Exploration &amp; Production</w:t>
      </w:r>
      <w:r>
        <w:br/>
      </w:r>
      <w:r>
        <w:rPr>
          <w:i/>
          <w:b/>
        </w:rPr>
        <w:t xml:space="preserve">Linux Project Engineer</w:t>
      </w:r>
    </w:p>
    <w:p>
      <w:pPr>
        <w:pStyle w:val="Definition"/>
      </w:pPr>
      <w:r>
        <w:t xml:space="preserve">Shell Exploration &amp; Production is engaged in the upstream activities of acquiring, exploring, developing and producing oil and gas, via Ordina Consulting. Responsibilities and achievements: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Linux custom engineering based on RHEL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Writing installation and support manuals, processes and procedures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Development of remote installation and management tools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Writing cookbooks on hardware/software implementations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Implementation and configuration of servers and associated software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Implementation of server client software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Implementation of Red Hat Network Satellite Server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Project technical co-ordination</w:t>
      </w:r>
    </w:p>
    <w:p>
      <w:pPr>
        <w:pStyle w:val="DefinitionTerm"/>
      </w:pPr>
      <w:r>
        <w:t xml:space="preserve">2004 - 2005</w:t>
      </w:r>
    </w:p>
    <w:p>
      <w:pPr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Desktop Solutions Architect (Central- and Northern Europe Region)</w:t>
      </w:r>
    </w:p>
    <w:p>
      <w:pPr>
        <w:pStyle w:val="Definition"/>
      </w:pPr>
      <w:r>
        <w:t xml:space="preserve">Sun Microsystems Professional Services helps customers with every phase of developing and deploying innovative services. Responsibilities and achievements: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Mapping customer business requirements to technical desktop solutions and provide technical leadership to the implementation of these solutions in CNE region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Responsible for the overall design and technical oversight of complex business initiatives in customer consulting engagements</w:t>
      </w:r>
    </w:p>
    <w:p>
      <w:pPr>
        <w:pStyle w:val="DefinitionTerm"/>
      </w:pPr>
      <w:r>
        <w:t xml:space="preserve">2001-2004</w:t>
      </w:r>
    </w:p>
    <w:p>
      <w:pPr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Technical Consultant Professional Services</w:t>
      </w:r>
    </w:p>
    <w:p>
      <w:pPr>
        <w:pStyle w:val="Definition"/>
      </w:pPr>
      <w:r>
        <w:t xml:space="preserve">Sun Microsystems Professional Services helps customers with every phase of developing and deploying innovative services. Responsibilities and achievements: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Primary focus on</w:t>
      </w:r>
      <w:r>
        <w:t xml:space="preserve"> </w:t>
      </w:r>
      <w:r>
        <w:t xml:space="preserve">‘</w:t>
      </w:r>
      <w:r>
        <w:t xml:space="preserve">Edge</w:t>
      </w:r>
      <w:r>
        <w:t xml:space="preserve">’</w:t>
      </w:r>
      <w:r>
        <w:t xml:space="preserve"> </w:t>
      </w:r>
      <w:r>
        <w:t xml:space="preserve">and Grid computing, UNIX systems management and provisioning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Implementation services for Sun ONE products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Server migration and consolidation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Pre-sales activities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Technical documentation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Custom engineering, troubleshooting and disaster recovery for Cobalt server appliances</w:t>
      </w:r>
    </w:p>
    <w:p>
      <w:pPr>
        <w:pStyle w:val="Definition"/>
      </w:pPr>
      <w:r>
        <w:rPr>
          <w:i/>
        </w:rPr>
        <w:t xml:space="preserve">Note: Joost Soeterbroek joined Sun Microsystems with the acquisition of Cobalt Networks by Sun Microsystems.</w:t>
      </w:r>
    </w:p>
    <w:p>
      <w:pPr>
        <w:pStyle w:val="DefinitionTerm"/>
      </w:pPr>
      <w:r>
        <w:t xml:space="preserve">2000-2001</w:t>
      </w:r>
    </w:p>
    <w:p>
      <w:pPr>
        <w:pStyle w:val="Definition"/>
      </w:pPr>
      <w:r>
        <w:rPr>
          <w:b/>
        </w:rPr>
        <w:t xml:space="preserve">Snow UNIX Consultancy</w:t>
      </w:r>
      <w:r>
        <w:br/>
      </w:r>
      <w:r>
        <w:rPr>
          <w:i/>
          <w:b/>
        </w:rPr>
        <w:t xml:space="preserve">UNIX/Linux Consultant</w:t>
      </w:r>
    </w:p>
    <w:p>
      <w:pPr>
        <w:pStyle w:val="Definition"/>
      </w:pPr>
      <w:r>
        <w:t xml:space="preserve">Snow is a consultancy firm specialized in UNIX and UNIX-applications. Responsibilities and achievements:</w:t>
      </w:r>
    </w:p>
    <w:p>
      <w:pPr>
        <w:pStyle w:val="Definition"/>
      </w:pPr>
      <w:r>
        <w:t xml:space="preserve">PHP programmer at Planet Internet in Amersfoort: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Maintenance and building of internal CRM web application on LAMP (Linux, Apache, MySQL and PHP) platform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XML development and documentation</w:t>
      </w:r>
    </w:p>
    <w:p>
      <w:pPr>
        <w:pStyle w:val="DefinitionTerm"/>
      </w:pPr>
      <w:r>
        <w:t xml:space="preserve">1998-2000</w:t>
      </w:r>
    </w:p>
    <w:p>
      <w:pPr>
        <w:pStyle w:val="Definition"/>
      </w:pPr>
      <w:r>
        <w:rPr>
          <w:b/>
        </w:rPr>
        <w:t xml:space="preserve">VNU Publishing Corp.</w:t>
      </w:r>
      <w:r>
        <w:br/>
      </w:r>
      <w:r>
        <w:rPr>
          <w:i/>
          <w:b/>
        </w:rPr>
        <w:t xml:space="preserve">Webmaster</w:t>
      </w:r>
    </w:p>
    <w:p>
      <w:pPr>
        <w:pStyle w:val="Definition"/>
      </w:pPr>
      <w:r>
        <w:t xml:space="preserve">VNU Publishing Corp. Internet department (VIPS) was responsible for the technical infrastructure of all of its publications on the Internet. Responsibilities and achievements: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Technical advice, infrastructure and hands-on support to the</w:t>
      </w:r>
      <w:r>
        <w:t xml:space="preserve"> </w:t>
      </w:r>
      <w:r>
        <w:t xml:space="preserve">‘</w:t>
      </w:r>
      <w:r>
        <w:t xml:space="preserve">site owners</w:t>
      </w:r>
      <w:r>
        <w:t xml:space="preserve">’</w:t>
      </w:r>
      <w:r>
        <w:t xml:space="preserve"> </w:t>
      </w:r>
      <w:r>
        <w:t xml:space="preserve">of a number of VNU online publications within the framework of the Netscape Publishing System and the Open Market IPS Content Management System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Technical coordination of partnership deals with 3rd party content providers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Perl programming custom applications and scripts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Research and documentation</w:t>
      </w:r>
    </w:p>
    <w:p>
      <w:pPr>
        <w:pStyle w:val="DefinitionTerm"/>
      </w:pPr>
      <w:r>
        <w:t xml:space="preserve">1996-1998</w:t>
      </w:r>
    </w:p>
    <w:p>
      <w:pPr>
        <w:pStyle w:val="Definition"/>
      </w:pPr>
      <w:r>
        <w:rPr>
          <w:b/>
        </w:rPr>
        <w:t xml:space="preserve">Media@vantage</w:t>
      </w:r>
      <w:r>
        <w:br/>
      </w:r>
      <w:r>
        <w:rPr>
          <w:i/>
          <w:b/>
        </w:rPr>
        <w:t xml:space="preserve">HTML programmer</w:t>
      </w:r>
    </w:p>
    <w:p>
      <w:pPr>
        <w:pStyle w:val="Definition"/>
      </w:pPr>
      <w:r>
        <w:t xml:space="preserve">Media@vantage is a medium-sized bureau, specializing in interactive communications and new media (out of business). Responsibilities and achievements: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Building and maintenance of websites for customers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Research and training of new employees</w:t>
      </w:r>
    </w:p>
    <w:p>
      <w:pPr>
        <w:pStyle w:val="DefinitionTerm"/>
      </w:pPr>
      <w:r>
        <w:t xml:space="preserve">1995-1996</w:t>
      </w:r>
    </w:p>
    <w:p>
      <w:pPr>
        <w:pStyle w:val="Definition"/>
      </w:pPr>
      <w:r>
        <w:rPr>
          <w:b/>
        </w:rPr>
        <w:t xml:space="preserve">Planet Internet</w:t>
      </w:r>
      <w:r>
        <w:br/>
      </w:r>
      <w:r>
        <w:rPr>
          <w:i/>
          <w:b/>
        </w:rPr>
        <w:t xml:space="preserve">Help desk employee</w:t>
      </w:r>
    </w:p>
    <w:p>
      <w:pPr>
        <w:pStyle w:val="Definition"/>
      </w:pPr>
      <w:r>
        <w:t xml:space="preserve">Planet Internet is one of the biggest Internet Providers in the Netherlands. Responsibilities and achievements: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Supporting Planet Internet customers on help desk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Occasional supervision of help desk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Diverse administrative duties</w:t>
      </w:r>
    </w:p>
    <w:p>
      <w:pPr>
        <w:pStyle w:val="Heading2"/>
      </w:pPr>
      <w:bookmarkStart w:id="22" w:name="technical-experience"/>
      <w:r>
        <w:t xml:space="preserve">Technical Experience</w:t>
      </w:r>
      <w:bookmarkEnd w:id="22"/>
    </w:p>
    <w:p>
      <w:pPr>
        <w:pStyle w:val="DefinitionTerm"/>
      </w:pPr>
      <w:r>
        <w:t xml:space="preserve">Covid-19 notification app</w:t>
      </w:r>
    </w:p>
    <w:p>
      <w:pPr>
        <w:pStyle w:val="Definition"/>
      </w:pPr>
      <w:r>
        <w:t xml:space="preserve">I have participated in the Dutch Governments’ effort to create a Covid-19 notification app and website:</w:t>
      </w:r>
    </w:p>
    <w:p>
      <w:pPr>
        <w:pStyle w:val="Definition"/>
        <w:numPr>
          <w:numId w:val="1010"/>
          <w:ilvl w:val="0"/>
        </w:numPr>
      </w:pPr>
      <w:r>
        <w:t xml:space="preserve">Covid-19 notification iOS app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Configured CI/CD public build pipeline with Github Actions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Python script to allow for binary comparison between ipa files resulting from different build environments</w:t>
      </w:r>
    </w:p>
    <w:p>
      <w:pPr>
        <w:pStyle w:val="Definition"/>
        <w:numPr>
          <w:numId w:val="1000"/>
          <w:ilvl w:val="0"/>
        </w:numPr>
      </w:pPr>
      <w:r>
        <w:t xml:space="preserve">See:</w:t>
      </w:r>
      <w:r>
        <w:t xml:space="preserve"> </w:t>
      </w:r>
      <w:hyperlink r:id="rId23">
        <w:r>
          <w:rPr>
            <w:rStyle w:val="Hyperlink"/>
          </w:rPr>
          <w:t xml:space="preserve">github.com/minvws/nl-covid19-notification-app-ios/graphs/contributors</w:t>
        </w:r>
      </w:hyperlink>
    </w:p>
    <w:p>
      <w:pPr>
        <w:pStyle w:val="Definition"/>
        <w:numPr>
          <w:numId w:val="1010"/>
          <w:ilvl w:val="0"/>
        </w:numPr>
      </w:pPr>
      <w:r>
        <w:t xml:space="preserve">Covid-19 notification app website</w:t>
      </w:r>
    </w:p>
    <w:p>
      <w:pPr>
        <w:pStyle w:val="Compact"/>
        <w:pStyle w:val="Definition"/>
        <w:numPr>
          <w:numId w:val="1012"/>
          <w:ilvl w:val="1"/>
        </w:numPr>
      </w:pPr>
      <w:r>
        <w:t xml:space="preserve">Language switch to allow for multiple languages</w:t>
      </w:r>
    </w:p>
    <w:p>
      <w:pPr>
        <w:pStyle w:val="Compact"/>
        <w:pStyle w:val="Definition"/>
        <w:numPr>
          <w:numId w:val="1012"/>
          <w:ilvl w:val="1"/>
        </w:numPr>
      </w:pPr>
      <w:r>
        <w:t xml:space="preserve">minor contributions</w:t>
      </w:r>
    </w:p>
    <w:p>
      <w:pPr>
        <w:pStyle w:val="Definition"/>
        <w:numPr>
          <w:numId w:val="1000"/>
          <w:ilvl w:val="0"/>
        </w:numPr>
      </w:pPr>
      <w:r>
        <w:t xml:space="preserve">See:</w:t>
      </w:r>
      <w:r>
        <w:t xml:space="preserve"> </w:t>
      </w:r>
      <w:hyperlink r:id="rId24">
        <w:r>
          <w:rPr>
            <w:rStyle w:val="Hyperlink"/>
          </w:rPr>
          <w:t xml:space="preserve">github.com/minvws/nl-covid19-notification-app-website/graphs/contributors</w:t>
        </w:r>
      </w:hyperlink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In my spare time I have participated in the Fedora Linux project as a package maintainer (</w:t>
      </w:r>
      <w:hyperlink r:id="rId25">
        <w:r>
          <w:rPr>
            <w:rStyle w:val="Hyperlink"/>
          </w:rPr>
          <w:t xml:space="preserve">Fedora Wikipage</w:t>
        </w:r>
      </w:hyperlink>
      <w:r>
        <w:t xml:space="preserve">) for a number of RPM packages. Google search for: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Joost Soeterbroek Fedora</w:t>
      </w:r>
      <w:r>
        <w:rPr>
          <w:i/>
        </w:rPr>
        <w:t xml:space="preserve">’</w:t>
      </w:r>
    </w:p>
    <w:p>
      <w:pPr>
        <w:pStyle w:val="Definition"/>
      </w:pPr>
      <w:r>
        <w:t xml:space="preserve">See also my Github repository at</w:t>
      </w:r>
      <w:r>
        <w:t xml:space="preserve"> </w:t>
      </w:r>
      <w:hyperlink r:id="rId26">
        <w:r>
          <w:rPr>
            <w:rStyle w:val="Hyperlink"/>
          </w:rPr>
          <w:t xml:space="preserve">github.com/jsoeterbroek</w:t>
        </w:r>
      </w:hyperlink>
      <w:r>
        <w:t xml:space="preserve"> </w:t>
      </w:r>
      <w:r>
        <w:t xml:space="preserve">for coding examples and project contributions.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rPr>
          <w:b/>
        </w:rPr>
        <w:t xml:space="preserve">Configuration Management &amp; Orchestration Automation</w:t>
      </w:r>
      <w:r>
        <w:t xml:space="preserve"> </w:t>
      </w:r>
      <w:r>
        <w:t xml:space="preserve">Considerable amount of experience with configuration management automation tooling, workflows and orchestration in production environments with:</w:t>
      </w:r>
    </w:p>
    <w:p>
      <w:pPr>
        <w:pStyle w:val="Compact"/>
        <w:pStyle w:val="Definition"/>
        <w:numPr>
          <w:numId w:val="1013"/>
          <w:ilvl w:val="0"/>
        </w:numPr>
      </w:pPr>
      <w:r>
        <w:t xml:space="preserve">Ansible</w:t>
      </w:r>
    </w:p>
    <w:p>
      <w:pPr>
        <w:pStyle w:val="Compact"/>
        <w:pStyle w:val="Definition"/>
        <w:numPr>
          <w:numId w:val="1013"/>
          <w:ilvl w:val="0"/>
        </w:numPr>
      </w:pPr>
      <w:r>
        <w:t xml:space="preserve">Puppet</w:t>
      </w:r>
    </w:p>
    <w:p>
      <w:pPr>
        <w:pStyle w:val="Compact"/>
        <w:pStyle w:val="Definition"/>
        <w:numPr>
          <w:numId w:val="1013"/>
          <w:ilvl w:val="0"/>
        </w:numPr>
      </w:pPr>
      <w:r>
        <w:t xml:space="preserve">CfEngine</w:t>
      </w:r>
    </w:p>
    <w:p>
      <w:pPr>
        <w:pStyle w:val="Definition"/>
      </w:pPr>
      <w:r>
        <w:rPr>
          <w:b/>
        </w:rPr>
        <w:t xml:space="preserve">CI/CD workflows:</w:t>
      </w:r>
      <w:r>
        <w:t xml:space="preserve"> </w:t>
      </w:r>
      <w:r>
        <w:t xml:space="preserve">Experience with Continuous Integration workflows with Github, GitLab, Jenkins in a DevOps capacity.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Python is my go-to language for scripting and programming in the fields of automation, web development and glueing of systems and services.</w:t>
      </w:r>
      <w:r>
        <w:t xml:space="preserve"> </w:t>
      </w:r>
      <w:r>
        <w:t xml:space="preserve">I use Python Django for web development projects and dashboards.</w:t>
      </w:r>
    </w:p>
    <w:p>
      <w:pPr>
        <w:pStyle w:val="Definition"/>
      </w:pPr>
      <w:r>
        <w:rPr>
          <w:b/>
        </w:rPr>
        <w:t xml:space="preserve">Shell-scripting:</w:t>
      </w:r>
      <w:r>
        <w:t xml:space="preserve"> </w:t>
      </w:r>
      <w:r>
        <w:t xml:space="preserve">Fair amount of experience writing scripts using Bash. Comfortable on UNIX/Linux command-line.</w:t>
      </w:r>
    </w:p>
    <w:p>
      <w:pPr>
        <w:pStyle w:val="Definition"/>
      </w:pPr>
      <w:r>
        <w:rPr>
          <w:b/>
        </w:rPr>
        <w:t xml:space="preserve">Web:</w:t>
      </w:r>
      <w:r>
        <w:t xml:space="preserve"> </w:t>
      </w:r>
      <w:r>
        <w:t xml:space="preserve">Fair amount of PHP experience for web development.</w:t>
      </w:r>
      <w:r>
        <w:t xml:space="preserve"> </w:t>
      </w:r>
      <w:r>
        <w:t xml:space="preserve">I use Python Django and Jekyll for web development projects.</w:t>
      </w:r>
    </w:p>
    <w:p>
      <w:pPr>
        <w:pStyle w:val="Definition"/>
      </w:pPr>
      <w:r>
        <w:t xml:space="preserve">Basic knowledge of general software and programming concepts and software development methodologies and tooling.</w:t>
      </w:r>
    </w:p>
    <w:p>
      <w:pPr>
        <w:pStyle w:val="DefinitionTerm"/>
      </w:pPr>
      <w:r>
        <w:t xml:space="preserve">Sysadmin</w:t>
      </w:r>
    </w:p>
    <w:p>
      <w:pPr>
        <w:pStyle w:val="Definition"/>
      </w:pPr>
      <w:r>
        <w:rPr>
          <w:b/>
        </w:rPr>
        <w:t xml:space="preserve">Red Hat:</w:t>
      </w:r>
      <w:r>
        <w:t xml:space="preserve"> </w:t>
      </w:r>
      <w:r>
        <w:t xml:space="preserve">Extensive knowledge of Red Hat Enterprise Linux operating system and solutions. I am a Red Hat Certified Professional (RHCE) – Certificate number:</w:t>
      </w:r>
      <w:r>
        <w:t xml:space="preserve"> </w:t>
      </w:r>
      <w:r>
        <w:rPr>
          <w:b/>
        </w:rPr>
        <w:t xml:space="preserve">110-264-371</w:t>
      </w:r>
      <w:r>
        <w:t xml:space="preserve">.</w:t>
      </w:r>
    </w:p>
    <w:p>
      <w:pPr>
        <w:pStyle w:val="Definition"/>
      </w:pPr>
      <w:hyperlink r:id="rId27">
        <w:r>
          <w:rPr>
            <w:rStyle w:val="Hyperlink"/>
          </w:rPr>
          <w:t xml:space="preserve">Verify: https://www.redhat.com/rhtapps/certification/verify/?certId=110-264-371</w:t>
        </w:r>
      </w:hyperlink>
    </w:p>
    <w:p>
      <w:pPr>
        <w:pStyle w:val="Definition"/>
      </w:pPr>
      <w:r>
        <w:rPr>
          <w:b/>
        </w:rPr>
        <w:t xml:space="preserve">Monitoring:</w:t>
      </w:r>
      <w:r>
        <w:t xml:space="preserve"> </w:t>
      </w:r>
      <w:r>
        <w:t xml:space="preserve">Extensive knowledge of systems monitoring with Nagios.</w:t>
      </w:r>
    </w:p>
    <w:p>
      <w:pPr>
        <w:pStyle w:val="Heading2"/>
      </w:pPr>
      <w:bookmarkStart w:id="28" w:name="non-technical-skills"/>
      <w:r>
        <w:t xml:space="preserve">Non-technical Skills</w:t>
      </w:r>
      <w:bookmarkEnd w:id="28"/>
    </w:p>
    <w:p>
      <w:pPr>
        <w:numPr>
          <w:numId w:val="1014"/>
          <w:ilvl w:val="0"/>
        </w:numPr>
      </w:pPr>
      <w:r>
        <w:t xml:space="preserve">Human Languages:</w:t>
      </w:r>
    </w:p>
    <w:p>
      <w:pPr>
        <w:pStyle w:val="Compact"/>
        <w:numPr>
          <w:numId w:val="1015"/>
          <w:ilvl w:val="1"/>
        </w:numPr>
      </w:pPr>
      <w:r>
        <w:t xml:space="preserve">Fluent in English and Dutch.</w:t>
      </w:r>
    </w:p>
    <w:p>
      <w:pPr>
        <w:pStyle w:val="Compact"/>
        <w:numPr>
          <w:numId w:val="1015"/>
          <w:ilvl w:val="1"/>
        </w:numPr>
      </w:pPr>
      <w:r>
        <w:t xml:space="preserve">Fair knowledge of French, German and written Arabic.</w:t>
      </w:r>
    </w:p>
    <w:p>
      <w:pPr>
        <w:pStyle w:val="Compact"/>
        <w:numPr>
          <w:numId w:val="1015"/>
          <w:ilvl w:val="1"/>
        </w:numPr>
      </w:pPr>
      <w:r>
        <w:t xml:space="preserve">Willing and able to learn new languages quickly.</w:t>
      </w:r>
    </w:p>
    <w:p>
      <w:pPr>
        <w:numPr>
          <w:numId w:val="1014"/>
          <w:ilvl w:val="0"/>
        </w:numPr>
      </w:pPr>
      <w:r>
        <w:t xml:space="preserve">Personal and medical care for people with mental disabilities:</w:t>
      </w:r>
    </w:p>
    <w:p>
      <w:pPr>
        <w:pStyle w:val="Compact"/>
        <w:numPr>
          <w:numId w:val="1016"/>
          <w:ilvl w:val="1"/>
        </w:numPr>
      </w:pPr>
      <w:r>
        <w:t xml:space="preserve">Medication prescription and handling</w:t>
      </w:r>
    </w:p>
    <w:p>
      <w:pPr>
        <w:pStyle w:val="Compact"/>
        <w:numPr>
          <w:numId w:val="1016"/>
          <w:ilvl w:val="1"/>
        </w:numPr>
      </w:pPr>
      <w:r>
        <w:t xml:space="preserve">Diabetes Mellitus and Insulin care</w:t>
      </w:r>
    </w:p>
    <w:p>
      <w:pPr>
        <w:pStyle w:val="Compact"/>
        <w:numPr>
          <w:numId w:val="1016"/>
          <w:ilvl w:val="1"/>
        </w:numPr>
      </w:pPr>
      <w:r>
        <w:t xml:space="preserve">Personal care and basic hygiene</w:t>
      </w:r>
    </w:p>
    <w:p>
      <w:pPr>
        <w:pStyle w:val="Compact"/>
        <w:numPr>
          <w:numId w:val="1016"/>
          <w:ilvl w:val="1"/>
        </w:numPr>
      </w:pPr>
      <w:r>
        <w:t xml:space="preserve">Personal well-being and creative activities</w:t>
      </w:r>
    </w:p>
    <w:p>
      <w:pPr>
        <w:pStyle w:val="Compact"/>
        <w:numPr>
          <w:numId w:val="1016"/>
          <w:ilvl w:val="1"/>
        </w:numPr>
      </w:pPr>
      <w:r>
        <w:t xml:space="preserve">Practical use of technology in personal care</w:t>
      </w:r>
    </w:p>
    <w:p>
      <w:pPr>
        <w:pStyle w:val="Heading2"/>
      </w:pPr>
      <w:bookmarkStart w:id="29" w:name="education"/>
      <w:r>
        <w:t xml:space="preserve">Education</w:t>
      </w:r>
      <w:bookmarkEnd w:id="29"/>
    </w:p>
    <w:p>
      <w:pPr>
        <w:pStyle w:val="DefinitionTerm"/>
      </w:pPr>
      <w:r>
        <w:t xml:space="preserve">1991 - 1993</w:t>
      </w:r>
    </w:p>
    <w:p>
      <w:pPr>
        <w:pStyle w:val="Definition"/>
      </w:pPr>
      <w:r>
        <w:rPr>
          <w:b/>
        </w:rPr>
        <w:t xml:space="preserve">Middle Eastern Languages &amp; Cultures</w:t>
      </w:r>
      <w:r>
        <w:t xml:space="preserve">; University of Groningen (RuG)</w:t>
      </w:r>
    </w:p>
    <w:p>
      <w:pPr>
        <w:pStyle w:val="Definition"/>
      </w:pPr>
      <w:r>
        <w:t xml:space="preserve">Attended University of Groningen (RuG)</w:t>
      </w:r>
      <w:r>
        <w:t xml:space="preserve"> </w:t>
      </w:r>
      <w:r>
        <w:t xml:space="preserve">‘</w:t>
      </w:r>
      <w:r>
        <w:t xml:space="preserve">Middle Eastern Languages &amp; Cultures</w:t>
      </w:r>
      <w:r>
        <w:t xml:space="preserve">’</w:t>
      </w:r>
      <w:r>
        <w:t xml:space="preserve"> </w:t>
      </w:r>
      <w:r>
        <w:t xml:space="preserve">program with a strong emphasis on the Arabic language, culture, literature and history.</w:t>
      </w:r>
    </w:p>
    <w:p>
      <w:pPr>
        <w:pStyle w:val="Compact"/>
        <w:pStyle w:val="Definition"/>
        <w:numPr>
          <w:numId w:val="1017"/>
          <w:ilvl w:val="0"/>
        </w:numPr>
      </w:pPr>
      <w:r>
        <w:t xml:space="preserve">Lived for 6 months in Cairo, Egypt as part of the university program.</w:t>
      </w:r>
    </w:p>
    <w:p>
      <w:pPr>
        <w:pStyle w:val="DefinitionTerm"/>
      </w:pPr>
      <w:r>
        <w:t xml:space="preserve">1993 - 1994</w:t>
      </w:r>
    </w:p>
    <w:p>
      <w:pPr>
        <w:pStyle w:val="Definition"/>
      </w:pPr>
      <w:r>
        <w:rPr>
          <w:b/>
        </w:rPr>
        <w:t xml:space="preserve">Middle Eastern Languages &amp; Cultures</w:t>
      </w:r>
      <w:r>
        <w:t xml:space="preserve">; University of Amsterdam (UvA)</w:t>
      </w:r>
    </w:p>
    <w:p>
      <w:pPr>
        <w:pStyle w:val="Definition"/>
      </w:pPr>
      <w:r>
        <w:t xml:space="preserve">Attended University of Amsterdam (UvA),</w:t>
      </w:r>
      <w:r>
        <w:t xml:space="preserve"> </w:t>
      </w:r>
      <w:r>
        <w:t xml:space="preserve">‘</w:t>
      </w:r>
      <w:r>
        <w:t xml:space="preserve">Middle Eastern Languages &amp; Cultures</w:t>
      </w:r>
      <w:r>
        <w:t xml:space="preserve">’</w:t>
      </w:r>
      <w:r>
        <w:t xml:space="preserve"> </w:t>
      </w:r>
      <w:r>
        <w:t xml:space="preserve">program with a strong emphasis on the Arabic language, culture, literature and history.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joost.soeterbroek@gmail.com</w:t>
        </w:r>
      </w:hyperlink>
      <w:r>
        <w:br/>
      </w:r>
      <w:r>
        <w:t xml:space="preserve">+31 (0)6 34833845</w:t>
      </w:r>
      <w:r>
        <w:br/>
      </w:r>
      <w:r>
        <w:t xml:space="preserve">linkedin.com/in/jsoeterbroek</w:t>
      </w:r>
      <w:r>
        <w:br/>
      </w:r>
      <w:r>
        <w:t xml:space="preserve">github.com/jsoeterbroek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27" Target="https://www.redhat.com/rhtapps/certification/verify/?certId=110-264-371" TargetMode="External" /><Relationship Type="http://schemas.openxmlformats.org/officeDocument/2006/relationships/hyperlink" Id="rId30" Target="mailto:joost.soeterbroe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27" Target="https://www.redhat.com/rhtapps/certification/verify/?certId=110-264-371" TargetMode="External" /><Relationship Type="http://schemas.openxmlformats.org/officeDocument/2006/relationships/hyperlink" Id="rId30" Target="mailto:joost.soeterbroe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2020-07-25T14:37:58Z</dcterms:created>
  <dcterms:modified xsi:type="dcterms:W3CDTF">2020-07-25T14:37:58Z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