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spacing w:line="240" w:lineRule="auto"/>
        <w:jc w:val="center"/>
        <w:rPr>
          <w:rFonts w:ascii="Raleway" w:cs="Raleway" w:eastAsia="Raleway" w:hAnsi="Raleway"/>
          <w:b w:val="1"/>
          <w:sz w:val="36"/>
          <w:szCs w:val="36"/>
        </w:rPr>
      </w:pPr>
      <w:r w:rsidDel="00000000" w:rsidR="00000000" w:rsidRPr="00000000">
        <w:rPr>
          <w:rFonts w:ascii="Raleway" w:cs="Raleway" w:eastAsia="Raleway" w:hAnsi="Raleway"/>
          <w:b w:val="1"/>
          <w:sz w:val="36"/>
          <w:szCs w:val="36"/>
          <w:rtl w:val="0"/>
        </w:rPr>
        <w:t xml:space="preserve">Jiho Sohn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jc w:val="center"/>
        <w:rPr>
          <w:rFonts w:ascii="Raleway SemiBold" w:cs="Raleway SemiBold" w:eastAsia="Raleway SemiBold" w:hAnsi="Raleway SemiBold"/>
          <w:color w:val="38761d"/>
          <w:sz w:val="30"/>
          <w:szCs w:val="30"/>
        </w:rPr>
      </w:pPr>
      <w:r w:rsidDel="00000000" w:rsidR="00000000" w:rsidRPr="00000000">
        <w:rPr>
          <w:rFonts w:ascii="Raleway SemiBold" w:cs="Raleway SemiBold" w:eastAsia="Raleway SemiBold" w:hAnsi="Raleway SemiBold"/>
          <w:color w:val="38761d"/>
          <w:sz w:val="30"/>
          <w:szCs w:val="30"/>
          <w:rtl w:val="0"/>
        </w:rPr>
        <w:t xml:space="preserve">Head of Web Services </w:t>
      </w:r>
      <w:r w:rsidDel="00000000" w:rsidR="00000000" w:rsidRPr="00000000">
        <w:rPr>
          <w:rFonts w:ascii="Raleway SemiBold" w:cs="Raleway SemiBold" w:eastAsia="Raleway SemiBold" w:hAnsi="Raleway SemiBold"/>
          <w:sz w:val="30"/>
          <w:szCs w:val="30"/>
          <w:rtl w:val="0"/>
        </w:rPr>
        <w:t xml:space="preserve">|</w:t>
      </w:r>
      <w:r w:rsidDel="00000000" w:rsidR="00000000" w:rsidRPr="00000000">
        <w:rPr>
          <w:rFonts w:ascii="Raleway SemiBold" w:cs="Raleway SemiBold" w:eastAsia="Raleway SemiBold" w:hAnsi="Raleway SemiBold"/>
          <w:color w:val="38761d"/>
          <w:sz w:val="30"/>
          <w:szCs w:val="30"/>
          <w:rtl w:val="0"/>
        </w:rPr>
        <w:t xml:space="preserve"> UX/UI Engineer </w:t>
      </w:r>
      <w:r w:rsidDel="00000000" w:rsidR="00000000" w:rsidRPr="00000000">
        <w:rPr>
          <w:rFonts w:ascii="Raleway SemiBold" w:cs="Raleway SemiBold" w:eastAsia="Raleway SemiBold" w:hAnsi="Raleway SemiBold"/>
          <w:sz w:val="30"/>
          <w:szCs w:val="30"/>
          <w:rtl w:val="0"/>
        </w:rPr>
        <w:t xml:space="preserve">|</w:t>
      </w:r>
      <w:r w:rsidDel="00000000" w:rsidR="00000000" w:rsidRPr="00000000">
        <w:rPr>
          <w:rFonts w:ascii="Raleway SemiBold" w:cs="Raleway SemiBold" w:eastAsia="Raleway SemiBold" w:hAnsi="Raleway SemiBold"/>
          <w:color w:val="38761d"/>
          <w:sz w:val="30"/>
          <w:szCs w:val="30"/>
          <w:rtl w:val="0"/>
        </w:rPr>
        <w:t xml:space="preserve"> AI Curator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South Florida 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vertAlign w:val="baseline"/>
          <w:rtl w:val="0"/>
        </w:rPr>
        <w:t xml:space="preserve">| </w:t>
      </w:r>
      <w:hyperlink r:id="rId6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jsohndata@gmail.com</w:t>
        </w:r>
      </w:hyperlink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| 410-428-6363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vertAlign w:val="baseline"/>
          <w:rtl w:val="0"/>
        </w:rPr>
        <w:t xml:space="preserve"> |</w:t>
      </w:r>
      <w:hyperlink r:id="rId7">
        <w:r w:rsidDel="00000000" w:rsidR="00000000" w:rsidRPr="00000000">
          <w:rPr>
            <w:rFonts w:ascii="Garamond" w:cs="Garamond" w:eastAsia="Garamond" w:hAnsi="Garamond"/>
            <w:color w:val="1155cc"/>
            <w:sz w:val="21"/>
            <w:szCs w:val="21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Garamond" w:cs="Garamond" w:eastAsia="Garamond" w:hAnsi="Garamon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630"/>
          <w:tab w:val="left" w:leader="none" w:pos="900"/>
        </w:tabs>
        <w:jc w:val="center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Languages: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JavaScript, HTML/CSS, Sass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630"/>
          <w:tab w:val="left" w:leader="none" w:pos="900"/>
        </w:tabs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Creative: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Generative AI,  Figma, Adobe Creative Suite</w:t>
      </w:r>
    </w:p>
    <w:p w:rsidR="00000000" w:rsidDel="00000000" w:rsidP="00000000" w:rsidRDefault="00000000" w:rsidRPr="00000000" w14:paraId="00000007">
      <w:pPr>
        <w:tabs>
          <w:tab w:val="left" w:leader="none" w:pos="630"/>
          <w:tab w:val="left" w:leader="none" w:pos="900"/>
        </w:tabs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Technologies: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React.js, MySQL, MongoDB, Git, Bootstrap, WordPress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630"/>
          <w:tab w:val="left" w:leader="none" w:pos="900"/>
        </w:tabs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AI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Claude, Gemini, Chat GPT, _Zapier, Generative AI Video, Voice and Music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630"/>
          <w:tab w:val="left" w:leader="none" w:pos="900"/>
        </w:tabs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630"/>
          <w:tab w:val="left" w:leader="none" w:pos="900"/>
        </w:tabs>
        <w:spacing w:line="240" w:lineRule="auto"/>
        <w:jc w:val="left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6" w:val="single"/>
        </w:pBdr>
        <w:tabs>
          <w:tab w:val="left" w:leader="none" w:pos="900"/>
        </w:tabs>
        <w:spacing w:line="240" w:lineRule="auto"/>
        <w:rPr>
          <w:rFonts w:ascii="Raleway" w:cs="Raleway" w:eastAsia="Raleway" w:hAnsi="Raleway"/>
          <w:b w:val="1"/>
          <w:sz w:val="22"/>
          <w:szCs w:val="22"/>
        </w:rPr>
      </w:pPr>
      <w:r w:rsidDel="00000000" w:rsidR="00000000" w:rsidRPr="00000000">
        <w:rPr>
          <w:rFonts w:ascii="Raleway" w:cs="Raleway" w:eastAsia="Raleway" w:hAnsi="Raleway"/>
          <w:b w:val="1"/>
          <w:sz w:val="22"/>
          <w:szCs w:val="22"/>
          <w:rtl w:val="0"/>
        </w:rPr>
        <w:t xml:space="preserve">PROFESSIONAL SUMMARY</w:t>
      </w:r>
    </w:p>
    <w:p w:rsidR="00000000" w:rsidDel="00000000" w:rsidP="00000000" w:rsidRDefault="00000000" w:rsidRPr="00000000" w14:paraId="0000000C">
      <w:pPr>
        <w:tabs>
          <w:tab w:val="left" w:leader="none" w:pos="900"/>
        </w:tabs>
        <w:spacing w:line="240" w:lineRule="auto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900"/>
        </w:tabs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Dynamic and innovative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professional with over 20 years of experience in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web development, strategic visual storytelling 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data organization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 Passionate about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integrating Generative AI to enhance productivity and efficiency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deliver exceptional user experiences,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foster a positive and collaborative work culture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 Proven track record in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leading cross-functional teams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to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impactful solutions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in the financial, tourism, higher education, and law sectors. Dedicated to servant leadership and human development, with a strong focus on empathy, collaboration and continuous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tabs>
          <w:tab w:val="left" w:leader="none" w:pos="900"/>
        </w:tabs>
        <w:spacing w:line="240" w:lineRule="auto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pBdr>
          <w:bottom w:color="000000" w:space="1" w:sz="6" w:val="single"/>
        </w:pBdr>
        <w:tabs>
          <w:tab w:val="left" w:leader="none" w:pos="900"/>
        </w:tabs>
        <w:spacing w:line="240" w:lineRule="auto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134"/>
          <w:tab w:val="right" w:leader="none" w:pos="10503"/>
        </w:tabs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br w:type="textWrapping"/>
        <w:t xml:space="preserve">Practice Made Perfect Marketing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Head of Web Services</w:t>
      </w: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West Palm Beach, FL | Oct 2023 - Present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Spearheaded implementation of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AI-driven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cloud-based solutions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enhancing overall efficiency by 70%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across various processes including SEO content writing, YouTube SEO, UX/UI mockups, and web development.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Empowered and led a dynamic team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of 2 mid-managers, 2 developers, and 2 content strategists, driving innovation in cutting-edge web services. Championed the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adoption of AI in everyday workflows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fostering a culture of efficiency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promoting life-work balance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Developed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4 custom ChatGPT AI-bots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integrated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Low-Code No-Code solutions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boosting organizational productivity, collaboration and self-sufficiency.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Collaborated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closely 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with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multi-departments to drive client success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by collectively creating a new workflow for the Web Services Department.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Focused on clarity, structure, and flow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emphasizing timely communication and expectations.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Highlight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AI Integration, Cloud-Based Solutions, Workflow Automation, Efficiency Optimization, Cross-Functional Collaboration, Team Empowerment, Innovative Culture, GSD (Get Stuff Done).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134"/>
          <w:tab w:val="right" w:leader="none" w:pos="10503"/>
        </w:tabs>
        <w:spacing w:line="240" w:lineRule="auto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Boca Code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Senior Software Engineer Instructor</w:t>
      </w: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Boca Raton, FL | May 2022 - Aug 2023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Spearheaded the initiative for three internships: UX/UI, UX/UI MERN, and Wordpress/PHP. The goal is to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empower graduates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with an in-depth grasp of software engineering principles, utilizing Generative AI, visual design concept, and project management leadership,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fostering an Agile mindset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through an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immersive agency-style experience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 The program has helped graduates launch their careers in software engineering, with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83.3% of interns being hired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thus far.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Cultivated strong business relationships, leading to the successful hiring of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talented graduates for junior positions.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Collaborate cross-functionally to plan and execute open houses, resulting in a revenue boost of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$112,000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within 4 months.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Elevated student project standards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raised the bar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at the school by emphasizing modern UX/UI and mobile responsiveness, using a method similar to Project Lead The Way (PLTW) with a spiral curriculum approach.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Pioneered the school's first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Generative AI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class, emphasizing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prompt engineering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video synthesis, enhanced further through the utilization of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Natural Language Processing (NLP)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Curriculum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JavaScript, MongoDB, MySQL, Express.js, React.js, Bootstrap, Sass, Gen AI, Git, Agile, PM</w:t>
      </w:r>
    </w:p>
    <w:p w:rsidR="00000000" w:rsidDel="00000000" w:rsidP="00000000" w:rsidRDefault="00000000" w:rsidRPr="00000000" w14:paraId="0000001E">
      <w:pPr>
        <w:tabs>
          <w:tab w:val="left" w:leader="none" w:pos="1134"/>
          <w:tab w:val="right" w:leader="none" w:pos="10503"/>
        </w:tabs>
        <w:spacing w:line="240" w:lineRule="auto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Banyan Hill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Web Project Manager / Front-End Developer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 xml:space="preserve"> </w:t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Boynton Beach, FL | Dec 2019 – Dec 2022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Successfully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collaborated with cross-functional teams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including Internal Marketing, e-Commerce Team, Creative, and Customer Service, to orchestrate webinar campaigns and marketing invites. Resulting in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$12.6 million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in gross revenue.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Initiated and executed a comprehensive revamp of a flagship website with over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375,000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subscribers, including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site architecture redesign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UI enhancements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and the successful launch of the beta-version homepage.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Transformed interdepartmental communication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workflows across 4 departments by introducing a project management tool, supporting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Agile methodologies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resulting in the replacement of outdated methods,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achieving significant time and cost savings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Co-founded JavaScript Propulsion Lesson, a program aimed to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mentor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staff members with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JavaScript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React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skills.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Technology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JavaScript, PHP, WordPress, React.js, Bootstrap, Asana, Git, SEO, Adobe Creative Suite</w:t>
      </w:r>
    </w:p>
    <w:p w:rsidR="00000000" w:rsidDel="00000000" w:rsidP="00000000" w:rsidRDefault="00000000" w:rsidRPr="00000000" w14:paraId="00000025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Lake Powell Adventure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Director of Creative and Technology</w:t>
      </w: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Raleway SemiBold" w:cs="Raleway SemiBold" w:eastAsia="Raleway SemiBold" w:hAnsi="Raleway SemiBold"/>
          <w:sz w:val="21"/>
          <w:szCs w:val="21"/>
          <w:rtl w:val="0"/>
        </w:rPr>
        <w:t xml:space="preserve"> </w:t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Page, AZ | Dec 2018 – Jan 2022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Generated close to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$1 million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in gross revenue over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years without any marketing expenses. Resulting in achieving first-page ranking for our website, initiating organic social media strategies, and increasing SEO and web traffic.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Leveraged collaborative efforts with Page City council members and local businesses to establish a powerful network of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local businesses that collectively promoted tourism, resulting in enhanced visibility and increased visitor attraction.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Managed technology and creative aspects of the business, including websites and social media materials.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Technology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JavaScript, PHP, WordPress, Adobe Creative Suite, Social Media, SEO, Photography, Video</w:t>
      </w:r>
    </w:p>
    <w:p w:rsidR="00000000" w:rsidDel="00000000" w:rsidP="00000000" w:rsidRDefault="00000000" w:rsidRPr="00000000" w14:paraId="0000002C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Legacy Research Group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Web Product Owner and Strategist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Delray Beach, FL | Oct 2018 - Dec 2019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Collaborated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 cross-functionally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with Editorial, Marketing, and Customer Service to successfully launch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products, optimizing inter-departmental protocols for improved efficiency.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Implemented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optimized an Ad Management System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for the Marketing team, utilizing intuitive naming conventions and used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industry best practices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. Resulting in streamlining and optimized workflow protocol inefficiencies.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Mentored team members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on solving problems from technical issues to creative. And at times simply lent a listening ear for team morale.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38761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JavaScript, React.js, WordPress, SEO, Jira, Git</w:t>
      </w:r>
    </w:p>
    <w:p w:rsidR="00000000" w:rsidDel="00000000" w:rsidP="00000000" w:rsidRDefault="00000000" w:rsidRPr="00000000" w14:paraId="00000032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Hidden Canyon Kayak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Head of Creative and Technology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 xml:space="preserve"> </w:t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Page, AZ | Jun 2012 - May 2018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Transformed the company's financial performance, increasing revenue from less than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 $200k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to an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ARR of $900k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, resulting in a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4X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in growth and profitability. Worked with the crew in-person to identify pain points and address their unique needs.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Worked closely with the owner to create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efficient protocols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between kayak guides, designers and vendors to improve overall communication and workflow.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In the field worked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side-by-side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as a kayak guide assistant to better understand the business and customer needs in a progressively changing landscape – both geographically and technologically.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38761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JavaScript, PHP, WordPress, Adobe Creative Suite, Social Media, SEO, Photography, Video</w:t>
      </w:r>
    </w:p>
    <w:p w:rsidR="00000000" w:rsidDel="00000000" w:rsidP="00000000" w:rsidRDefault="00000000" w:rsidRPr="00000000" w14:paraId="00000038">
      <w:pPr>
        <w:tabs>
          <w:tab w:val="left" w:leader="none" w:pos="1134"/>
          <w:tab w:val="right" w:leader="none" w:pos="10503"/>
        </w:tabs>
        <w:spacing w:line="240" w:lineRule="auto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The Oxford Club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Web Project Manager</w:t>
      </w: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Baltimore, MD | Apr 2016 - Feb 2018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Orchestrated a multi-departmental campaign effort—creative, editorial, marketing, retention and The Call Center (TCC)—to launch The Oxford Club’s new exclusive member website for over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150,000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subscribers.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Spearheaded the site development schedule, content migration strategy for 9,800 plus published materials, enterprise-level deployment strategy, post-launch QA prioritization, bug tracking and staff support/training of the new system.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38761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WordPress, Asana, Photography</w:t>
      </w:r>
    </w:p>
    <w:p w:rsidR="00000000" w:rsidDel="00000000" w:rsidP="00000000" w:rsidRDefault="00000000" w:rsidRPr="00000000" w14:paraId="0000003D">
      <w:pPr>
        <w:tabs>
          <w:tab w:val="left" w:leader="none" w:pos="1134"/>
          <w:tab w:val="right" w:leader="none" w:pos="10503"/>
        </w:tabs>
        <w:spacing w:line="240" w:lineRule="auto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134"/>
          <w:tab w:val="right" w:leader="none" w:pos="10503"/>
        </w:tabs>
        <w:spacing w:line="240" w:lineRule="auto"/>
        <w:rPr>
          <w:rFonts w:ascii="Raleway Medium" w:cs="Raleway Medium" w:eastAsia="Raleway Medium" w:hAnsi="Raleway Medium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NCSDO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Back-End Web Developer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ab/>
      </w:r>
      <w:r w:rsidDel="00000000" w:rsidR="00000000" w:rsidRPr="00000000">
        <w:rPr>
          <w:rFonts w:ascii="Raleway Medium" w:cs="Raleway Medium" w:eastAsia="Raleway Medium" w:hAnsi="Raleway Medium"/>
          <w:sz w:val="19"/>
          <w:szCs w:val="19"/>
          <w:rtl w:val="0"/>
        </w:rPr>
        <w:t xml:space="preserve">Baltimore, MD | May 2002 - Feb 2013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Worked with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WordPress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Drupal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for The Campaign for UPENN, Stanford, The Hope College Campaign, the Williams College admission site, and recruitment for St. John's College and Barnard College.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Developed a lead generation admissions marketing program using personalized emails and urls to track student engagement and interest. Email listings ranged from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75,000 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to </w:t>
      </w:r>
      <w:r w:rsidDel="00000000" w:rsidR="00000000" w:rsidRPr="00000000">
        <w:rPr>
          <w:rFonts w:ascii="Garamond" w:cs="Garamond" w:eastAsia="Garamond" w:hAnsi="Garamond"/>
          <w:b w:val="1"/>
          <w:sz w:val="21"/>
          <w:szCs w:val="21"/>
          <w:rtl w:val="0"/>
        </w:rPr>
        <w:t xml:space="preserve">300,000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contacts.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284" w:hanging="270"/>
        <w:rPr>
          <w:rFonts w:ascii="Garamond" w:cs="Garamond" w:eastAsia="Garamond" w:hAnsi="Garamond"/>
          <w:sz w:val="21"/>
          <w:szCs w:val="21"/>
          <w:u w:val="none"/>
        </w:rPr>
      </w:pPr>
      <w:r w:rsidDel="00000000" w:rsidR="00000000" w:rsidRPr="00000000">
        <w:rPr>
          <w:rFonts w:ascii="Garamond" w:cs="Garamond" w:eastAsia="Garamond" w:hAnsi="Garamond"/>
          <w:color w:val="38761d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Garamond" w:cs="Garamond" w:eastAsia="Garamond" w:hAnsi="Garamond"/>
          <w:b w:val="1"/>
          <w:color w:val="38761d"/>
          <w:sz w:val="21"/>
          <w:szCs w:val="21"/>
          <w:rtl w:val="0"/>
        </w:rPr>
        <w:t xml:space="preserve">echnology</w:t>
      </w: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: HTML/CSS, MySQL, WordPress, Drupal, Asana, Adobe Creative Suite, Photography, Video</w:t>
      </w:r>
    </w:p>
    <w:p w:rsidR="00000000" w:rsidDel="00000000" w:rsidP="00000000" w:rsidRDefault="00000000" w:rsidRPr="00000000" w14:paraId="00000042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0" w:firstLine="0"/>
        <w:jc w:val="center"/>
        <w:rPr>
          <w:rFonts w:ascii="Raleway" w:cs="Raleway" w:eastAsia="Raleway" w:hAnsi="Raleway"/>
          <w:b w:val="1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19"/>
          <w:szCs w:val="19"/>
          <w:rtl w:val="0"/>
        </w:rPr>
        <w:t xml:space="preserve">Full work experience and recommendations are </w:t>
      </w:r>
    </w:p>
    <w:p w:rsidR="00000000" w:rsidDel="00000000" w:rsidP="00000000" w:rsidRDefault="00000000" w:rsidRPr="00000000" w14:paraId="00000045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0" w:firstLine="0"/>
        <w:jc w:val="center"/>
        <w:rPr>
          <w:rFonts w:ascii="Raleway" w:cs="Raleway" w:eastAsia="Raleway" w:hAnsi="Raleway"/>
          <w:b w:val="1"/>
          <w:sz w:val="19"/>
          <w:szCs w:val="19"/>
        </w:rPr>
      </w:pPr>
      <w:r w:rsidDel="00000000" w:rsidR="00000000" w:rsidRPr="00000000">
        <w:rPr>
          <w:rFonts w:ascii="Raleway" w:cs="Raleway" w:eastAsia="Raleway" w:hAnsi="Raleway"/>
          <w:b w:val="1"/>
          <w:sz w:val="19"/>
          <w:szCs w:val="19"/>
          <w:rtl w:val="0"/>
        </w:rPr>
        <w:t xml:space="preserve">listed on </w:t>
      </w:r>
      <w:hyperlink r:id="rId8">
        <w:r w:rsidDel="00000000" w:rsidR="00000000" w:rsidRPr="00000000">
          <w:rPr>
            <w:rFonts w:ascii="Raleway" w:cs="Raleway" w:eastAsia="Raleway" w:hAnsi="Raleway"/>
            <w:b w:val="1"/>
            <w:color w:val="1155cc"/>
            <w:sz w:val="19"/>
            <w:szCs w:val="19"/>
            <w:u w:val="single"/>
            <w:rtl w:val="0"/>
          </w:rPr>
          <w:t xml:space="preserve">jsohndata.com/linkedin</w:t>
        </w:r>
      </w:hyperlink>
      <w:r w:rsidDel="00000000" w:rsidR="00000000" w:rsidRPr="00000000">
        <w:rPr>
          <w:rFonts w:ascii="Raleway" w:cs="Raleway" w:eastAsia="Raleway" w:hAnsi="Raleway"/>
          <w:b w:val="1"/>
          <w:sz w:val="19"/>
          <w:szCs w:val="19"/>
          <w:rtl w:val="0"/>
        </w:rPr>
        <w:t xml:space="preserve">.</w:t>
      </w:r>
    </w:p>
    <w:p w:rsidR="00000000" w:rsidDel="00000000" w:rsidP="00000000" w:rsidRDefault="00000000" w:rsidRPr="00000000" w14:paraId="00000046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0" w:firstLine="0"/>
        <w:jc w:val="center"/>
        <w:rPr>
          <w:rFonts w:ascii="Raleway" w:cs="Raleway" w:eastAsia="Raleway" w:hAnsi="Raleway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284"/>
          <w:tab w:val="left" w:leader="none" w:pos="630"/>
          <w:tab w:val="left" w:leader="none" w:pos="900"/>
        </w:tabs>
        <w:spacing w:line="240" w:lineRule="auto"/>
        <w:ind w:left="198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48">
      <w:pPr>
        <w:pBdr>
          <w:bottom w:color="000000" w:space="1" w:sz="6" w:val="single"/>
        </w:pBdr>
        <w:tabs>
          <w:tab w:val="left" w:leader="none" w:pos="900"/>
        </w:tabs>
        <w:spacing w:line="240" w:lineRule="auto"/>
        <w:rPr>
          <w:rFonts w:ascii="Raleway" w:cs="Raleway" w:eastAsia="Raleway" w:hAnsi="Raleway"/>
          <w:b w:val="1"/>
          <w:sz w:val="21"/>
          <w:szCs w:val="21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EDUCATION</w:t>
      </w:r>
    </w:p>
    <w:p w:rsidR="00000000" w:rsidDel="00000000" w:rsidP="00000000" w:rsidRDefault="00000000" w:rsidRPr="00000000" w14:paraId="00000049">
      <w:pPr>
        <w:spacing w:line="240" w:lineRule="auto"/>
        <w:ind w:right="-60"/>
        <w:rPr>
          <w:rFonts w:ascii="Garamond" w:cs="Garamond" w:eastAsia="Garamond" w:hAnsi="Garamond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40" w:lineRule="auto"/>
        <w:ind w:left="360" w:right="-60" w:hanging="360"/>
        <w:rPr>
          <w:rFonts w:ascii="Raleway" w:cs="Raleway" w:eastAsia="Raleway" w:hAnsi="Raleway"/>
          <w:sz w:val="21"/>
          <w:szCs w:val="2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Rhode Island School of Design - </w:t>
      </w:r>
      <w:r w:rsidDel="00000000" w:rsidR="00000000" w:rsidRPr="00000000">
        <w:rPr>
          <w:rFonts w:ascii="Raleway" w:cs="Raleway" w:eastAsia="Raleway" w:hAnsi="Raleway"/>
          <w:b w:val="1"/>
          <w:color w:val="38761d"/>
          <w:sz w:val="21"/>
          <w:szCs w:val="21"/>
          <w:rtl w:val="0"/>
        </w:rPr>
        <w:t xml:space="preserve">Bachelors of Fine Arts (BFA)</w:t>
      </w:r>
      <w:r w:rsidDel="00000000" w:rsidR="00000000" w:rsidRPr="00000000">
        <w:rPr>
          <w:rFonts w:ascii="Raleway" w:cs="Raleway" w:eastAsia="Raleway" w:hAnsi="Raleway"/>
          <w:b w:val="1"/>
          <w:sz w:val="21"/>
          <w:szCs w:val="21"/>
          <w:rtl w:val="0"/>
        </w:rPr>
        <w:t xml:space="preserve">                                 </w:t>
      </w:r>
      <w:r w:rsidDel="00000000" w:rsidR="00000000" w:rsidRPr="00000000">
        <w:rPr>
          <w:rFonts w:ascii="Raleway Medium" w:cs="Raleway Medium" w:eastAsia="Raleway Medium" w:hAnsi="Raleway Medium"/>
          <w:sz w:val="21"/>
          <w:szCs w:val="21"/>
          <w:rtl w:val="0"/>
        </w:rPr>
        <w:t xml:space="preserve">Providence, RI | Aug 2001</w:t>
      </w:r>
    </w:p>
    <w:p w:rsidR="00000000" w:rsidDel="00000000" w:rsidP="00000000" w:rsidRDefault="00000000" w:rsidRPr="00000000" w14:paraId="0000004B">
      <w:pPr>
        <w:spacing w:line="240" w:lineRule="auto"/>
        <w:ind w:right="-60"/>
        <w:jc w:val="left"/>
        <w:rPr>
          <w:rFonts w:ascii="Garamond" w:cs="Garamond" w:eastAsia="Garamond" w:hAnsi="Garamond"/>
          <w:color w:val="999999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ind w:right="-60"/>
        <w:jc w:val="left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ind w:right="-60"/>
        <w:jc w:val="center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ind w:right="-60"/>
        <w:jc w:val="left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ind w:right="-60"/>
        <w:jc w:val="left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Raleway" w:cs="Raleway" w:eastAsia="Raleway" w:hAnsi="Raleway"/>
          <w:b w:val="1"/>
          <w:color w:val="666666"/>
        </w:rPr>
      </w:pPr>
      <w:r w:rsidDel="00000000" w:rsidR="00000000" w:rsidRPr="00000000">
        <w:rPr>
          <w:rFonts w:ascii="Raleway" w:cs="Raleway" w:eastAsia="Raleway" w:hAnsi="Raleway"/>
          <w:b w:val="1"/>
          <w:color w:val="666666"/>
          <w:rtl w:val="0"/>
        </w:rPr>
        <w:t xml:space="preserve">Jiho Sohn</w:t>
      </w:r>
    </w:p>
    <w:p w:rsidR="00000000" w:rsidDel="00000000" w:rsidP="00000000" w:rsidRDefault="00000000" w:rsidRPr="00000000" w14:paraId="00000051">
      <w:pPr>
        <w:jc w:val="center"/>
        <w:rPr>
          <w:rFonts w:ascii="Garamond" w:cs="Garamond" w:eastAsia="Garamond" w:hAnsi="Garamond"/>
          <w:color w:val="666666"/>
          <w:sz w:val="18"/>
          <w:szCs w:val="18"/>
        </w:rPr>
      </w:pPr>
      <w:r w:rsidDel="00000000" w:rsidR="00000000" w:rsidRPr="00000000">
        <w:rPr>
          <w:rFonts w:ascii="Raleway SemiBold" w:cs="Raleway SemiBold" w:eastAsia="Raleway SemiBold" w:hAnsi="Raleway SemiBold"/>
          <w:color w:val="666666"/>
          <w:sz w:val="18"/>
          <w:szCs w:val="18"/>
          <w:rtl w:val="0"/>
        </w:rPr>
        <w:t xml:space="preserve">Head of Web Services | UX/UI Engineer | AI Curator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Garamond" w:cs="Garamond" w:eastAsia="Garamond" w:hAnsi="Garamond"/>
          <w:sz w:val="18"/>
          <w:szCs w:val="18"/>
        </w:rPr>
      </w:pPr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South Florida | </w:t>
      </w:r>
      <w:hyperlink r:id="rId9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jsohndata@gmail.com</w:t>
        </w:r>
      </w:hyperlink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 | 410-428-6363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Garamond" w:cs="Garamond" w:eastAsia="Garamond" w:hAnsi="Garamond"/>
          <w:color w:val="999999"/>
          <w:sz w:val="18"/>
          <w:szCs w:val="18"/>
        </w:rPr>
      </w:pPr>
      <w:hyperlink r:id="rId10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 | </w:t>
      </w:r>
      <w:hyperlink r:id="rId11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 | </w:t>
      </w:r>
      <w:hyperlink r:id="rId12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Instagram</w:t>
        </w:r>
      </w:hyperlink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| </w:t>
      </w:r>
      <w:hyperlink r:id="rId13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YouTube</w:t>
        </w:r>
      </w:hyperlink>
      <w:r w:rsidDel="00000000" w:rsidR="00000000" w:rsidRPr="00000000">
        <w:rPr>
          <w:rFonts w:ascii="Garamond" w:cs="Garamond" w:eastAsia="Garamond" w:hAnsi="Garamond"/>
          <w:sz w:val="18"/>
          <w:szCs w:val="18"/>
          <w:rtl w:val="0"/>
        </w:rPr>
        <w:t xml:space="preserve">| </w:t>
      </w:r>
      <w:hyperlink r:id="rId14">
        <w:r w:rsidDel="00000000" w:rsidR="00000000" w:rsidRPr="00000000">
          <w:rPr>
            <w:rFonts w:ascii="Garamond" w:cs="Garamond" w:eastAsia="Garamond" w:hAnsi="Garamond"/>
            <w:color w:val="1155cc"/>
            <w:sz w:val="18"/>
            <w:szCs w:val="18"/>
            <w:u w:val="single"/>
            <w:rtl w:val="0"/>
          </w:rPr>
          <w:t xml:space="preserve">Website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right="-60"/>
        <w:jc w:val="center"/>
        <w:rPr>
          <w:rFonts w:ascii="Garamond" w:cs="Garamond" w:eastAsia="Garamond" w:hAnsi="Garamond"/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ind w:right="-60"/>
        <w:jc w:val="center"/>
        <w:rPr>
          <w:rFonts w:ascii="Garamond" w:cs="Garamond" w:eastAsia="Garamond" w:hAnsi="Garamond"/>
          <w:color w:val="999999"/>
          <w:sz w:val="16"/>
          <w:szCs w:val="16"/>
        </w:rPr>
      </w:pPr>
      <w:r w:rsidDel="00000000" w:rsidR="00000000" w:rsidRPr="00000000">
        <w:rPr>
          <w:rFonts w:ascii="Garamond" w:cs="Garamond" w:eastAsia="Garamond" w:hAnsi="Garamond"/>
          <w:color w:val="999999"/>
          <w:sz w:val="16"/>
          <w:szCs w:val="16"/>
          <w:rtl w:val="0"/>
        </w:rPr>
        <w:t xml:space="preserve">Last updated on </w:t>
      </w:r>
      <w:r w:rsidDel="00000000" w:rsidR="00000000" w:rsidRPr="00000000">
        <w:rPr>
          <w:rFonts w:ascii="Garamond" w:cs="Garamond" w:eastAsia="Garamond" w:hAnsi="Garamond"/>
          <w:color w:val="999999"/>
          <w:sz w:val="16"/>
          <w:szCs w:val="16"/>
          <w:rtl w:val="0"/>
        </w:rPr>
        <w:t xml:space="preserve">2024-07-10</w:t>
      </w:r>
      <w:r w:rsidDel="00000000" w:rsidR="00000000" w:rsidRPr="00000000">
        <w:rPr>
          <w:rtl w:val="0"/>
        </w:rPr>
      </w:r>
    </w:p>
    <w:sectPr>
      <w:pgSz w:h="15840" w:w="12240" w:orient="portrait"/>
      <w:pgMar w:bottom="360" w:top="360" w:left="879" w:right="87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>
    <w:embedRegular w:fontKey="{00000000-0000-0000-0000-000000000000}" r:id="rId17" w:subsetted="0"/>
    <w:embedBold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cs="Noto Sans Symbols" w:eastAsia="Noto Sans Symbols" w:hAnsi="Noto Sans Symbols"/>
        <w:color w:val="666666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sohndata.com/github" TargetMode="External"/><Relationship Id="rId10" Type="http://schemas.openxmlformats.org/officeDocument/2006/relationships/hyperlink" Target="https://jsohndata.com/linkedin" TargetMode="External"/><Relationship Id="rId13" Type="http://schemas.openxmlformats.org/officeDocument/2006/relationships/hyperlink" Target="https://jsohndata.com/youtube" TargetMode="External"/><Relationship Id="rId12" Type="http://schemas.openxmlformats.org/officeDocument/2006/relationships/hyperlink" Target="https://jsohndata.com/instagr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jsohndata@gmail.com" TargetMode="External"/><Relationship Id="rId14" Type="http://schemas.openxmlformats.org/officeDocument/2006/relationships/hyperlink" Target="https://jsohndata.com/" TargetMode="External"/><Relationship Id="rId5" Type="http://schemas.openxmlformats.org/officeDocument/2006/relationships/styles" Target="styles.xml"/><Relationship Id="rId6" Type="http://schemas.openxmlformats.org/officeDocument/2006/relationships/hyperlink" Target="mailto:jsohndata@gmail.com" TargetMode="External"/><Relationship Id="rId7" Type="http://schemas.openxmlformats.org/officeDocument/2006/relationships/hyperlink" Target="https://jsohndata.com/linkedin" TargetMode="External"/><Relationship Id="rId8" Type="http://schemas.openxmlformats.org/officeDocument/2006/relationships/hyperlink" Target="http://www.jsohndata.com/linkedi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Garamond-italic.ttf"/><Relationship Id="rId10" Type="http://schemas.openxmlformats.org/officeDocument/2006/relationships/font" Target="fonts/Garamond-bold.ttf"/><Relationship Id="rId13" Type="http://schemas.openxmlformats.org/officeDocument/2006/relationships/font" Target="fonts/RalewayMedium-regular.ttf"/><Relationship Id="rId12" Type="http://schemas.openxmlformats.org/officeDocument/2006/relationships/font" Target="fonts/Garamond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Garamond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7" Type="http://schemas.openxmlformats.org/officeDocument/2006/relationships/font" Target="fonts/NotoSansSymbols-regular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SemiBold-regular.ttf"/><Relationship Id="rId6" Type="http://schemas.openxmlformats.org/officeDocument/2006/relationships/font" Target="fonts/RalewaySemiBold-bold.ttf"/><Relationship Id="rId18" Type="http://schemas.openxmlformats.org/officeDocument/2006/relationships/font" Target="fonts/NotoSansSymbols-bold.ttf"/><Relationship Id="rId7" Type="http://schemas.openxmlformats.org/officeDocument/2006/relationships/font" Target="fonts/RalewaySemiBold-italic.ttf"/><Relationship Id="rId8" Type="http://schemas.openxmlformats.org/officeDocument/2006/relationships/font" Target="fonts/Raleway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