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6DD6E0"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C0C0C"/>
          <w:sz w:val="30"/>
          <w:szCs w:val="3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C0C0C"/>
          <w:sz w:val="30"/>
          <w:szCs w:val="30"/>
          <w:u w:val="none"/>
          <w:lang w:val="en-US" w:eastAsia="zh-CN"/>
        </w:rPr>
        <w:t>基本信息</w:t>
      </w:r>
    </w:p>
    <w:p w14:paraId="01ED26B6">
      <w:pPr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姓名性别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：季成城 男</w:t>
      </w:r>
    </w:p>
    <w:p w14:paraId="2687219E">
      <w:pPr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籍贯生日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：江苏常州 1998.04.30</w:t>
      </w:r>
    </w:p>
    <w:p w14:paraId="2A670A25">
      <w:pPr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毕业时间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：2021.06.30</w:t>
      </w:r>
    </w:p>
    <w:p w14:paraId="48A12CF4">
      <w:pPr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毕业院校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 xml:space="preserve">：南京信息工程大学（双一流院校）（全日制统招本科） </w:t>
      </w:r>
    </w:p>
    <w:p w14:paraId="233772EC">
      <w:pPr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专业方向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：计算机与软件学院 网络工程</w:t>
      </w:r>
    </w:p>
    <w:p w14:paraId="10346D77">
      <w:pPr>
        <w:jc w:val="both"/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英语技能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：CET4 &amp; CET6</w:t>
      </w:r>
    </w:p>
    <w:p w14:paraId="3388D387">
      <w:pPr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联系方式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：（电同微）18015289513 （邮）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instrText xml:space="preserve"> HYPERLINK "mailto:2605257928@qq.com" </w:instrTex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2605257928@qq.com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fldChar w:fldCharType="end"/>
      </w:r>
    </w:p>
    <w:p w14:paraId="0F653DC7">
      <w:pPr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</w:p>
    <w:p w14:paraId="5DA2BF7E">
      <w:pPr>
        <w:jc w:val="both"/>
        <w:rPr>
          <w:rFonts w:hint="eastAsia" w:ascii="微软雅黑" w:hAnsi="微软雅黑" w:eastAsia="微软雅黑" w:cs="微软雅黑"/>
          <w:b/>
          <w:bCs/>
          <w:color w:val="0C0C0C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30"/>
          <w:szCs w:val="30"/>
          <w:lang w:val="en-US" w:eastAsia="zh-CN"/>
        </w:rPr>
        <w:t>在校经历</w:t>
      </w:r>
    </w:p>
    <w:p w14:paraId="421DF870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魔兽世界14年深度玩家，PUBG早期日韩服天梯前2k。</w:t>
      </w:r>
    </w:p>
    <w:p w14:paraId="193A02F6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学习Web技术栈，Spring全家桶，参加校教授领导的南京卫生厅职称评选系统，负责投票业务的开发，并提供技术支持直到职称评选结束，获取报酬。</w:t>
      </w:r>
    </w:p>
    <w:p w14:paraId="162CE26E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学习 Telegram开发技术栈，开发用于营销类的app以及bot，初识web3生态。</w:t>
      </w:r>
    </w:p>
    <w:p w14:paraId="00FCB628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学习Lua以及魔兽世界插件开发技术栈，阅读魔兽世界插件api官方文档，开发技能监控播报插件，并无偿提供给社区玩家以及后续相应技术支持。</w:t>
      </w:r>
    </w:p>
    <w:p w14:paraId="14C89A14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学习UE开发技术栈，复刻球类闯关游戏Demo，初步掌握U++开发模式。</w:t>
      </w:r>
    </w:p>
    <w:p w14:paraId="10D9876E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学习OpenGL及相关基础图形学知识，分别实现基于冯氏模型和迪士尼PBR模型的渲染器，并形成工程论文，获导师认可。</w:t>
      </w:r>
    </w:p>
    <w:p w14:paraId="67B05CA4">
      <w:pPr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</w:p>
    <w:p w14:paraId="7E67ED6F">
      <w:pPr>
        <w:jc w:val="both"/>
        <w:rPr>
          <w:rFonts w:hint="eastAsia" w:ascii="微软雅黑" w:hAnsi="微软雅黑" w:eastAsia="微软雅黑" w:cs="微软雅黑"/>
          <w:b/>
          <w:bCs/>
          <w:color w:val="0C0C0C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30"/>
          <w:szCs w:val="30"/>
          <w:lang w:val="en-US" w:eastAsia="zh-CN"/>
        </w:rPr>
        <w:t>专业技能</w:t>
      </w:r>
    </w:p>
    <w:p w14:paraId="6FD59D82">
      <w:pPr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主修课程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：计算机大类基础，网络工程基础</w:t>
      </w:r>
    </w:p>
    <w:p w14:paraId="06607500">
      <w:pPr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编程语言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</w:t>
      </w:r>
    </w:p>
    <w:p w14:paraId="43876518"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主修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C/C++，Rust</w:t>
      </w:r>
    </w:p>
    <w:p w14:paraId="20140219"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附修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C#，Java，Groovy，JavaScript，Lua，etc</w:t>
      </w:r>
    </w:p>
    <w:p w14:paraId="5E47AD11">
      <w:pPr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技术方向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</w:t>
      </w:r>
    </w:p>
    <w:p w14:paraId="3A8E0960"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主修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Unreal Engine 开发（GamePlay，Editor，Plugins，etc）</w:t>
      </w:r>
    </w:p>
    <w:p w14:paraId="22F05BE2"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重点模块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（GameFeature, GAS, MetaHuman，Animation，Lifecycle，MultiThread，etc）</w:t>
      </w:r>
    </w:p>
    <w:p w14:paraId="2E70992B"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附修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Web3开发，图形学开发（RenderDoc，UnrealInsights）</w:t>
      </w:r>
    </w:p>
    <w:p w14:paraId="65CC7C6E">
      <w:pPr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其他技能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：设计模式及原则，编程范式（过程式，面向对象，函数式，etc），编程规范，调试技巧，etc</w:t>
      </w:r>
    </w:p>
    <w:p w14:paraId="02CA79CC">
      <w:pPr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相关工具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：git，P4，vs，vscode，jetbrains，</w:t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copilot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，etc</w:t>
      </w:r>
    </w:p>
    <w:p w14:paraId="47E958CB">
      <w:pPr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</w:p>
    <w:p w14:paraId="2AA55EC7">
      <w:pPr>
        <w:jc w:val="both"/>
        <w:rPr>
          <w:rFonts w:hint="eastAsia" w:ascii="微软雅黑" w:hAnsi="微软雅黑" w:eastAsia="微软雅黑" w:cs="微软雅黑"/>
          <w:b/>
          <w:bCs/>
          <w:color w:val="0C0C0C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30"/>
          <w:szCs w:val="30"/>
          <w:lang w:val="en-US" w:eastAsia="zh-CN"/>
        </w:rPr>
        <w:t>经历概览</w:t>
      </w:r>
    </w:p>
    <w:p w14:paraId="5C51B90A">
      <w:pPr>
        <w:jc w:val="both"/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2020.10 ~ 2020.12，广州趣炫游戏，U3D引擎工程师（实习）</w:t>
      </w:r>
    </w:p>
    <w:p w14:paraId="679227CE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基于U3D引擎，阅读项目代码，学习组织架构。</w:t>
      </w:r>
    </w:p>
    <w:p w14:paraId="05D7864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负责业务逻辑迭代，接口调用，涉及多语言互相调用（java，C#，lua）</w:t>
      </w:r>
    </w:p>
    <w:p w14:paraId="6F4D2EE4">
      <w:pPr>
        <w:jc w:val="both"/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</w:pPr>
    </w:p>
    <w:p w14:paraId="521C4A27">
      <w:pPr>
        <w:jc w:val="both"/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2021.03 ~ 2021.06，北京五一世界科技（51WORLD，上海研发中心），后端工程师（实习）</w:t>
      </w:r>
    </w:p>
    <w:p w14:paraId="7EE2A5C2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基于UE4引擎，阅读项目代码，学习组织架构</w:t>
      </w:r>
    </w:p>
    <w:p w14:paraId="75F1161D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负责编辑器插件的部分产品功能开发。</w:t>
      </w:r>
    </w:p>
    <w:p w14:paraId="45E8543B">
      <w:pPr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</w:p>
    <w:p w14:paraId="70A183F1">
      <w:pPr>
        <w:jc w:val="both"/>
        <w:rPr>
          <w:rFonts w:hint="default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2021.06 ~ 2024.02，北京五一世界科技（51WORLD，上海研发中心），UE引擎工程师（正式）</w:t>
      </w:r>
    </w:p>
    <w:p w14:paraId="3EF95596"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全要素场景事业部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 xml:space="preserve"> 负责跟进编辑器功能产品开发迭代</w:t>
      </w:r>
    </w:p>
    <w:p w14:paraId="3425FB18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 xml:space="preserve">产品官网 </w:t>
      </w:r>
      <w:r>
        <w:rPr>
          <w:rFonts w:hint="default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instrText xml:space="preserve"> HYPERLINK "https://wdp.51aes.com/" </w:instrText>
      </w:r>
      <w:r>
        <w:rPr>
          <w:rFonts w:hint="default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https://wdp.51aes.com</w:t>
      </w:r>
      <w:r>
        <w:rPr>
          <w:rStyle w:val="4"/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fldChar w:fldCharType="end"/>
      </w:r>
    </w:p>
    <w:p w14:paraId="7E0CD94F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实现某版本编辑器插件的本地化内容开发。</w:t>
      </w:r>
    </w:p>
    <w:p w14:paraId="4733BDD7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使用C# 维护开发用于监控，生成，测试城市地块资产的外部工具（调用UE Commandlet），后由于历史原因旧代码难以维护，用Java重构该工具，获得了较好的使用和维护体验。</w:t>
      </w:r>
    </w:p>
    <w:p w14:paraId="0088C282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参与WDP的AES API的开发，这些API用以平台用户二次开发，主要包括模型切割，模型高亮等功能（通过C++材质接口以及材质编写来实现）</w:t>
      </w:r>
    </w:p>
    <w:p w14:paraId="7736C9C5"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元宇宙事业部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 xml:space="preserve"> 负责</w:t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数字人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的架构设计及研发迭代</w:t>
      </w:r>
    </w:p>
    <w:p w14:paraId="11A39923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 xml:space="preserve">产品官网 </w:t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instrText xml:space="preserve"> HYPERLINK "https://www.51meet.com/" </w:instrText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https://www.51meet.com/</w:t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fldChar w:fldCharType="end"/>
      </w:r>
    </w:p>
    <w:p w14:paraId="03DEE2DD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设计数字人换装捏脸系统，以GameFeature的形式开发</w:t>
      </w:r>
    </w:p>
    <w:p w14:paraId="5C40D617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设计数字人换装捏脸资产热更新架构，以DataRegistry，DataTable，Pak的形式开发</w:t>
      </w:r>
    </w:p>
    <w:p w14:paraId="50B268F4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设计开发资产组织编辑器工具，将后期的资产变动权交由TA，可无代码维护。</w:t>
      </w:r>
    </w:p>
    <w:p w14:paraId="4231C246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设计数字人动画业务逻辑，基于ASLV4二次开发，状态机扩展</w:t>
      </w:r>
    </w:p>
    <w:p w14:paraId="29D123C5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优化数字人性能瓶颈</w:t>
      </w:r>
    </w:p>
    <w:p w14:paraId="56E6C403"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使用UnrealInsights分析</w:t>
      </w:r>
    </w:p>
    <w:p w14:paraId="210CA75F"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动画蓝图部分C++化，多线程改写</w:t>
      </w:r>
    </w:p>
    <w:p w14:paraId="10D216F4"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使用BudegetSkeletalMesh，BudgetAllocator，重写时间片分配逻辑</w:t>
      </w:r>
    </w:p>
    <w:p w14:paraId="58F496F0"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战略研发部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 xml:space="preserve"> 负责</w:t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AIGC数字人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的架构设计及研发</w:t>
      </w:r>
    </w:p>
    <w:p w14:paraId="4F481A0E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探索官方MetaHuman的生产流程，以及表情系统的驱动原理</w:t>
      </w:r>
    </w:p>
    <w:p w14:paraId="6E1A00B8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设计兼容官方资产的MetaHuman架构，以及相应的编辑器工具（用于导入资产）</w:t>
      </w:r>
    </w:p>
    <w:p w14:paraId="750F56A1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使用 GameFeature 解耦官方蓝图中的功能，并加入级联系统（ASR+LLM+TTS+ATL）</w:t>
      </w:r>
    </w:p>
    <w:p w14:paraId="2AE32096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设计开发数字人的动画蓝图</w:t>
      </w:r>
    </w:p>
    <w:p w14:paraId="4CBC47A8"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使用LinkedLayer配合GameFeature解耦逻辑</w:t>
      </w:r>
    </w:p>
    <w:p w14:paraId="397E23EB"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开启动画蓝图多线程，按规范编写</w:t>
      </w:r>
    </w:p>
    <w:p w14:paraId="4BA3BE30"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混合表情，使用CTRL Curves，PoseAsset，Blend，ModifyCurve</w:t>
      </w:r>
    </w:p>
    <w:p w14:paraId="269DDA5A"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优化任意时刻LLM中断带来的动画切换不自然，切片延迟法，程序化动画</w:t>
      </w:r>
    </w:p>
    <w:p w14:paraId="348CD7DD"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对接级联系统，处理异步任务的同步逻辑</w:t>
      </w:r>
    </w:p>
    <w:p w14:paraId="44C07E50"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克隆地球事业部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 xml:space="preserve"> 负责</w:t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动态植被系统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的架构设计及研发</w:t>
      </w:r>
    </w:p>
    <w:p w14:paraId="6831A0B5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 xml:space="preserve">产品官网 </w:t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instrText xml:space="preserve"> HYPERLINK "https://earth.51world.com.cn/" </w:instrText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https://earth.51world.com.cn/</w:t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fldChar w:fldCharType="end"/>
      </w:r>
    </w:p>
    <w:p w14:paraId="744EEA9E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探索溯源竞品植被分布算法，并进行技术验证</w:t>
      </w:r>
    </w:p>
    <w:p w14:paraId="64CC651E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对接地球级LOD调度系统，实现相应接口，处理异步任务，线程派发等问题</w:t>
      </w:r>
    </w:p>
    <w:p w14:paraId="1ACDFB27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对接可视化Debugger系统</w:t>
      </w:r>
    </w:p>
    <w:p w14:paraId="469E3DD3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采样算法实现，Mask（Point/Blinear Sample），xml，json，etc</w:t>
      </w:r>
    </w:p>
    <w:p w14:paraId="234B4FBB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优化采样算法，切割任务，使用ParallelFor进行并发</w:t>
      </w:r>
    </w:p>
    <w:p w14:paraId="6DAF0869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渲染性能优化</w:t>
      </w:r>
    </w:p>
    <w:p w14:paraId="583F646B"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使用UnrealInsights + Stats分析</w:t>
      </w:r>
    </w:p>
    <w:p w14:paraId="41A5E036"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优化Rendering瓶颈</w:t>
      </w:r>
    </w:p>
    <w:p w14:paraId="7827F836">
      <w:pPr>
        <w:numPr>
          <w:ilvl w:val="3"/>
          <w:numId w:val="1"/>
        </w:numPr>
        <w:ind w:left="168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池化Component，预分配算法</w:t>
      </w:r>
    </w:p>
    <w:p w14:paraId="33A41C02">
      <w:pPr>
        <w:numPr>
          <w:ilvl w:val="3"/>
          <w:numId w:val="1"/>
        </w:numPr>
        <w:ind w:left="168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分帧注册，Bugdet动态算法</w:t>
      </w:r>
    </w:p>
    <w:p w14:paraId="0842CB7C">
      <w:pPr>
        <w:numPr>
          <w:ilvl w:val="3"/>
          <w:numId w:val="1"/>
        </w:numPr>
        <w:ind w:left="168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优化数据源，使用InstanceUpdate替代Add，避免AllocateRenderResource</w:t>
      </w:r>
    </w:p>
    <w:p w14:paraId="223674CC"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优化Shading 瓶颈</w:t>
      </w:r>
    </w:p>
    <w:p w14:paraId="2B9041FD">
      <w:pPr>
        <w:numPr>
          <w:ilvl w:val="3"/>
          <w:numId w:val="1"/>
        </w:numPr>
        <w:ind w:left="168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Nanite + Imposter（超低面） 混合使用</w:t>
      </w:r>
    </w:p>
    <w:p w14:paraId="1A6BBE44"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2024.05 ~ 至今，上海沉浸机遇科技有限公司，UE客户端开发工程师</w:t>
      </w:r>
    </w:p>
    <w:p w14:paraId="0F2980BD"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产品一部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 xml:space="preserve"> 负责Gameplay业务开发，框架搭建，基于GameFeature</w:t>
      </w:r>
    </w:p>
    <w:p w14:paraId="08E33D8F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全感音效框架搭建</w:t>
      </w:r>
    </w:p>
    <w:p w14:paraId="10F1A8A9"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对接关卡切换流程，抽象触发事件，音频文件配置化</w:t>
      </w:r>
    </w:p>
    <w:p w14:paraId="31772878"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通过SoundControlBusMix控制播放音道，头显和环境音响协作工作</w:t>
      </w:r>
    </w:p>
    <w:p w14:paraId="653BEF1F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动感设备框架搭建</w:t>
      </w:r>
    </w:p>
    <w:p w14:paraId="0D34F192"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第三方嵌入式设备SDK二次开发，UE化，对齐生命周期，接口范式</w:t>
      </w:r>
    </w:p>
    <w:p w14:paraId="0FB4C04C"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参数语义化，便于美术理解调用</w:t>
      </w:r>
    </w:p>
    <w:p w14:paraId="07597C0B"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抽象动感设备为UE Actor，并且使用Interp进行参数规整，Sequencer可调用</w:t>
      </w:r>
    </w:p>
    <w:p w14:paraId="02EA11DE"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场景战斗开发，GAS开发</w:t>
      </w:r>
    </w:p>
    <w:p w14:paraId="46CF72F3"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小怪参数化（象限，速率，方向，半径，Subclass等）</w:t>
      </w:r>
    </w:p>
    <w:p w14:paraId="33345ECB"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手持盾，法杖发射，场景防护罩技能等技能开发（GA，GE等）</w:t>
      </w:r>
    </w:p>
    <w:p w14:paraId="5E3AE6C2"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基于GameFeature解耦逻辑，保证流程的独立清晰，便于测试和迭代</w:t>
      </w:r>
      <w:bookmarkStart w:id="0" w:name="_GoBack"/>
      <w:bookmarkEnd w:id="0"/>
    </w:p>
    <w:p w14:paraId="0C1AF34F"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5C5D96"/>
    <w:multiLevelType w:val="multilevel"/>
    <w:tmpl w:val="DB5C5D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5NjljMjljYzYzNWJlZjJhMTc2MzBmNmQzN2EyYWMifQ=="/>
  </w:docVars>
  <w:rsids>
    <w:rsidRoot w:val="353539BF"/>
    <w:rsid w:val="04BE2ED4"/>
    <w:rsid w:val="24963E40"/>
    <w:rsid w:val="3535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1437</Words>
  <Characters>2150</Characters>
  <Lines>0</Lines>
  <Paragraphs>0</Paragraphs>
  <TotalTime>21</TotalTime>
  <ScaleCrop>false</ScaleCrop>
  <LinksUpToDate>false</LinksUpToDate>
  <CharactersWithSpaces>2186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2024-04-11T08:07:00Z</dcterms:created>
  <dc:creator>暴怒的小鸡仔</dc:creator>
  <cp:lastModifiedBy>暴怒的小鸡仔</cp:lastModifiedBy>
  <dcterms:modified xsi:type="dcterms:W3CDTF">2024-09-24T08:36:34Z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4C06A8A6A65048AFA47AC93DF019ECBA_11</vt:lpwstr>
  </property>
</Properties>
</file>