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46856"/>
        <w:docPartObj>
          <w:docPartGallery w:val="Cover Pages"/>
          <w:docPartUnique/>
        </w:docPartObj>
      </w:sdtPr>
      <w:sdtContent>
        <w:p w:rsidR="0068643B" w:rsidRDefault="0068643B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414"/>
          </w:tblGrid>
          <w:tr w:rsidR="0068643B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标题"/>
                <w:id w:val="13553149"/>
                <w:placeholder>
                  <w:docPart w:val="77195D7166F2418E8228BFBF00903F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8643B" w:rsidRDefault="00383049" w:rsidP="0068643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比价参考</w:t>
                    </w:r>
                    <w:r w:rsidR="0068643B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网站需求文档</w:t>
                    </w:r>
                  </w:p>
                </w:tc>
              </w:sdtContent>
            </w:sdt>
          </w:tr>
          <w:tr w:rsidR="0068643B">
            <w:sdt>
              <w:sdtPr>
                <w:rPr>
                  <w:sz w:val="40"/>
                  <w:szCs w:val="40"/>
                </w:rPr>
                <w:alias w:val="副标题"/>
                <w:id w:val="13553153"/>
                <w:placeholder>
                  <w:docPart w:val="E98E31B88EB24B63BF253D6C734DE7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8643B" w:rsidRDefault="008D3361" w:rsidP="00383049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V</w:t>
                    </w:r>
                    <w:r>
                      <w:rPr>
                        <w:rFonts w:hint="eastAsia"/>
                        <w:sz w:val="40"/>
                        <w:szCs w:val="40"/>
                      </w:rPr>
                      <w:t>01</w:t>
                    </w:r>
                  </w:p>
                </w:tc>
              </w:sdtContent>
            </w:sdt>
          </w:tr>
          <w:tr w:rsidR="0068643B">
            <w:sdt>
              <w:sdtPr>
                <w:rPr>
                  <w:sz w:val="28"/>
                  <w:szCs w:val="28"/>
                </w:rPr>
                <w:alias w:val="作者"/>
                <w:id w:val="13553158"/>
                <w:placeholder>
                  <w:docPart w:val="32C519C013754A209ECBAB4FC06D44E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8643B" w:rsidRDefault="0068643B" w:rsidP="0068643B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Zhihao HU</w:t>
                    </w:r>
                  </w:p>
                </w:tc>
              </w:sdtContent>
            </w:sdt>
          </w:tr>
        </w:tbl>
        <w:p w:rsidR="0068643B" w:rsidRDefault="0068643B"/>
        <w:p w:rsidR="0068643B" w:rsidRDefault="0068643B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68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D1F73" w:rsidRDefault="00DD1F73">
          <w:pPr>
            <w:pStyle w:val="TOCHeading"/>
          </w:pPr>
          <w:r>
            <w:rPr>
              <w:lang w:val="zh-CN"/>
            </w:rPr>
            <w:t>目录</w:t>
          </w:r>
        </w:p>
        <w:p w:rsidR="00DD1F73" w:rsidRDefault="00BF57A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D1F73">
            <w:instrText xml:space="preserve"> TOC \o "1-3" \h \z \u </w:instrText>
          </w:r>
          <w:r>
            <w:fldChar w:fldCharType="separate"/>
          </w:r>
          <w:hyperlink w:anchor="_Toc489819807" w:history="1">
            <w:r w:rsidR="00DD1F73" w:rsidRPr="00CE4219">
              <w:rPr>
                <w:rStyle w:val="Hyperlink"/>
                <w:noProof/>
              </w:rPr>
              <w:t>1.</w:t>
            </w:r>
            <w:r w:rsidR="00DD1F73">
              <w:rPr>
                <w:noProof/>
              </w:rPr>
              <w:tab/>
            </w:r>
            <w:r w:rsidR="00DD1F73" w:rsidRPr="00CE4219">
              <w:rPr>
                <w:rStyle w:val="Hyperlink"/>
                <w:rFonts w:hint="eastAsia"/>
                <w:noProof/>
              </w:rPr>
              <w:t>首页</w:t>
            </w:r>
            <w:r w:rsidR="00DD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F73">
              <w:rPr>
                <w:noProof/>
                <w:webHidden/>
              </w:rPr>
              <w:instrText xml:space="preserve"> PAGEREF _Toc489819807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73" w:rsidRDefault="00BF57A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19808" w:history="1">
            <w:r w:rsidR="00DD1F73" w:rsidRPr="00CE4219">
              <w:rPr>
                <w:rStyle w:val="Hyperlink"/>
                <w:noProof/>
              </w:rPr>
              <w:t>2.</w:t>
            </w:r>
            <w:r w:rsidR="00DD1F73">
              <w:rPr>
                <w:noProof/>
              </w:rPr>
              <w:tab/>
            </w:r>
            <w:r w:rsidR="00DD1F73" w:rsidRPr="00CE4219">
              <w:rPr>
                <w:rStyle w:val="Hyperlink"/>
                <w:rFonts w:hint="eastAsia"/>
                <w:noProof/>
              </w:rPr>
              <w:t>登录后的用户页面</w:t>
            </w:r>
            <w:r w:rsidR="00DD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F73">
              <w:rPr>
                <w:noProof/>
                <w:webHidden/>
              </w:rPr>
              <w:instrText xml:space="preserve"> PAGEREF _Toc489819808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73" w:rsidRDefault="00BF57A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19809" w:history="1">
            <w:r w:rsidR="00DD1F73" w:rsidRPr="00CE4219">
              <w:rPr>
                <w:rStyle w:val="Hyperlink"/>
                <w:noProof/>
              </w:rPr>
              <w:t>3.</w:t>
            </w:r>
            <w:r w:rsidR="00DD1F73">
              <w:rPr>
                <w:noProof/>
              </w:rPr>
              <w:tab/>
            </w:r>
            <w:r w:rsidR="00DD1F73" w:rsidRPr="00CE4219">
              <w:rPr>
                <w:rStyle w:val="Hyperlink"/>
                <w:rFonts w:hint="eastAsia"/>
                <w:noProof/>
              </w:rPr>
              <w:t>登录后的管理员页面</w:t>
            </w:r>
            <w:r w:rsidR="00DD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F73">
              <w:rPr>
                <w:noProof/>
                <w:webHidden/>
              </w:rPr>
              <w:instrText xml:space="preserve"> PAGEREF _Toc489819809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73" w:rsidRDefault="00BF57A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19810" w:history="1">
            <w:r w:rsidR="00DD1F73" w:rsidRPr="00CE4219">
              <w:rPr>
                <w:rStyle w:val="Hyperlink"/>
                <w:noProof/>
              </w:rPr>
              <w:t>4.</w:t>
            </w:r>
            <w:r w:rsidR="00DD1F73">
              <w:rPr>
                <w:noProof/>
              </w:rPr>
              <w:tab/>
            </w:r>
            <w:r w:rsidR="00DD1F73" w:rsidRPr="00CE4219">
              <w:rPr>
                <w:rStyle w:val="Hyperlink"/>
                <w:rFonts w:hint="eastAsia"/>
                <w:noProof/>
              </w:rPr>
              <w:t>充值授权页面</w:t>
            </w:r>
            <w:r w:rsidR="00DD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F73">
              <w:rPr>
                <w:noProof/>
                <w:webHidden/>
              </w:rPr>
              <w:instrText xml:space="preserve"> PAGEREF _Toc489819810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73" w:rsidRDefault="00BF57A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19811" w:history="1">
            <w:r w:rsidR="00DD1F73" w:rsidRPr="00CE4219">
              <w:rPr>
                <w:rStyle w:val="Hyperlink"/>
                <w:noProof/>
              </w:rPr>
              <w:t>5.</w:t>
            </w:r>
            <w:r w:rsidR="00DD1F73">
              <w:rPr>
                <w:noProof/>
              </w:rPr>
              <w:tab/>
            </w:r>
            <w:r w:rsidR="00DD1F73" w:rsidRPr="00CE4219">
              <w:rPr>
                <w:rStyle w:val="Hyperlink"/>
                <w:rFonts w:hint="eastAsia"/>
                <w:noProof/>
              </w:rPr>
              <w:t>比价页面</w:t>
            </w:r>
            <w:r w:rsidR="00DD1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1F73">
              <w:rPr>
                <w:noProof/>
                <w:webHidden/>
              </w:rPr>
              <w:instrText xml:space="preserve"> PAGEREF _Toc489819811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73" w:rsidRDefault="00BF57A6">
          <w:r>
            <w:fldChar w:fldCharType="end"/>
          </w:r>
        </w:p>
      </w:sdtContent>
    </w:sdt>
    <w:p w:rsidR="00DD1F73" w:rsidRDefault="00DD1F73">
      <w:pPr>
        <w:widowControl/>
        <w:jc w:val="left"/>
      </w:pPr>
      <w:r>
        <w:br w:type="page"/>
      </w:r>
    </w:p>
    <w:p w:rsidR="0068643B" w:rsidRDefault="00CD624D" w:rsidP="00CD624D">
      <w:pPr>
        <w:pStyle w:val="Heading1"/>
        <w:numPr>
          <w:ilvl w:val="0"/>
          <w:numId w:val="1"/>
        </w:numPr>
      </w:pPr>
      <w:r>
        <w:lastRenderedPageBreak/>
        <w:t>网页信息</w:t>
      </w:r>
    </w:p>
    <w:p w:rsidR="00BF57A6" w:rsidRDefault="0068643B" w:rsidP="00030B28">
      <w:pPr>
        <w:pStyle w:val="Heading2"/>
        <w:numPr>
          <w:ilvl w:val="1"/>
          <w:numId w:val="11"/>
        </w:numPr>
      </w:pPr>
      <w:bookmarkStart w:id="0" w:name="_Toc489819807"/>
      <w:r>
        <w:rPr>
          <w:rFonts w:hint="eastAsia"/>
        </w:rPr>
        <w:t>首页</w:t>
      </w:r>
      <w:bookmarkEnd w:id="0"/>
    </w:p>
    <w:p w:rsidR="0068643B" w:rsidRDefault="0068643B" w:rsidP="0068643B">
      <w:r>
        <w:rPr>
          <w:rFonts w:hint="eastAsia"/>
        </w:rPr>
        <w:t>包括元素</w:t>
      </w:r>
    </w:p>
    <w:p w:rsidR="0068643B" w:rsidRDefault="0068643B" w:rsidP="0068643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网站介绍</w:t>
      </w:r>
    </w:p>
    <w:p w:rsidR="0068643B" w:rsidRDefault="0068643B" w:rsidP="0068643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子页面链接</w:t>
      </w:r>
    </w:p>
    <w:p w:rsidR="0068643B" w:rsidRDefault="0068643B" w:rsidP="0068643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登录、注册链接</w:t>
      </w:r>
    </w:p>
    <w:p w:rsidR="00C16A61" w:rsidRDefault="00C16A61" w:rsidP="0068643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比价预览（部分功能）</w:t>
      </w:r>
    </w:p>
    <w:p w:rsidR="0068643B" w:rsidRDefault="0068643B" w:rsidP="0068643B">
      <w:pPr>
        <w:rPr>
          <w:rFonts w:hint="eastAsia"/>
        </w:rPr>
      </w:pPr>
    </w:p>
    <w:p w:rsidR="00F20EAE" w:rsidRDefault="008D3361" w:rsidP="0068643B">
      <w:pPr>
        <w:rPr>
          <w:rFonts w:hint="eastAsia"/>
        </w:rPr>
      </w:pPr>
      <w:r>
        <w:t>类似于</w:t>
      </w:r>
    </w:p>
    <w:p w:rsidR="008D3361" w:rsidRDefault="008D3361" w:rsidP="0068643B">
      <w:pPr>
        <w:rPr>
          <w:rFonts w:hint="eastAsia"/>
        </w:rPr>
      </w:pPr>
      <w:hyperlink r:id="rId8" w:history="1">
        <w:r w:rsidRPr="008355E9">
          <w:rPr>
            <w:rStyle w:val="Hyperlink"/>
          </w:rPr>
          <w:t>https://www.binance.com</w:t>
        </w:r>
      </w:hyperlink>
    </w:p>
    <w:p w:rsidR="008D3361" w:rsidRDefault="00F20EAE" w:rsidP="0068643B">
      <w:pPr>
        <w:rPr>
          <w:rFonts w:hint="eastAsia"/>
        </w:rPr>
      </w:pPr>
      <w:hyperlink r:id="rId9" w:history="1">
        <w:r w:rsidRPr="008355E9">
          <w:rPr>
            <w:rStyle w:val="Hyperlink"/>
          </w:rPr>
          <w:t>http://www.szjys.com/</w:t>
        </w:r>
      </w:hyperlink>
    </w:p>
    <w:p w:rsidR="00F20EAE" w:rsidRDefault="00F20EAE" w:rsidP="0068643B">
      <w:r>
        <w:rPr>
          <w:noProof/>
        </w:rPr>
        <w:drawing>
          <wp:inline distT="0" distB="0" distL="0" distR="0">
            <wp:extent cx="5274310" cy="221283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3B" w:rsidRDefault="00F20EAE" w:rsidP="0068643B">
      <w:pPr>
        <w:rPr>
          <w:rFonts w:hint="eastAsia"/>
        </w:rPr>
      </w:pPr>
      <w:r>
        <w:t>上面这一块蓝色背景，可否放比价页面预览版</w:t>
      </w:r>
      <w:r w:rsidR="00644B05">
        <w:t>，半透明</w:t>
      </w:r>
    </w:p>
    <w:p w:rsidR="00517F3F" w:rsidRDefault="00517F3F" w:rsidP="0068643B">
      <w:r>
        <w:rPr>
          <w:rFonts w:hint="eastAsia"/>
        </w:rPr>
        <w:t>在上面这个图上，右上角条件注册，登录，</w:t>
      </w:r>
      <w:r w:rsidR="009201A2">
        <w:rPr>
          <w:rFonts w:hint="eastAsia"/>
        </w:rPr>
        <w:t>公告，费用链接</w:t>
      </w:r>
    </w:p>
    <w:p w:rsidR="00C16A61" w:rsidRPr="001B3294" w:rsidRDefault="009201A2" w:rsidP="00030B28">
      <w:pPr>
        <w:pStyle w:val="Heading2"/>
        <w:numPr>
          <w:ilvl w:val="1"/>
          <w:numId w:val="11"/>
        </w:numPr>
      </w:pPr>
      <w:bookmarkStart w:id="1" w:name="_Toc489819808"/>
      <w:r>
        <w:rPr>
          <w:rFonts w:hint="eastAsia"/>
        </w:rPr>
        <w:t>注册</w:t>
      </w:r>
      <w:r w:rsidR="001B3294">
        <w:rPr>
          <w:rFonts w:hint="eastAsia"/>
        </w:rPr>
        <w:t>用户页面</w:t>
      </w:r>
      <w:bookmarkEnd w:id="1"/>
    </w:p>
    <w:p w:rsidR="001B3294" w:rsidRDefault="00C16A61" w:rsidP="0068643B">
      <w:r>
        <w:rPr>
          <w:rFonts w:hint="eastAsia"/>
        </w:rPr>
        <w:t>显示用户基本信息</w:t>
      </w:r>
    </w:p>
    <w:p w:rsidR="00C16A61" w:rsidRDefault="00C16A61" w:rsidP="00C16A61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用户名</w:t>
      </w:r>
    </w:p>
    <w:p w:rsidR="009201A2" w:rsidRDefault="009201A2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密码</w:t>
      </w:r>
    </w:p>
    <w:p w:rsidR="00C16A61" w:rsidRDefault="00C16A61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邮箱</w:t>
      </w:r>
    </w:p>
    <w:p w:rsidR="00C16A61" w:rsidRDefault="00C16A61" w:rsidP="00C16A61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电话</w:t>
      </w:r>
    </w:p>
    <w:p w:rsidR="009201A2" w:rsidRDefault="009201A2" w:rsidP="004008D3">
      <w:pPr>
        <w:pStyle w:val="ListParagraph"/>
        <w:ind w:left="420" w:firstLineChars="0" w:firstLine="0"/>
        <w:rPr>
          <w:rFonts w:hint="eastAsia"/>
        </w:rPr>
      </w:pPr>
    </w:p>
    <w:p w:rsidR="004008D3" w:rsidRDefault="004008D3" w:rsidP="004008D3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注册成功，跳转至用户登录界面</w:t>
      </w:r>
    </w:p>
    <w:p w:rsidR="004008D3" w:rsidRDefault="004008D3" w:rsidP="004008D3">
      <w:pPr>
        <w:pStyle w:val="ListParagraph"/>
        <w:ind w:left="420" w:firstLineChars="0" w:firstLine="0"/>
      </w:pPr>
    </w:p>
    <w:p w:rsidR="009201A2" w:rsidRPr="001B3294" w:rsidRDefault="009201A2" w:rsidP="00030B28">
      <w:pPr>
        <w:pStyle w:val="Heading2"/>
        <w:numPr>
          <w:ilvl w:val="1"/>
          <w:numId w:val="11"/>
        </w:numPr>
      </w:pPr>
      <w:r>
        <w:rPr>
          <w:rFonts w:hint="eastAsia"/>
        </w:rPr>
        <w:lastRenderedPageBreak/>
        <w:t>登录后的用户页面</w:t>
      </w:r>
    </w:p>
    <w:p w:rsidR="009201A2" w:rsidRDefault="009201A2" w:rsidP="009201A2">
      <w:r>
        <w:rPr>
          <w:rFonts w:hint="eastAsia"/>
        </w:rPr>
        <w:t>显示用户基本信息</w:t>
      </w:r>
    </w:p>
    <w:p w:rsidR="009201A2" w:rsidRDefault="009201A2" w:rsidP="009201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ID</w:t>
      </w:r>
    </w:p>
    <w:p w:rsidR="009201A2" w:rsidRDefault="009201A2" w:rsidP="009201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用户名</w:t>
      </w:r>
    </w:p>
    <w:p w:rsidR="009201A2" w:rsidRDefault="009201A2" w:rsidP="009201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邮箱</w:t>
      </w:r>
    </w:p>
    <w:p w:rsidR="009201A2" w:rsidRDefault="009201A2" w:rsidP="009201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电话</w:t>
      </w:r>
    </w:p>
    <w:p w:rsidR="009201A2" w:rsidRDefault="009201A2" w:rsidP="009201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是否已授权</w:t>
      </w:r>
    </w:p>
    <w:p w:rsidR="009201A2" w:rsidRDefault="009201A2" w:rsidP="009201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授权时间长度</w:t>
      </w:r>
    </w:p>
    <w:p w:rsidR="009201A2" w:rsidRDefault="009201A2" w:rsidP="009201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授权起始时间</w:t>
      </w:r>
    </w:p>
    <w:p w:rsidR="009201A2" w:rsidRDefault="009201A2" w:rsidP="009201A2"/>
    <w:p w:rsidR="00C16A61" w:rsidRDefault="00C16A61" w:rsidP="00C16A61"/>
    <w:p w:rsidR="00C16A61" w:rsidRDefault="00C16A61" w:rsidP="00C16A61">
      <w:r>
        <w:rPr>
          <w:rFonts w:hint="eastAsia"/>
        </w:rPr>
        <w:t>充值授权</w:t>
      </w:r>
      <w:r w:rsidR="002713DA">
        <w:rPr>
          <w:rFonts w:hint="eastAsia"/>
        </w:rPr>
        <w:t>链接</w:t>
      </w:r>
    </w:p>
    <w:p w:rsidR="002713DA" w:rsidRDefault="002713DA" w:rsidP="00C16A61">
      <w:r>
        <w:rPr>
          <w:rFonts w:hint="eastAsia"/>
        </w:rPr>
        <w:t>比价页面链接</w:t>
      </w:r>
    </w:p>
    <w:p w:rsidR="00C16A61" w:rsidRDefault="00C16A61" w:rsidP="00C16A61"/>
    <w:p w:rsidR="00C16A61" w:rsidRPr="001B3294" w:rsidRDefault="00C16A61" w:rsidP="00030B28">
      <w:pPr>
        <w:pStyle w:val="Heading2"/>
        <w:numPr>
          <w:ilvl w:val="1"/>
          <w:numId w:val="11"/>
        </w:numPr>
      </w:pPr>
      <w:bookmarkStart w:id="2" w:name="_Toc489819809"/>
      <w:r>
        <w:rPr>
          <w:rFonts w:hint="eastAsia"/>
        </w:rPr>
        <w:t>登录后的管理员页面</w:t>
      </w:r>
      <w:bookmarkEnd w:id="2"/>
    </w:p>
    <w:p w:rsidR="00C16A61" w:rsidRDefault="00C16A61" w:rsidP="00C16A61">
      <w:r>
        <w:rPr>
          <w:rFonts w:hint="eastAsia"/>
        </w:rPr>
        <w:t>显示数据库中的用户列表基本信息</w:t>
      </w:r>
    </w:p>
    <w:p w:rsidR="00C16A61" w:rsidRDefault="00554E06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ID</w:t>
      </w:r>
    </w:p>
    <w:p w:rsidR="00554E06" w:rsidRDefault="00554E06" w:rsidP="00554E0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用户名</w:t>
      </w:r>
    </w:p>
    <w:p w:rsidR="00C16A61" w:rsidRDefault="00C16A61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邮箱</w:t>
      </w:r>
    </w:p>
    <w:p w:rsidR="00C16A61" w:rsidRDefault="00C16A61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电话</w:t>
      </w:r>
    </w:p>
    <w:p w:rsidR="00C16A61" w:rsidRDefault="00C16A61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是否已授权</w:t>
      </w:r>
    </w:p>
    <w:p w:rsidR="00C16A61" w:rsidRDefault="00C16A61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授权时间长度</w:t>
      </w:r>
    </w:p>
    <w:p w:rsidR="00C16A61" w:rsidRDefault="00C16A61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授权起始时间</w:t>
      </w:r>
    </w:p>
    <w:p w:rsidR="00554E06" w:rsidRDefault="00554E06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创建时间</w:t>
      </w:r>
    </w:p>
    <w:p w:rsidR="00554E06" w:rsidRDefault="00554E06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更新时间</w:t>
      </w:r>
    </w:p>
    <w:p w:rsidR="00554E06" w:rsidRDefault="00554E06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授权次数</w:t>
      </w:r>
    </w:p>
    <w:p w:rsidR="00554E06" w:rsidRDefault="00554E06" w:rsidP="00C16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  <w:r w:rsidR="002713DA">
        <w:rPr>
          <w:rFonts w:hint="eastAsia"/>
        </w:rPr>
        <w:t>。编辑、删除</w:t>
      </w:r>
    </w:p>
    <w:p w:rsidR="00554E06" w:rsidRDefault="00554E06" w:rsidP="00554E06">
      <w:r>
        <w:rPr>
          <w:rFonts w:hint="eastAsia"/>
        </w:rPr>
        <w:t>如下显示</w:t>
      </w:r>
    </w:p>
    <w:p w:rsidR="00C16A61" w:rsidRDefault="00C16A61" w:rsidP="00C16A61"/>
    <w:p w:rsidR="00C16A61" w:rsidRDefault="00554E06" w:rsidP="00C16A61">
      <w:r>
        <w:rPr>
          <w:noProof/>
        </w:rPr>
        <w:drawing>
          <wp:inline distT="0" distB="0" distL="0" distR="0">
            <wp:extent cx="6228310" cy="1337654"/>
            <wp:effectExtent l="19050" t="0" r="10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950" cy="133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E06" w:rsidRDefault="00554E06" w:rsidP="00C16A61"/>
    <w:p w:rsidR="002713DA" w:rsidRPr="001B3294" w:rsidRDefault="00F2211D" w:rsidP="00030B28">
      <w:pPr>
        <w:pStyle w:val="Heading2"/>
        <w:numPr>
          <w:ilvl w:val="1"/>
          <w:numId w:val="11"/>
        </w:numPr>
      </w:pPr>
      <w:bookmarkStart w:id="3" w:name="_Toc489819810"/>
      <w:r>
        <w:rPr>
          <w:rFonts w:hint="eastAsia"/>
        </w:rPr>
        <w:lastRenderedPageBreak/>
        <w:t>充值授权页面</w:t>
      </w:r>
      <w:bookmarkEnd w:id="3"/>
    </w:p>
    <w:p w:rsidR="002713DA" w:rsidRDefault="00F2211D" w:rsidP="002713DA">
      <w:r>
        <w:rPr>
          <w:rFonts w:hint="eastAsia"/>
        </w:rPr>
        <w:t>显示两个二维码，微信付款二维码，支付宝收款二维码</w:t>
      </w:r>
    </w:p>
    <w:p w:rsidR="00DA1C9E" w:rsidRDefault="00F2211D" w:rsidP="002713DA">
      <w:r>
        <w:rPr>
          <w:rFonts w:hint="eastAsia"/>
        </w:rPr>
        <w:t>金额根据选择的时间长度，产生不同的</w:t>
      </w:r>
      <w:r w:rsidR="00DA1C9E">
        <w:rPr>
          <w:rFonts w:hint="eastAsia"/>
        </w:rPr>
        <w:t>金额，带有不同的随机小数，如需要</w:t>
      </w:r>
      <w:r w:rsidR="00DA1C9E">
        <w:rPr>
          <w:rFonts w:hint="eastAsia"/>
        </w:rPr>
        <w:t>100</w:t>
      </w:r>
      <w:r w:rsidR="00DA1C9E">
        <w:rPr>
          <w:rFonts w:hint="eastAsia"/>
        </w:rPr>
        <w:t>元，则显示</w:t>
      </w:r>
      <w:r w:rsidR="00DA1C9E">
        <w:rPr>
          <w:rFonts w:hint="eastAsia"/>
        </w:rPr>
        <w:t>100.83</w:t>
      </w:r>
      <w:r w:rsidR="00DA1C9E">
        <w:rPr>
          <w:rFonts w:hint="eastAsia"/>
        </w:rPr>
        <w:t>元。</w:t>
      </w:r>
    </w:p>
    <w:p w:rsidR="00DA1C9E" w:rsidRDefault="00DA1C9E" w:rsidP="002713DA"/>
    <w:p w:rsidR="00A03877" w:rsidRDefault="00A03877" w:rsidP="002713DA">
      <w:r>
        <w:rPr>
          <w:rFonts w:hint="eastAsia"/>
        </w:rPr>
        <w:t>价格梯度列表</w:t>
      </w:r>
    </w:p>
    <w:tbl>
      <w:tblPr>
        <w:tblStyle w:val="TableGrid"/>
        <w:tblW w:w="0" w:type="auto"/>
        <w:tblLook w:val="04A0"/>
      </w:tblPr>
      <w:tblGrid>
        <w:gridCol w:w="2840"/>
        <w:gridCol w:w="2841"/>
      </w:tblGrid>
      <w:tr w:rsidR="00FD17E9" w:rsidTr="00A03877">
        <w:tc>
          <w:tcPr>
            <w:tcW w:w="2840" w:type="dxa"/>
          </w:tcPr>
          <w:p w:rsidR="00FD17E9" w:rsidRDefault="00FD17E9" w:rsidP="00A03877">
            <w:r>
              <w:rPr>
                <w:rFonts w:hint="eastAsia"/>
              </w:rPr>
              <w:t>时长（月）</w:t>
            </w:r>
          </w:p>
        </w:tc>
        <w:tc>
          <w:tcPr>
            <w:tcW w:w="2841" w:type="dxa"/>
          </w:tcPr>
          <w:p w:rsidR="00FD17E9" w:rsidRDefault="00FD17E9" w:rsidP="002713DA">
            <w:r>
              <w:rPr>
                <w:rFonts w:hint="eastAsia"/>
              </w:rPr>
              <w:t>价格（元）</w:t>
            </w:r>
          </w:p>
        </w:tc>
      </w:tr>
      <w:tr w:rsidR="00FD17E9" w:rsidTr="00A03877">
        <w:tc>
          <w:tcPr>
            <w:tcW w:w="2840" w:type="dxa"/>
          </w:tcPr>
          <w:p w:rsidR="00FD17E9" w:rsidRDefault="00FD17E9" w:rsidP="00A03877">
            <w:r>
              <w:rPr>
                <w:rFonts w:hint="eastAsia"/>
              </w:rPr>
              <w:t xml:space="preserve">1 </w:t>
            </w:r>
          </w:p>
        </w:tc>
        <w:tc>
          <w:tcPr>
            <w:tcW w:w="2841" w:type="dxa"/>
          </w:tcPr>
          <w:p w:rsidR="00FD17E9" w:rsidRDefault="00FD17E9" w:rsidP="002713DA"/>
        </w:tc>
      </w:tr>
      <w:tr w:rsidR="00FD17E9" w:rsidTr="00A03877">
        <w:tc>
          <w:tcPr>
            <w:tcW w:w="2840" w:type="dxa"/>
          </w:tcPr>
          <w:p w:rsidR="00FD17E9" w:rsidRDefault="00FD17E9" w:rsidP="002713DA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FD17E9" w:rsidRDefault="00FD17E9" w:rsidP="002713DA"/>
        </w:tc>
      </w:tr>
      <w:tr w:rsidR="00FD17E9" w:rsidTr="00A03877">
        <w:tc>
          <w:tcPr>
            <w:tcW w:w="2840" w:type="dxa"/>
          </w:tcPr>
          <w:p w:rsidR="00FD17E9" w:rsidRDefault="00FD17E9" w:rsidP="002713DA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FD17E9" w:rsidRDefault="00FD17E9" w:rsidP="002713DA"/>
        </w:tc>
      </w:tr>
      <w:tr w:rsidR="00FD17E9" w:rsidTr="00A03877">
        <w:tc>
          <w:tcPr>
            <w:tcW w:w="2840" w:type="dxa"/>
          </w:tcPr>
          <w:p w:rsidR="00FD17E9" w:rsidRDefault="00FD17E9" w:rsidP="002713DA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FD17E9" w:rsidRDefault="00FD17E9" w:rsidP="002713DA"/>
        </w:tc>
      </w:tr>
      <w:tr w:rsidR="00FD17E9" w:rsidTr="00A03877">
        <w:tc>
          <w:tcPr>
            <w:tcW w:w="2840" w:type="dxa"/>
          </w:tcPr>
          <w:p w:rsidR="00FD17E9" w:rsidRDefault="00FD17E9" w:rsidP="002713DA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FD17E9" w:rsidRDefault="00FD17E9" w:rsidP="002713DA"/>
        </w:tc>
      </w:tr>
    </w:tbl>
    <w:p w:rsidR="00A03877" w:rsidRPr="00DA1C9E" w:rsidRDefault="00A03877" w:rsidP="002713DA"/>
    <w:p w:rsidR="00DA1C9E" w:rsidRPr="001B3294" w:rsidRDefault="00FD17E9" w:rsidP="00030B28">
      <w:pPr>
        <w:pStyle w:val="Heading2"/>
        <w:numPr>
          <w:ilvl w:val="1"/>
          <w:numId w:val="11"/>
        </w:numPr>
      </w:pPr>
      <w:bookmarkStart w:id="4" w:name="_Toc489819811"/>
      <w:r>
        <w:rPr>
          <w:rFonts w:hint="eastAsia"/>
        </w:rPr>
        <w:t>比价页面</w:t>
      </w:r>
      <w:bookmarkEnd w:id="4"/>
    </w:p>
    <w:p w:rsidR="00554E06" w:rsidRDefault="00FD17E9" w:rsidP="00C16A61">
      <w:r>
        <w:rPr>
          <w:rFonts w:hint="eastAsia"/>
        </w:rPr>
        <w:t>进入比价页面，需验证用户登录、授权信息。如果用户登录了，且用户已授权，则可以显示全部信息，否则</w:t>
      </w:r>
      <w:r w:rsidRPr="009201A2">
        <w:rPr>
          <w:rFonts w:hint="eastAsia"/>
          <w:highlight w:val="yellow"/>
        </w:rPr>
        <w:t>只能显示部分</w:t>
      </w:r>
      <w:r w:rsidR="009201A2">
        <w:rPr>
          <w:rFonts w:hint="eastAsia"/>
          <w:highlight w:val="yellow"/>
        </w:rPr>
        <w:t>（预览版）</w:t>
      </w:r>
      <w:r>
        <w:rPr>
          <w:rFonts w:hint="eastAsia"/>
        </w:rPr>
        <w:t>。</w:t>
      </w:r>
    </w:p>
    <w:p w:rsidR="00FD17E9" w:rsidRDefault="00FD17E9" w:rsidP="00C16A61"/>
    <w:p w:rsidR="00FD17E9" w:rsidRDefault="00FD17E9" w:rsidP="00C16A61">
      <w:r>
        <w:rPr>
          <w:rFonts w:hint="eastAsia"/>
        </w:rPr>
        <w:t>比价页面参考</w:t>
      </w:r>
      <w:r w:rsidRPr="00FD17E9">
        <w:t>http://45.32.248.21:808/</w:t>
      </w:r>
    </w:p>
    <w:p w:rsidR="00FD17E9" w:rsidRDefault="00FD17E9" w:rsidP="00C16A61">
      <w:r>
        <w:rPr>
          <w:rFonts w:hint="eastAsia"/>
        </w:rPr>
        <w:t>要求</w:t>
      </w:r>
    </w:p>
    <w:p w:rsidR="00FD17E9" w:rsidRDefault="00FD17E9" w:rsidP="00FD17E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每一列可以根据百分比排序</w:t>
      </w:r>
    </w:p>
    <w:p w:rsidR="006608B7" w:rsidRDefault="006608B7" w:rsidP="00FD17E9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可配置</w:t>
      </w:r>
      <w:r w:rsidR="00CD624D">
        <w:rPr>
          <w:rFonts w:hint="eastAsia"/>
        </w:rPr>
        <w:t>的</w:t>
      </w:r>
      <w:r>
        <w:rPr>
          <w:rFonts w:hint="eastAsia"/>
        </w:rPr>
        <w:t>信息存储在本地，</w:t>
      </w:r>
      <w:r w:rsidR="00CD624D">
        <w:rPr>
          <w:rFonts w:hint="eastAsia"/>
        </w:rPr>
        <w:t>第一次加载默认值。</w:t>
      </w:r>
    </w:p>
    <w:p w:rsidR="006608B7" w:rsidRDefault="00FD17E9" w:rsidP="00FD17E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可配置行，与列显示的元素</w:t>
      </w:r>
      <w:r w:rsidR="006608B7">
        <w:rPr>
          <w:rFonts w:hint="eastAsia"/>
        </w:rPr>
        <w:t>。</w:t>
      </w:r>
    </w:p>
    <w:p w:rsidR="00FD17E9" w:rsidRDefault="00FD17E9" w:rsidP="00FD17E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行是币种类</w:t>
      </w:r>
    </w:p>
    <w:p w:rsidR="00FD17E9" w:rsidRDefault="00FD17E9" w:rsidP="00FD17E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列是平台种类</w:t>
      </w:r>
    </w:p>
    <w:p w:rsidR="00FD17E9" w:rsidRDefault="00FD17E9" w:rsidP="00FD17E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显示数字超过多少时</w:t>
      </w:r>
      <w:r w:rsidR="006608B7">
        <w:rPr>
          <w:rFonts w:hint="eastAsia"/>
        </w:rPr>
        <w:t>（可配置）</w:t>
      </w:r>
      <w:r>
        <w:rPr>
          <w:rFonts w:hint="eastAsia"/>
        </w:rPr>
        <w:t>，显示红色字体</w:t>
      </w:r>
      <w:r w:rsidR="006608B7">
        <w:rPr>
          <w:rFonts w:hint="eastAsia"/>
        </w:rPr>
        <w:t>。</w:t>
      </w:r>
    </w:p>
    <w:p w:rsidR="00FD17E9" w:rsidRDefault="002B7B00" w:rsidP="00FD17E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鼠标停留在哪一列，哪一列高亮</w:t>
      </w:r>
    </w:p>
    <w:p w:rsidR="002B7B00" w:rsidRDefault="002B7B00" w:rsidP="00FD17E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鼠标停留哪一个元素，显示当前元素的详细信息</w:t>
      </w:r>
    </w:p>
    <w:p w:rsidR="00184E9B" w:rsidRPr="00FD17E9" w:rsidRDefault="00184E9B" w:rsidP="00FD17E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数据每</w:t>
      </w:r>
      <w:r>
        <w:rPr>
          <w:rFonts w:hint="eastAsia"/>
        </w:rPr>
        <w:t>3s</w:t>
      </w:r>
      <w:r>
        <w:rPr>
          <w:rFonts w:hint="eastAsia"/>
        </w:rPr>
        <w:t>自动刷新，向后台请求数据并显示</w:t>
      </w:r>
    </w:p>
    <w:p w:rsidR="00DA1C9E" w:rsidRDefault="00184E9B" w:rsidP="00C16A61">
      <w:r>
        <w:rPr>
          <w:rFonts w:hint="eastAsia"/>
          <w:noProof/>
        </w:rPr>
        <w:drawing>
          <wp:inline distT="0" distB="0" distL="0" distR="0">
            <wp:extent cx="5274310" cy="10150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9E" w:rsidRDefault="00DA1C9E" w:rsidP="00C16A61"/>
    <w:p w:rsidR="00DA1C9E" w:rsidRDefault="00A052C8" w:rsidP="00C16A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195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4D" w:rsidRDefault="00CD624D" w:rsidP="00C16A61">
      <w:pPr>
        <w:rPr>
          <w:rFonts w:hint="eastAsia"/>
        </w:rPr>
      </w:pPr>
    </w:p>
    <w:p w:rsidR="00CD624D" w:rsidRPr="00CD624D" w:rsidRDefault="00CD624D" w:rsidP="00CD624D">
      <w:pPr>
        <w:pStyle w:val="Heading1"/>
        <w:numPr>
          <w:ilvl w:val="0"/>
          <w:numId w:val="1"/>
        </w:numPr>
      </w:pPr>
      <w:r>
        <w:t>后台通信</w:t>
      </w:r>
      <w:r>
        <w:t>API</w:t>
      </w:r>
    </w:p>
    <w:p w:rsidR="00030B28" w:rsidRPr="00030B28" w:rsidRDefault="00030B28" w:rsidP="00030B28">
      <w:pPr>
        <w:pStyle w:val="ListParagraph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CD624D" w:rsidRDefault="00320AF5" w:rsidP="00030B28">
      <w:pPr>
        <w:pStyle w:val="Heading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注册</w:t>
      </w:r>
    </w:p>
    <w:p w:rsidR="00320AF5" w:rsidRDefault="00320AF5" w:rsidP="00320AF5">
      <w:pPr>
        <w:rPr>
          <w:rFonts w:hint="eastAsia"/>
        </w:rPr>
      </w:pPr>
      <w:r>
        <w:t>URL:</w:t>
      </w:r>
      <w:r>
        <w:rPr>
          <w:rFonts w:hint="eastAsia"/>
        </w:rPr>
        <w:t xml:space="preserve"> /user/register</w:t>
      </w:r>
    </w:p>
    <w:p w:rsidR="00320AF5" w:rsidRDefault="00320AF5" w:rsidP="00320AF5">
      <w:pPr>
        <w:rPr>
          <w:rFonts w:hint="eastAsia"/>
        </w:rPr>
      </w:pPr>
      <w:r>
        <w:t>Method</w:t>
      </w:r>
      <w:r>
        <w:rPr>
          <w:rFonts w:hint="eastAsia"/>
        </w:rPr>
        <w:t>: post</w:t>
      </w:r>
    </w:p>
    <w:p w:rsidR="00320AF5" w:rsidRDefault="00320AF5" w:rsidP="00320AF5">
      <w:pPr>
        <w:rPr>
          <w:rFonts w:hint="eastAsia"/>
        </w:rPr>
      </w:pPr>
      <w:r>
        <w:t>Form</w:t>
      </w:r>
      <w:r>
        <w:rPr>
          <w:rFonts w:hint="eastAsia"/>
        </w:rPr>
        <w:t>:</w:t>
      </w:r>
    </w:p>
    <w:p w:rsidR="00320AF5" w:rsidRDefault="00320AF5" w:rsidP="00320AF5">
      <w:pPr>
        <w:rPr>
          <w:rFonts w:hint="eastAsia"/>
        </w:rPr>
      </w:pPr>
      <w:r>
        <w:t>Username</w:t>
      </w:r>
      <w:r>
        <w:rPr>
          <w:rFonts w:hint="eastAsia"/>
        </w:rPr>
        <w:t xml:space="preserve">, </w:t>
      </w:r>
      <w:r>
        <w:rPr>
          <w:rFonts w:hint="eastAsia"/>
        </w:rPr>
        <w:t>长度</w:t>
      </w:r>
      <w:r>
        <w:rPr>
          <w:rFonts w:hint="eastAsia"/>
        </w:rPr>
        <w:t>4-16</w:t>
      </w:r>
      <w:r>
        <w:rPr>
          <w:rFonts w:hint="eastAsia"/>
        </w:rPr>
        <w:t>数字或字符组合</w:t>
      </w:r>
    </w:p>
    <w:p w:rsidR="00320AF5" w:rsidRDefault="00320AF5" w:rsidP="00320AF5">
      <w:pPr>
        <w:rPr>
          <w:rFonts w:hint="eastAsia"/>
        </w:rPr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>，长度</w:t>
      </w:r>
      <w:r>
        <w:rPr>
          <w:rFonts w:hint="eastAsia"/>
        </w:rPr>
        <w:t>6-16</w:t>
      </w:r>
      <w:r>
        <w:rPr>
          <w:rFonts w:hint="eastAsia"/>
        </w:rPr>
        <w:t>数字或字符组合</w:t>
      </w:r>
    </w:p>
    <w:p w:rsidR="00320AF5" w:rsidRDefault="00320AF5" w:rsidP="00320AF5">
      <w:pPr>
        <w:rPr>
          <w:rFonts w:hint="eastAsia"/>
        </w:rPr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，有效邮箱</w:t>
      </w:r>
    </w:p>
    <w:p w:rsidR="00320AF5" w:rsidRDefault="00320AF5" w:rsidP="00320AF5">
      <w:pPr>
        <w:rPr>
          <w:rFonts w:hint="eastAsia"/>
        </w:rPr>
      </w:pPr>
      <w:r>
        <w:t>P</w:t>
      </w:r>
      <w:r>
        <w:rPr>
          <w:rFonts w:hint="eastAsia"/>
        </w:rPr>
        <w:t>hone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位长度手机号码</w:t>
      </w:r>
    </w:p>
    <w:p w:rsidR="00320AF5" w:rsidRDefault="00320AF5" w:rsidP="00320AF5">
      <w:pPr>
        <w:rPr>
          <w:rFonts w:hint="eastAsia"/>
        </w:rPr>
      </w:pPr>
    </w:p>
    <w:p w:rsidR="004008D3" w:rsidRPr="00320AF5" w:rsidRDefault="00030B28" w:rsidP="00320AF5">
      <w:r w:rsidRPr="00030B28">
        <w:rPr>
          <w:rFonts w:hint="eastAsia"/>
          <w:highlight w:val="yellow"/>
        </w:rPr>
        <w:t>注册成功服务器是否要返回？</w:t>
      </w:r>
    </w:p>
    <w:p w:rsidR="00CD624D" w:rsidRDefault="00CD624D" w:rsidP="00C16A61">
      <w:pPr>
        <w:rPr>
          <w:rFonts w:hint="eastAsia"/>
        </w:rPr>
      </w:pPr>
    </w:p>
    <w:p w:rsidR="00030B28" w:rsidRDefault="006660DB" w:rsidP="00030B28">
      <w:pPr>
        <w:pStyle w:val="Heading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普通用户</w:t>
      </w:r>
      <w:r w:rsidR="00CC0E4B">
        <w:rPr>
          <w:rFonts w:hint="eastAsia"/>
        </w:rPr>
        <w:t>登录</w:t>
      </w:r>
    </w:p>
    <w:p w:rsidR="00CC0E4B" w:rsidRDefault="00CC0E4B" w:rsidP="00CC0E4B">
      <w:pPr>
        <w:rPr>
          <w:rFonts w:hint="eastAsia"/>
        </w:rPr>
      </w:pPr>
      <w:r>
        <w:t>URL:</w:t>
      </w:r>
      <w:r>
        <w:rPr>
          <w:rFonts w:hint="eastAsia"/>
        </w:rPr>
        <w:t xml:space="preserve"> /user/login</w:t>
      </w:r>
    </w:p>
    <w:p w:rsidR="00CC0E4B" w:rsidRDefault="00CC0E4B" w:rsidP="00CC0E4B">
      <w:pPr>
        <w:rPr>
          <w:rFonts w:hint="eastAsia"/>
        </w:rPr>
      </w:pPr>
      <w:r>
        <w:t>Method</w:t>
      </w:r>
      <w:r>
        <w:rPr>
          <w:rFonts w:hint="eastAsia"/>
        </w:rPr>
        <w:t>: post</w:t>
      </w:r>
    </w:p>
    <w:p w:rsidR="00CC0E4B" w:rsidRDefault="00CC0E4B" w:rsidP="00CC0E4B">
      <w:pPr>
        <w:rPr>
          <w:rFonts w:hint="eastAsia"/>
        </w:rPr>
      </w:pPr>
      <w:r>
        <w:t>Form</w:t>
      </w:r>
      <w:r>
        <w:rPr>
          <w:rFonts w:hint="eastAsia"/>
        </w:rPr>
        <w:t>:</w:t>
      </w:r>
    </w:p>
    <w:p w:rsidR="00CC0E4B" w:rsidRDefault="00CC0E4B" w:rsidP="00CC0E4B">
      <w:pPr>
        <w:rPr>
          <w:rFonts w:hint="eastAsia"/>
        </w:rPr>
      </w:pPr>
      <w:r>
        <w:t>Username</w:t>
      </w:r>
      <w:r>
        <w:rPr>
          <w:rFonts w:hint="eastAsia"/>
        </w:rPr>
        <w:t xml:space="preserve">, </w:t>
      </w:r>
      <w:r>
        <w:rPr>
          <w:rFonts w:hint="eastAsia"/>
        </w:rPr>
        <w:t>长度</w:t>
      </w:r>
      <w:r>
        <w:rPr>
          <w:rFonts w:hint="eastAsia"/>
        </w:rPr>
        <w:t>4-16</w:t>
      </w:r>
      <w:r>
        <w:rPr>
          <w:rFonts w:hint="eastAsia"/>
        </w:rPr>
        <w:t>数字或字符组合</w:t>
      </w:r>
    </w:p>
    <w:p w:rsidR="00CC0E4B" w:rsidRDefault="00CC0E4B" w:rsidP="00CC0E4B">
      <w:pPr>
        <w:rPr>
          <w:rFonts w:hint="eastAsia"/>
        </w:rPr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>，长度</w:t>
      </w:r>
      <w:r>
        <w:rPr>
          <w:rFonts w:hint="eastAsia"/>
        </w:rPr>
        <w:t>6-16</w:t>
      </w:r>
      <w:r>
        <w:rPr>
          <w:rFonts w:hint="eastAsia"/>
        </w:rPr>
        <w:t>数字或字符组合</w:t>
      </w:r>
    </w:p>
    <w:p w:rsidR="00030B28" w:rsidRDefault="00030B28" w:rsidP="00C16A61">
      <w:pPr>
        <w:rPr>
          <w:rFonts w:hint="eastAsia"/>
        </w:rPr>
      </w:pPr>
    </w:p>
    <w:p w:rsidR="003C6ED3" w:rsidRDefault="003C6ED3" w:rsidP="00C16A61">
      <w:pPr>
        <w:rPr>
          <w:rFonts w:hint="eastAsia"/>
        </w:rPr>
      </w:pPr>
      <w:r>
        <w:rPr>
          <w:rFonts w:hint="eastAsia"/>
        </w:rPr>
        <w:t>匹配成功，则跳转普通用户信息页面</w:t>
      </w:r>
    </w:p>
    <w:p w:rsidR="0084756D" w:rsidRPr="00320AF5" w:rsidRDefault="0084756D" w:rsidP="0084756D">
      <w:r>
        <w:rPr>
          <w:rFonts w:hint="eastAsia"/>
          <w:highlight w:val="yellow"/>
        </w:rPr>
        <w:t>登录</w:t>
      </w:r>
      <w:r w:rsidRPr="00030B28">
        <w:rPr>
          <w:rFonts w:hint="eastAsia"/>
          <w:highlight w:val="yellow"/>
        </w:rPr>
        <w:t>成功服务器是否要返回？</w:t>
      </w:r>
    </w:p>
    <w:p w:rsidR="0084756D" w:rsidRDefault="0084756D" w:rsidP="00C16A61">
      <w:pPr>
        <w:rPr>
          <w:rFonts w:hint="eastAsia"/>
        </w:rPr>
      </w:pPr>
    </w:p>
    <w:p w:rsidR="008C1933" w:rsidRDefault="003C6ED3" w:rsidP="008C1933">
      <w:pPr>
        <w:pStyle w:val="Heading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普通用户登陆后</w:t>
      </w:r>
      <w:r w:rsidR="008C1933">
        <w:rPr>
          <w:rFonts w:hint="eastAsia"/>
        </w:rPr>
        <w:t>获取用户信息</w:t>
      </w:r>
    </w:p>
    <w:p w:rsidR="008C1933" w:rsidRDefault="008C1933" w:rsidP="008C1933">
      <w:pPr>
        <w:rPr>
          <w:rFonts w:hint="eastAsia"/>
        </w:rPr>
      </w:pPr>
      <w:r>
        <w:t>URL:</w:t>
      </w:r>
      <w:r>
        <w:rPr>
          <w:rFonts w:hint="eastAsia"/>
        </w:rPr>
        <w:t xml:space="preserve"> /user/</w:t>
      </w:r>
      <w:r w:rsidR="003C6ED3">
        <w:rPr>
          <w:rFonts w:hint="eastAsia"/>
        </w:rPr>
        <w:t>info</w:t>
      </w:r>
    </w:p>
    <w:p w:rsidR="008C1933" w:rsidRDefault="008C1933" w:rsidP="008C1933">
      <w:pPr>
        <w:rPr>
          <w:rFonts w:hint="eastAsia"/>
        </w:rPr>
      </w:pPr>
      <w:r>
        <w:t>Method</w:t>
      </w:r>
      <w:r>
        <w:rPr>
          <w:rFonts w:hint="eastAsia"/>
        </w:rPr>
        <w:t xml:space="preserve">: </w:t>
      </w:r>
      <w:r w:rsidRPr="003C6ED3">
        <w:rPr>
          <w:rFonts w:hint="eastAsia"/>
          <w:highlight w:val="yellow"/>
        </w:rPr>
        <w:t>post</w:t>
      </w:r>
    </w:p>
    <w:p w:rsidR="003C6ED3" w:rsidRDefault="003C6ED3" w:rsidP="008C1933">
      <w:pPr>
        <w:rPr>
          <w:rFonts w:hint="eastAsia"/>
        </w:rPr>
      </w:pPr>
      <w:r>
        <w:lastRenderedPageBreak/>
        <w:t>F</w:t>
      </w:r>
      <w:r>
        <w:rPr>
          <w:rFonts w:hint="eastAsia"/>
        </w:rPr>
        <w:t>orm:</w:t>
      </w:r>
    </w:p>
    <w:p w:rsidR="003C6ED3" w:rsidRDefault="003C6ED3" w:rsidP="008C1933">
      <w:pPr>
        <w:rPr>
          <w:rFonts w:hint="eastAsia"/>
        </w:rPr>
      </w:pPr>
      <w:r>
        <w:t>U</w:t>
      </w:r>
      <w:r>
        <w:rPr>
          <w:rFonts w:hint="eastAsia"/>
        </w:rPr>
        <w:t>sername</w:t>
      </w:r>
    </w:p>
    <w:p w:rsidR="003C6ED3" w:rsidRDefault="003C6ED3" w:rsidP="008C1933">
      <w:pPr>
        <w:rPr>
          <w:rFonts w:hint="eastAsia"/>
        </w:rPr>
      </w:pPr>
      <w:r>
        <w:t>U</w:t>
      </w:r>
      <w:r>
        <w:rPr>
          <w:rFonts w:hint="eastAsia"/>
        </w:rPr>
        <w:t>serID</w:t>
      </w:r>
    </w:p>
    <w:p w:rsidR="003C6ED3" w:rsidRDefault="003C6ED3" w:rsidP="008C1933">
      <w:pPr>
        <w:rPr>
          <w:rFonts w:hint="eastAsia"/>
        </w:rPr>
      </w:pPr>
    </w:p>
    <w:p w:rsidR="003C6ED3" w:rsidRDefault="003C6ED3" w:rsidP="008C1933">
      <w:pPr>
        <w:rPr>
          <w:rFonts w:hint="eastAsia"/>
        </w:rPr>
      </w:pPr>
      <w:r>
        <w:rPr>
          <w:rFonts w:hint="eastAsia"/>
        </w:rPr>
        <w:t>服务器</w:t>
      </w:r>
      <w:r w:rsidR="006660DB">
        <w:rPr>
          <w:rFonts w:hint="eastAsia"/>
        </w:rPr>
        <w:t>返回用户</w:t>
      </w:r>
      <w:r w:rsidR="006660DB">
        <w:rPr>
          <w:rFonts w:hint="eastAsia"/>
        </w:rPr>
        <w:t xml:space="preserve">ID, </w:t>
      </w:r>
      <w:r w:rsidR="006660DB">
        <w:rPr>
          <w:rFonts w:hint="eastAsia"/>
        </w:rPr>
        <w:t>邮箱，电话，登录时间，授权剩余时长</w:t>
      </w:r>
    </w:p>
    <w:p w:rsidR="006660DB" w:rsidRDefault="006660DB" w:rsidP="008C1933">
      <w:pPr>
        <w:rPr>
          <w:rFonts w:hint="eastAsia"/>
        </w:rPr>
      </w:pPr>
    </w:p>
    <w:p w:rsidR="006660DB" w:rsidRDefault="006660DB" w:rsidP="006660DB">
      <w:pPr>
        <w:pStyle w:val="Heading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管理员用户登陆后获取用户列表</w:t>
      </w:r>
    </w:p>
    <w:p w:rsidR="006660DB" w:rsidRDefault="006660DB" w:rsidP="006660DB">
      <w:pPr>
        <w:rPr>
          <w:rFonts w:hint="eastAsia"/>
        </w:rPr>
      </w:pPr>
      <w:r>
        <w:t>URL:</w:t>
      </w:r>
      <w:r>
        <w:rPr>
          <w:rFonts w:hint="eastAsia"/>
        </w:rPr>
        <w:t xml:space="preserve"> /user/list</w:t>
      </w:r>
    </w:p>
    <w:p w:rsidR="006660DB" w:rsidRDefault="006660DB" w:rsidP="006660DB">
      <w:pPr>
        <w:rPr>
          <w:rFonts w:hint="eastAsia"/>
        </w:rPr>
      </w:pPr>
      <w:r>
        <w:t>Method</w:t>
      </w:r>
      <w:r>
        <w:rPr>
          <w:rFonts w:hint="eastAsia"/>
        </w:rPr>
        <w:t xml:space="preserve">: </w:t>
      </w:r>
      <w:r w:rsidRPr="003C6ED3">
        <w:rPr>
          <w:rFonts w:hint="eastAsia"/>
          <w:highlight w:val="yellow"/>
        </w:rPr>
        <w:t>post</w:t>
      </w:r>
    </w:p>
    <w:p w:rsidR="008C1933" w:rsidRDefault="006660DB" w:rsidP="00C16A61">
      <w:pPr>
        <w:rPr>
          <w:rFonts w:hint="eastAsia"/>
        </w:rPr>
      </w:pPr>
      <w:r w:rsidRPr="006660DB">
        <w:drawing>
          <wp:inline distT="0" distB="0" distL="0" distR="0">
            <wp:extent cx="5274310" cy="113276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0DB" w:rsidRDefault="006660DB" w:rsidP="00C16A61">
      <w:pPr>
        <w:rPr>
          <w:rFonts w:hint="eastAsia"/>
        </w:rPr>
      </w:pPr>
      <w:r>
        <w:rPr>
          <w:rFonts w:hint="eastAsia"/>
        </w:rPr>
        <w:t>用户信息可编辑与删除</w:t>
      </w:r>
    </w:p>
    <w:p w:rsidR="006660DB" w:rsidRDefault="006660DB" w:rsidP="00C16A61">
      <w:pPr>
        <w:rPr>
          <w:rFonts w:hint="eastAsia"/>
        </w:rPr>
      </w:pPr>
    </w:p>
    <w:p w:rsidR="00AD5106" w:rsidRDefault="00AD5106" w:rsidP="00AD5106">
      <w:pPr>
        <w:pStyle w:val="Heading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获取比价支持的平台</w:t>
      </w:r>
    </w:p>
    <w:p w:rsidR="00AD5106" w:rsidRDefault="00AD5106" w:rsidP="00AD5106">
      <w:pPr>
        <w:rPr>
          <w:rFonts w:hint="eastAsia"/>
        </w:rPr>
      </w:pPr>
      <w:r>
        <w:t>URL:</w:t>
      </w:r>
      <w:r>
        <w:rPr>
          <w:rFonts w:hint="eastAsia"/>
        </w:rPr>
        <w:t xml:space="preserve"> /trade/plateform</w:t>
      </w:r>
    </w:p>
    <w:p w:rsidR="00AD5106" w:rsidRDefault="00AD5106" w:rsidP="00AD5106">
      <w:pPr>
        <w:rPr>
          <w:rFonts w:hint="eastAsia"/>
        </w:rPr>
      </w:pPr>
      <w:r>
        <w:t>Method</w:t>
      </w:r>
      <w:r>
        <w:rPr>
          <w:rFonts w:hint="eastAsia"/>
        </w:rPr>
        <w:t>: get</w:t>
      </w:r>
    </w:p>
    <w:p w:rsidR="00AD5106" w:rsidRDefault="00AD5106" w:rsidP="00C16A61">
      <w:pPr>
        <w:rPr>
          <w:rFonts w:hint="eastAsia"/>
        </w:rPr>
      </w:pPr>
      <w:r>
        <w:t>返回</w:t>
      </w:r>
      <w:r>
        <w:t>json</w:t>
      </w:r>
    </w:p>
    <w:p w:rsidR="00614732" w:rsidRDefault="00614732" w:rsidP="00614732">
      <w:r>
        <w:t>{</w:t>
      </w:r>
    </w:p>
    <w:p w:rsidR="00614732" w:rsidRDefault="00614732" w:rsidP="00614732">
      <w:r>
        <w:t xml:space="preserve">    "plateform": [</w:t>
      </w:r>
    </w:p>
    <w:p w:rsidR="00614732" w:rsidRDefault="00614732" w:rsidP="00614732">
      <w:r>
        <w:t xml:space="preserve">        {</w:t>
      </w:r>
    </w:p>
    <w:p w:rsidR="00614732" w:rsidRDefault="00614732" w:rsidP="00614732">
      <w:r>
        <w:t xml:space="preserve">            "name": "btc</w:t>
      </w:r>
      <w:r>
        <w:rPr>
          <w:rFonts w:hint="eastAsia"/>
        </w:rPr>
        <w:t>38</w:t>
      </w:r>
      <w:r>
        <w:t>"</w:t>
      </w:r>
    </w:p>
    <w:p w:rsidR="00614732" w:rsidRDefault="00614732" w:rsidP="00614732">
      <w:r>
        <w:t xml:space="preserve">        },</w:t>
      </w:r>
    </w:p>
    <w:p w:rsidR="00614732" w:rsidRDefault="00614732" w:rsidP="00614732">
      <w:r>
        <w:t xml:space="preserve">        {</w:t>
      </w:r>
    </w:p>
    <w:p w:rsidR="00614732" w:rsidRDefault="00614732" w:rsidP="00614732">
      <w:r>
        <w:t xml:space="preserve">            "name": "jubi"</w:t>
      </w:r>
    </w:p>
    <w:p w:rsidR="00614732" w:rsidRDefault="00614732" w:rsidP="00614732">
      <w:r>
        <w:t xml:space="preserve">        },</w:t>
      </w:r>
    </w:p>
    <w:p w:rsidR="00614732" w:rsidRDefault="00614732" w:rsidP="00614732">
      <w:r>
        <w:t xml:space="preserve">        {</w:t>
      </w:r>
    </w:p>
    <w:p w:rsidR="00614732" w:rsidRDefault="00614732" w:rsidP="00614732">
      <w:r>
        <w:t xml:space="preserve">            "name": "okcoin"</w:t>
      </w:r>
    </w:p>
    <w:p w:rsidR="00614732" w:rsidRDefault="00614732" w:rsidP="00614732">
      <w:pPr>
        <w:rPr>
          <w:rFonts w:hint="eastAsia"/>
        </w:rPr>
      </w:pPr>
      <w:r>
        <w:t xml:space="preserve">        }</w:t>
      </w:r>
      <w:r>
        <w:rPr>
          <w:rFonts w:hint="eastAsia"/>
        </w:rPr>
        <w:t>,</w:t>
      </w:r>
    </w:p>
    <w:p w:rsidR="00614732" w:rsidRDefault="00614732" w:rsidP="00614732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614732" w:rsidRDefault="00614732" w:rsidP="00614732">
      <w:r>
        <w:t xml:space="preserve">    ]</w:t>
      </w:r>
    </w:p>
    <w:p w:rsidR="00AD5106" w:rsidRDefault="00614732" w:rsidP="00614732">
      <w:pPr>
        <w:rPr>
          <w:rFonts w:hint="eastAsia"/>
        </w:rPr>
      </w:pPr>
      <w:r>
        <w:t>}</w:t>
      </w:r>
    </w:p>
    <w:p w:rsidR="00AD5106" w:rsidRDefault="00AD5106" w:rsidP="00AD5106">
      <w:pPr>
        <w:pStyle w:val="Heading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lastRenderedPageBreak/>
        <w:t>获取比价支持的币种</w:t>
      </w:r>
    </w:p>
    <w:p w:rsidR="00AD5106" w:rsidRDefault="00AD5106" w:rsidP="00AD5106">
      <w:pPr>
        <w:rPr>
          <w:rFonts w:hint="eastAsia"/>
        </w:rPr>
      </w:pPr>
      <w:r>
        <w:t>URL:</w:t>
      </w:r>
      <w:r>
        <w:rPr>
          <w:rFonts w:hint="eastAsia"/>
        </w:rPr>
        <w:t xml:space="preserve"> /trade/coin</w:t>
      </w:r>
    </w:p>
    <w:p w:rsidR="00AD5106" w:rsidRDefault="00AD5106" w:rsidP="00AD5106">
      <w:pPr>
        <w:rPr>
          <w:rFonts w:hint="eastAsia"/>
        </w:rPr>
      </w:pPr>
      <w:r>
        <w:t>Method</w:t>
      </w:r>
      <w:r>
        <w:rPr>
          <w:rFonts w:hint="eastAsia"/>
        </w:rPr>
        <w:t>: get</w:t>
      </w:r>
    </w:p>
    <w:p w:rsidR="00AD5106" w:rsidRDefault="00AD5106" w:rsidP="00AD5106">
      <w:pPr>
        <w:rPr>
          <w:rFonts w:hint="eastAsia"/>
        </w:rPr>
      </w:pPr>
      <w:r>
        <w:t>返回</w:t>
      </w:r>
      <w:r>
        <w:t>json</w:t>
      </w:r>
    </w:p>
    <w:p w:rsidR="00614732" w:rsidRDefault="00614732" w:rsidP="00614732">
      <w:r>
        <w:t>{</w:t>
      </w:r>
    </w:p>
    <w:p w:rsidR="00614732" w:rsidRDefault="00614732" w:rsidP="00614732">
      <w:r>
        <w:t xml:space="preserve">    "plateform": [</w:t>
      </w:r>
    </w:p>
    <w:p w:rsidR="00614732" w:rsidRDefault="00614732" w:rsidP="00614732">
      <w:r>
        <w:t xml:space="preserve">        {</w:t>
      </w:r>
    </w:p>
    <w:p w:rsidR="00614732" w:rsidRDefault="00614732" w:rsidP="00614732">
      <w:r>
        <w:t xml:space="preserve">            "name": "btc"</w:t>
      </w:r>
    </w:p>
    <w:p w:rsidR="00614732" w:rsidRDefault="00614732" w:rsidP="00614732">
      <w:r>
        <w:t xml:space="preserve">        },</w:t>
      </w:r>
    </w:p>
    <w:p w:rsidR="00614732" w:rsidRDefault="00614732" w:rsidP="00614732">
      <w:r>
        <w:t xml:space="preserve">        {</w:t>
      </w:r>
    </w:p>
    <w:p w:rsidR="00614732" w:rsidRDefault="00614732" w:rsidP="00614732">
      <w:r>
        <w:t xml:space="preserve">            "name": "ltc"</w:t>
      </w:r>
    </w:p>
    <w:p w:rsidR="00614732" w:rsidRDefault="00614732" w:rsidP="00614732">
      <w:r>
        <w:t xml:space="preserve">        },</w:t>
      </w:r>
    </w:p>
    <w:p w:rsidR="00614732" w:rsidRDefault="00614732" w:rsidP="00614732">
      <w:r>
        <w:t xml:space="preserve">        {</w:t>
      </w:r>
    </w:p>
    <w:p w:rsidR="00614732" w:rsidRDefault="00614732" w:rsidP="00614732">
      <w:r>
        <w:t xml:space="preserve">            "name": "etc"</w:t>
      </w:r>
    </w:p>
    <w:p w:rsidR="00614732" w:rsidRDefault="00614732" w:rsidP="00614732">
      <w:pPr>
        <w:rPr>
          <w:rFonts w:hint="eastAsia"/>
        </w:rPr>
      </w:pPr>
      <w:r>
        <w:t xml:space="preserve">        }</w:t>
      </w:r>
      <w:r>
        <w:rPr>
          <w:rFonts w:hint="eastAsia"/>
        </w:rPr>
        <w:t>,</w:t>
      </w:r>
    </w:p>
    <w:p w:rsidR="00614732" w:rsidRDefault="00614732" w:rsidP="00614732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614732" w:rsidRDefault="00614732" w:rsidP="00614732">
      <w:r>
        <w:t xml:space="preserve">    ]</w:t>
      </w:r>
    </w:p>
    <w:p w:rsidR="00AD5106" w:rsidRDefault="00614732" w:rsidP="00614732">
      <w:pPr>
        <w:rPr>
          <w:rFonts w:hint="eastAsia"/>
        </w:rPr>
      </w:pPr>
      <w:r>
        <w:t>}</w:t>
      </w:r>
    </w:p>
    <w:p w:rsidR="00F85032" w:rsidRDefault="00F85032" w:rsidP="00F85032">
      <w:pPr>
        <w:pStyle w:val="Heading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获取</w:t>
      </w:r>
      <w:r w:rsidR="007C7CA0">
        <w:rPr>
          <w:rFonts w:hint="eastAsia"/>
        </w:rPr>
        <w:t>全部</w:t>
      </w:r>
      <w:r>
        <w:rPr>
          <w:rFonts w:hint="eastAsia"/>
        </w:rPr>
        <w:t>比价</w:t>
      </w:r>
      <w:r w:rsidR="003D4D77">
        <w:rPr>
          <w:rFonts w:hint="eastAsia"/>
        </w:rPr>
        <w:t>信息</w:t>
      </w:r>
    </w:p>
    <w:p w:rsidR="00F85032" w:rsidRDefault="00F85032" w:rsidP="00F85032">
      <w:pPr>
        <w:rPr>
          <w:rFonts w:hint="eastAsia"/>
        </w:rPr>
      </w:pPr>
      <w:r>
        <w:t>URL:</w:t>
      </w:r>
      <w:r>
        <w:rPr>
          <w:rFonts w:hint="eastAsia"/>
        </w:rPr>
        <w:t xml:space="preserve"> /trade/</w:t>
      </w:r>
      <w:r w:rsidR="003D4D77">
        <w:rPr>
          <w:rFonts w:hint="eastAsia"/>
        </w:rPr>
        <w:t>info</w:t>
      </w:r>
    </w:p>
    <w:p w:rsidR="00F85032" w:rsidRDefault="00F85032" w:rsidP="00F85032">
      <w:pPr>
        <w:rPr>
          <w:rFonts w:hint="eastAsia"/>
        </w:rPr>
      </w:pPr>
      <w:r>
        <w:t>Method</w:t>
      </w:r>
      <w:r>
        <w:rPr>
          <w:rFonts w:hint="eastAsia"/>
        </w:rPr>
        <w:t>: get</w:t>
      </w:r>
    </w:p>
    <w:p w:rsidR="00F85032" w:rsidRDefault="00F85032" w:rsidP="00F85032">
      <w:pPr>
        <w:rPr>
          <w:rFonts w:hint="eastAsia"/>
        </w:rPr>
      </w:pPr>
      <w:r>
        <w:t>返回</w:t>
      </w:r>
      <w:r>
        <w:t>json</w:t>
      </w:r>
    </w:p>
    <w:p w:rsidR="003D4D77" w:rsidRDefault="003D4D77" w:rsidP="003D4D77">
      <w:r>
        <w:t>{</w:t>
      </w:r>
    </w:p>
    <w:p w:rsidR="003D4D77" w:rsidRDefault="003D4D77" w:rsidP="00614732">
      <w:pPr>
        <w:ind w:firstLine="405"/>
        <w:rPr>
          <w:rFonts w:hint="eastAsia"/>
        </w:rPr>
      </w:pPr>
      <w:r>
        <w:t>"</w:t>
      </w:r>
      <w:r w:rsidR="00614732">
        <w:t>btc</w:t>
      </w:r>
      <w:r w:rsidR="00614732">
        <w:rPr>
          <w:rFonts w:hint="eastAsia"/>
        </w:rPr>
        <w:t>38</w:t>
      </w:r>
      <w:r>
        <w:t>":</w:t>
      </w:r>
      <w:r w:rsidR="00614732">
        <w:rPr>
          <w:rFonts w:hint="eastAsia"/>
        </w:rPr>
        <w:t>{</w:t>
      </w:r>
    </w:p>
    <w:p w:rsidR="00614732" w:rsidRDefault="00614732" w:rsidP="00614732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btc</w:t>
      </w:r>
      <w:r>
        <w:t>”</w:t>
      </w:r>
      <w:r>
        <w:rPr>
          <w:rFonts w:hint="eastAsia"/>
        </w:rPr>
        <w:t>:{</w:t>
      </w:r>
    </w:p>
    <w:p w:rsidR="00614732" w:rsidRDefault="00614732" w:rsidP="00614732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cny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12.22</w:t>
      </w:r>
      <w:r>
        <w:t>”</w:t>
      </w:r>
      <w:r>
        <w:rPr>
          <w:rFonts w:hint="eastAsia"/>
        </w:rPr>
        <w:t>,</w:t>
      </w:r>
    </w:p>
    <w:p w:rsidR="00614732" w:rsidRDefault="00614732" w:rsidP="00614732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12.22</w:t>
      </w:r>
      <w:r>
        <w:t>”</w:t>
      </w:r>
      <w:r>
        <w:rPr>
          <w:rFonts w:hint="eastAsia"/>
        </w:rPr>
        <w:t>,</w:t>
      </w:r>
    </w:p>
    <w:p w:rsidR="00614732" w:rsidRDefault="00614732" w:rsidP="00614732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percent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0.22</w:t>
      </w:r>
      <w:r>
        <w:t>”</w:t>
      </w:r>
    </w:p>
    <w:p w:rsidR="00614732" w:rsidRDefault="00614732" w:rsidP="00614732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D4D77" w:rsidRDefault="003D4D77" w:rsidP="003D4D77">
      <w:r>
        <w:t xml:space="preserve">    </w:t>
      </w:r>
      <w:r w:rsidR="00614732">
        <w:rPr>
          <w:rFonts w:hint="eastAsia"/>
        </w:rPr>
        <w:t>}</w:t>
      </w:r>
    </w:p>
    <w:p w:rsidR="00D34A75" w:rsidRDefault="003D4D77" w:rsidP="003D4D77">
      <w:pPr>
        <w:rPr>
          <w:rFonts w:hint="eastAsia"/>
        </w:rPr>
      </w:pPr>
      <w:r>
        <w:t>}</w:t>
      </w:r>
    </w:p>
    <w:p w:rsidR="00887E95" w:rsidRDefault="00887E95" w:rsidP="003D4D77">
      <w:pPr>
        <w:rPr>
          <w:rFonts w:hint="eastAsia"/>
        </w:rPr>
      </w:pPr>
    </w:p>
    <w:p w:rsidR="00887E95" w:rsidRPr="0084756D" w:rsidRDefault="00887E95" w:rsidP="003D4D77"/>
    <w:sectPr w:rsidR="00887E95" w:rsidRPr="0084756D" w:rsidSect="0068643B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53C" w:rsidRDefault="00AD153C" w:rsidP="0068643B">
      <w:r>
        <w:separator/>
      </w:r>
    </w:p>
  </w:endnote>
  <w:endnote w:type="continuationSeparator" w:id="0">
    <w:p w:rsidR="00AD153C" w:rsidRDefault="00AD153C" w:rsidP="00686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53C" w:rsidRDefault="00AD153C" w:rsidP="0068643B">
      <w:r>
        <w:separator/>
      </w:r>
    </w:p>
  </w:footnote>
  <w:footnote w:type="continuationSeparator" w:id="0">
    <w:p w:rsidR="00AD153C" w:rsidRDefault="00AD153C" w:rsidP="006864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2C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733428C"/>
    <w:multiLevelType w:val="hybridMultilevel"/>
    <w:tmpl w:val="7F80D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4E13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F14E31"/>
    <w:multiLevelType w:val="hybridMultilevel"/>
    <w:tmpl w:val="03B6A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B37D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8106AAA"/>
    <w:multiLevelType w:val="hybridMultilevel"/>
    <w:tmpl w:val="73DAF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1A02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A43A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C92824"/>
    <w:multiLevelType w:val="hybridMultilevel"/>
    <w:tmpl w:val="41769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D919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F24014C"/>
    <w:multiLevelType w:val="hybridMultilevel"/>
    <w:tmpl w:val="BCDCE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6779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3B"/>
    <w:rsid w:val="00030B28"/>
    <w:rsid w:val="00184E9B"/>
    <w:rsid w:val="001B3294"/>
    <w:rsid w:val="002713DA"/>
    <w:rsid w:val="002B7B00"/>
    <w:rsid w:val="00320AF5"/>
    <w:rsid w:val="00383049"/>
    <w:rsid w:val="003C6ED3"/>
    <w:rsid w:val="003D4D77"/>
    <w:rsid w:val="004008D3"/>
    <w:rsid w:val="004557FD"/>
    <w:rsid w:val="00517F3F"/>
    <w:rsid w:val="00554E06"/>
    <w:rsid w:val="00614732"/>
    <w:rsid w:val="00644B05"/>
    <w:rsid w:val="006608B7"/>
    <w:rsid w:val="006660DB"/>
    <w:rsid w:val="0068643B"/>
    <w:rsid w:val="007C7CA0"/>
    <w:rsid w:val="0084756D"/>
    <w:rsid w:val="00887E95"/>
    <w:rsid w:val="008C1933"/>
    <w:rsid w:val="008D3361"/>
    <w:rsid w:val="009201A2"/>
    <w:rsid w:val="00A03877"/>
    <w:rsid w:val="00A052C8"/>
    <w:rsid w:val="00AD153C"/>
    <w:rsid w:val="00AD5106"/>
    <w:rsid w:val="00BF57A6"/>
    <w:rsid w:val="00C16A61"/>
    <w:rsid w:val="00CC0E4B"/>
    <w:rsid w:val="00CD624D"/>
    <w:rsid w:val="00D34A75"/>
    <w:rsid w:val="00DA1C9E"/>
    <w:rsid w:val="00DD1F73"/>
    <w:rsid w:val="00F20EAE"/>
    <w:rsid w:val="00F2211D"/>
    <w:rsid w:val="00F85032"/>
    <w:rsid w:val="00FD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7A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6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B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6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8643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86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643B"/>
    <w:rPr>
      <w:sz w:val="18"/>
      <w:szCs w:val="18"/>
    </w:rPr>
  </w:style>
  <w:style w:type="paragraph" w:styleId="NoSpacing">
    <w:name w:val="No Spacing"/>
    <w:link w:val="NoSpacingChar"/>
    <w:uiPriority w:val="1"/>
    <w:qFormat/>
    <w:rsid w:val="0068643B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8643B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4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3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643B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8643B"/>
    <w:pPr>
      <w:ind w:firstLineChars="200" w:firstLine="420"/>
    </w:pPr>
  </w:style>
  <w:style w:type="table" w:styleId="TableGrid">
    <w:name w:val="Table Grid"/>
    <w:basedOn w:val="TableNormal"/>
    <w:uiPriority w:val="59"/>
    <w:rsid w:val="00A038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F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F73"/>
  </w:style>
  <w:style w:type="character" w:styleId="Hyperlink">
    <w:name w:val="Hyperlink"/>
    <w:basedOn w:val="DefaultParagraphFont"/>
    <w:uiPriority w:val="99"/>
    <w:unhideWhenUsed/>
    <w:rsid w:val="00DD1F73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336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336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D62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B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30B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0B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0B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0B2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ance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zjys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195D7166F2418E8228BFBF00903F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B7650F-3F0C-42A1-A2B1-9B732D880538}"/>
      </w:docPartPr>
      <w:docPartBody>
        <w:p w:rsidR="00946439" w:rsidRDefault="00C82B9B" w:rsidP="00C82B9B">
          <w:pPr>
            <w:pStyle w:val="77195D7166F2418E8228BFBF00903F7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E98E31B88EB24B63BF253D6C734DE7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4968CE-D363-46BF-94A4-A3709263EEE2}"/>
      </w:docPartPr>
      <w:docPartBody>
        <w:p w:rsidR="00946439" w:rsidRDefault="00C82B9B" w:rsidP="00C82B9B">
          <w:pPr>
            <w:pStyle w:val="E98E31B88EB24B63BF253D6C734DE7DB"/>
          </w:pPr>
          <w:r>
            <w:rPr>
              <w:sz w:val="40"/>
              <w:szCs w:val="40"/>
              <w:lang w:val="zh-CN"/>
            </w:rPr>
            <w:t>[</w:t>
          </w:r>
          <w:r>
            <w:rPr>
              <w:sz w:val="40"/>
              <w:szCs w:val="40"/>
              <w:lang w:val="zh-CN"/>
            </w:rPr>
            <w:t>键入文档副标题</w:t>
          </w:r>
          <w:r>
            <w:rPr>
              <w:sz w:val="40"/>
              <w:szCs w:val="4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2B9B"/>
    <w:rsid w:val="00946439"/>
    <w:rsid w:val="00C82B9B"/>
    <w:rsid w:val="00E93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43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195D7166F2418E8228BFBF00903F75">
    <w:name w:val="77195D7166F2418E8228BFBF00903F75"/>
    <w:rsid w:val="00C82B9B"/>
    <w:pPr>
      <w:widowControl w:val="0"/>
      <w:jc w:val="both"/>
    </w:pPr>
  </w:style>
  <w:style w:type="paragraph" w:customStyle="1" w:styleId="E98E31B88EB24B63BF253D6C734DE7DB">
    <w:name w:val="E98E31B88EB24B63BF253D6C734DE7DB"/>
    <w:rsid w:val="00C82B9B"/>
    <w:pPr>
      <w:widowControl w:val="0"/>
      <w:jc w:val="both"/>
    </w:pPr>
  </w:style>
  <w:style w:type="paragraph" w:customStyle="1" w:styleId="32C519C013754A209ECBAB4FC06D44E5">
    <w:name w:val="32C519C013754A209ECBAB4FC06D44E5"/>
    <w:rsid w:val="00C82B9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AD82F-B301-4992-8891-49DA3898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比价参考网站需求文档</vt:lpstr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比价参考网站需求文档</dc:title>
  <dc:subject>V01</dc:subject>
  <dc:creator>Zhihao HU</dc:creator>
  <cp:keywords/>
  <dc:description/>
  <cp:lastModifiedBy>Zhihao Hu</cp:lastModifiedBy>
  <cp:revision>28</cp:revision>
  <dcterms:created xsi:type="dcterms:W3CDTF">2017-08-06T13:18:00Z</dcterms:created>
  <dcterms:modified xsi:type="dcterms:W3CDTF">2017-08-07T12:16:00Z</dcterms:modified>
</cp:coreProperties>
</file>