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PRD-008 – Search &amp; Indexing</w:t>
      </w:r>
    </w:p>
    <w:p>
      <w:r>
        <w:t>**Requirement Group:** Search, Metadata &amp; Indexing</w:t>
      </w:r>
    </w:p>
    <w:p>
      <w:r>
        <w:t>Define how StorageOS discovers, indexes and searches content across all connected storage providers.</w:t>
      </w:r>
    </w:p>
    <w:p>
      <w:r>
        <w:t>A single search box shall query every connected provider.</w:t>
      </w:r>
    </w:p>
    <w:p>
      <w:r>
        <w:t>Index:</w:t>
      </w:r>
    </w:p>
    <w:p>
      <w:pPr>
        <w:pStyle w:val="ListBullet"/>
      </w:pPr>
      <w:r>
        <w:t>File name</w:t>
      </w:r>
    </w:p>
    <w:p>
      <w:pPr>
        <w:pStyle w:val="ListBullet"/>
      </w:pPr>
      <w:r>
        <w:t>Folder path</w:t>
      </w:r>
    </w:p>
    <w:p>
      <w:pPr>
        <w:pStyle w:val="ListBullet"/>
      </w:pPr>
      <w:r>
        <w:t>Extension</w:t>
      </w:r>
    </w:p>
    <w:p>
      <w:pPr>
        <w:pStyle w:val="ListBullet"/>
      </w:pPr>
      <w:r>
        <w:t>Size</w:t>
      </w:r>
    </w:p>
    <w:p>
      <w:pPr>
        <w:pStyle w:val="ListBullet"/>
      </w:pPr>
      <w:r>
        <w:t>Created/Modified dates</w:t>
      </w:r>
    </w:p>
    <w:p>
      <w:pPr>
        <w:pStyle w:val="ListBullet"/>
      </w:pPr>
      <w:r>
        <w:t>Tags</w:t>
      </w:r>
    </w:p>
    <w:p>
      <w:pPr>
        <w:pStyle w:val="ListBullet"/>
      </w:pPr>
      <w:r>
        <w:t>Provider</w:t>
      </w:r>
    </w:p>
    <w:p>
      <w:pPr>
        <w:pStyle w:val="ListBullet"/>
      </w:pPr>
      <w:r>
        <w:t>Owner (where available)</w:t>
      </w:r>
    </w:p>
    <w:p>
      <w:r>
        <w:t>Support document content indexing where technically supported.</w:t>
      </w:r>
    </w:p>
    <w:p>
      <w:r>
        <w:t>Indexes update automatically when files are created, modified, renamed or deleted.</w:t>
      </w:r>
    </w:p>
    <w:p>
      <w:r>
        <w:t>Allow filtering by:</w:t>
      </w:r>
    </w:p>
    <w:p>
      <w:pPr>
        <w:pStyle w:val="ListBullet"/>
      </w:pPr>
      <w:r>
        <w:t>Provider</w:t>
      </w:r>
    </w:p>
    <w:p>
      <w:pPr>
        <w:pStyle w:val="ListBullet"/>
      </w:pPr>
      <w:r>
        <w:t>Device</w:t>
      </w:r>
    </w:p>
    <w:p>
      <w:pPr>
        <w:pStyle w:val="ListBullet"/>
      </w:pPr>
      <w:r>
        <w:t>File type</w:t>
      </w:r>
    </w:p>
    <w:p>
      <w:pPr>
        <w:pStyle w:val="ListBullet"/>
      </w:pPr>
      <w:r>
        <w:t>Date</w:t>
      </w:r>
    </w:p>
    <w:p>
      <w:pPr>
        <w:pStyle w:val="ListBullet"/>
      </w:pPr>
      <w:r>
        <w:t>Size</w:t>
      </w:r>
    </w:p>
    <w:p>
      <w:pPr>
        <w:pStyle w:val="ListBullet"/>
      </w:pPr>
      <w:r>
        <w:t>Tags</w:t>
      </w:r>
    </w:p>
    <w:p>
      <w:pPr>
        <w:pStyle w:val="ListBullet"/>
      </w:pPr>
      <w:r>
        <w:t>Owner</w:t>
      </w:r>
    </w:p>
    <w:p>
      <w:pPr>
        <w:pStyle w:val="ListBullet"/>
      </w:pPr>
      <w:r>
        <w:t>Workspace</w:t>
      </w:r>
    </w:p>
    <w:p>
      <w:r>
        <w:t>Prioritize results using:</w:t>
      </w:r>
    </w:p>
    <w:p>
      <w:pPr>
        <w:pStyle w:val="ListBullet"/>
      </w:pPr>
      <w:r>
        <w:t>Exact filename</w:t>
      </w:r>
    </w:p>
    <w:p>
      <w:pPr>
        <w:pStyle w:val="ListBullet"/>
      </w:pPr>
      <w:r>
        <w:t>Recent access</w:t>
      </w:r>
    </w:p>
    <w:p>
      <w:pPr>
        <w:pStyle w:val="ListBullet"/>
      </w:pPr>
      <w:r>
        <w:t>Metadata relevance</w:t>
      </w:r>
    </w:p>
    <w:p>
      <w:pPr>
        <w:pStyle w:val="ListBullet"/>
      </w:pPr>
      <w:r>
        <w:t>Full-text relevance</w:t>
      </w:r>
    </w:p>
    <w:p>
      <w:pPr>
        <w:pStyle w:val="ListBullet"/>
      </w:pPr>
      <w:r>
        <w:t>User favorites</w:t>
      </w:r>
    </w:p>
    <w:p>
      <w:r>
        <w:t>Architecture shall support future semantic search using embeddings without redesigning the search engine.</w:t>
      </w:r>
    </w:p>
    <w:p>
      <w:pPr>
        <w:pStyle w:val="ListBullet"/>
      </w:pPr>
      <w:r>
        <w:t>Indexed search target: &lt;200 ms</w:t>
      </w:r>
    </w:p>
    <w:p>
      <w:pPr>
        <w:pStyle w:val="ListBullet"/>
      </w:pPr>
      <w:r>
        <w:t>Incremental indexing</w:t>
      </w:r>
    </w:p>
    <w:p>
      <w:pPr>
        <w:pStyle w:val="ListBullet"/>
      </w:pPr>
      <w:r>
        <w:t>Background processing</w:t>
      </w:r>
    </w:p>
    <w:p>
      <w:pPr>
        <w:pStyle w:val="ListBullet"/>
      </w:pPr>
      <w:r>
        <w:t>Low CPU usage while idle</w:t>
      </w:r>
    </w:p>
    <w:p>
      <w:r>
        <w:t>US-601: Search "invoice.pdf" and receive results from local storage, NAS and Google Drive.</w:t>
      </w:r>
    </w:p>
    <w:p>
      <w:r>
        <w:t>US-602: Filter results to PDFs modified this month.</w:t>
      </w:r>
    </w:p>
    <w:p>
      <w:pPr>
        <w:pStyle w:val="ListBullet"/>
      </w:pPr>
      <w:r>
        <w:t>Results include provider and full path.</w:t>
      </w:r>
    </w:p>
    <w:p>
      <w:pPr>
        <w:pStyle w:val="ListBullet"/>
      </w:pPr>
      <w:r>
        <w:t>Filters apply instantly.</w:t>
      </w:r>
    </w:p>
    <w:p>
      <w:pPr>
        <w:pStyle w:val="ListBullet"/>
      </w:pPr>
      <w:r>
        <w:t>Deleted files disappear from the index after synchronization.</w:t>
      </w:r>
    </w:p>
    <w:p>
      <w:pPr>
        <w:pStyle w:val="ListBullet"/>
      </w:pPr>
      <w:r>
        <w:t>Search continues while indexing is in progress.</w:t>
      </w:r>
    </w:p>
    <w:p>
      <w:r>
        <w:t>GET /search</w:t>
      </w:r>
    </w:p>
    <w:p>
      <w:r>
        <w:t>GET /search/suggestions</w:t>
      </w:r>
    </w:p>
    <w:p>
      <w:r>
        <w:t>POST /index/rebuild</w:t>
      </w:r>
    </w:p>
    <w:p>
      <w:r>
        <w:t>PRD-009 – Synchronization 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