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StorageOS Specification v1.0</w:t>
      </w:r>
    </w:p>
    <w:p>
      <w:pPr>
        <w:pStyle w:val="Heading1"/>
      </w:pPr>
      <w:r>
        <w:t>Volume 1 – Product Foundation</w:t>
      </w:r>
    </w:p>
    <w:p>
      <w:pPr>
        <w:pStyle w:val="Heading2"/>
      </w:pPr>
      <w:r>
        <w:t>Chapter 03 – Product Vision</w:t>
      </w:r>
    </w:p>
    <w:p>
      <w:pPr>
        <w:pStyle w:val="Heading2"/>
      </w:pPr>
      <w:r>
        <w:t>Chapter 03 – Product Vision</w:t>
      </w:r>
    </w:p>
    <w:p>
      <w:r>
        <w:rPr>
          <w:sz w:val="22"/>
        </w:rPr>
        <w:t>**Document ID:** V1-CH03</w:t>
      </w:r>
    </w:p>
    <w:p>
      <w:r>
        <w:rPr>
          <w:sz w:val="22"/>
        </w:rPr>
        <w:t>**Version:** 1.0 Draft</w:t>
      </w:r>
    </w:p>
    <w:p>
      <w:pPr>
        <w:pStyle w:val="Heading2"/>
      </w:pPr>
      <w:r>
        <w:t>Vision Statement</w:t>
      </w:r>
    </w:p>
    <w:p>
      <w:r>
        <w:rPr>
          <w:sz w:val="22"/>
        </w:rPr>
        <w:t>StorageOS is a storage virtualization platform that unifies local disks, removable media, cloud storage providers, enterprise repositories, and network storage into a single intelligent workspace.</w:t>
      </w:r>
    </w:p>
    <w:p>
      <w:r>
        <w:rPr>
          <w:sz w:val="22"/>
        </w:rPr>
        <w:t>Users should never need to know where a file is physically stored. StorageOS will discover, index, secure, synchronize, and present all connected storage through one consistent experience.</w:t>
      </w:r>
    </w:p>
    <w:p>
      <w:pPr>
        <w:pStyle w:val="Heading2"/>
      </w:pPr>
      <w:r>
        <w:t>Vision Pillars</w:t>
      </w:r>
    </w:p>
    <w:p>
      <w:pPr>
        <w:pStyle w:val="Heading3"/>
      </w:pPr>
      <w:r>
        <w:t>1. Unified Workspace</w:t>
      </w:r>
    </w:p>
    <w:p>
      <w:r>
        <w:rPr>
          <w:sz w:val="22"/>
        </w:rPr>
        <w:t>Every storage provider appears as another drive within a single virtual desktop.</w:t>
      </w:r>
    </w:p>
    <w:p>
      <w:pPr>
        <w:pStyle w:val="Heading3"/>
      </w:pPr>
      <w:r>
        <w:t>2. Storage Virtualization</w:t>
      </w:r>
    </w:p>
    <w:p>
      <w:r>
        <w:rPr>
          <w:sz w:val="22"/>
        </w:rPr>
        <w:t>StorageOS abstracts provider-specific APIs behind a common connector interface so common operations behave consistently.</w:t>
      </w:r>
    </w:p>
    <w:p>
      <w:pPr>
        <w:pStyle w:val="Heading3"/>
      </w:pPr>
      <w:r>
        <w:t>3. Real-Time Experience</w:t>
      </w:r>
    </w:p>
    <w:p>
      <w:r>
        <w:rPr>
          <w:sz w:val="22"/>
        </w:rPr>
        <w:t>File creation, deletion, rename, storage connection, and permission changes should propagate to connected clients as quickly as provider capabilities allow.</w:t>
      </w:r>
    </w:p>
    <w:p>
      <w:pPr>
        <w:pStyle w:val="Heading3"/>
      </w:pPr>
      <w:r>
        <w:t>4. Intelligent Discovery</w:t>
      </w:r>
    </w:p>
    <w:p>
      <w:r>
        <w:rPr>
          <w:sz w:val="22"/>
        </w:rPr>
        <w:t>Search, tags, metadata, indexing, and AI help users find information instead of folders.</w:t>
      </w:r>
    </w:p>
    <w:p>
      <w:pPr>
        <w:pStyle w:val="Heading3"/>
      </w:pPr>
      <w:r>
        <w:t>5. Enterprise Ready</w:t>
      </w:r>
    </w:p>
    <w:p>
      <w:r>
        <w:rPr>
          <w:sz w:val="22"/>
        </w:rPr>
        <w:t>Support workspaces, RBAC, auditing, SSO, MFA, and governance from the beginning.</w:t>
      </w:r>
    </w:p>
    <w:p>
      <w:pPr>
        <w:pStyle w:val="Heading2"/>
      </w:pPr>
      <w:r>
        <w:t>Product Vision in Practice</w:t>
      </w:r>
    </w:p>
    <w:p>
      <w:r>
        <w:rPr>
          <w:sz w:val="22"/>
        </w:rPr>
        <w:t>A user opens StorageOS and immediately sees:</w:t>
      </w:r>
    </w:p>
    <w:p>
      <w:pPr>
        <w:pStyle w:val="ListBullet"/>
      </w:pPr>
      <w:r>
        <w:t>Home PC</w:t>
      </w:r>
    </w:p>
    <w:p>
      <w:pPr>
        <w:pStyle w:val="ListBullet"/>
      </w:pPr>
      <w:r>
        <w:t>Office Laptop</w:t>
      </w:r>
    </w:p>
    <w:p>
      <w:pPr>
        <w:pStyle w:val="ListBullet"/>
      </w:pPr>
      <w:r>
        <w:t>Android Phone</w:t>
      </w:r>
    </w:p>
    <w:p>
      <w:pPr>
        <w:pStyle w:val="ListBullet"/>
      </w:pPr>
      <w:r>
        <w:t>iPhone</w:t>
      </w:r>
    </w:p>
    <w:p>
      <w:pPr>
        <w:pStyle w:val="ListBullet"/>
      </w:pPr>
      <w:r>
        <w:t>USB Drives</w:t>
      </w:r>
    </w:p>
    <w:p>
      <w:pPr>
        <w:pStyle w:val="ListBullet"/>
      </w:pPr>
      <w:r>
        <w:t>NAS</w:t>
      </w:r>
    </w:p>
    <w:p>
      <w:pPr>
        <w:pStyle w:val="ListBullet"/>
      </w:pPr>
      <w:r>
        <w:t>Google Drive</w:t>
      </w:r>
    </w:p>
    <w:p>
      <w:pPr>
        <w:pStyle w:val="ListBullet"/>
      </w:pPr>
      <w:r>
        <w:t>OneDrive</w:t>
      </w:r>
    </w:p>
    <w:p>
      <w:pPr>
        <w:pStyle w:val="ListBullet"/>
      </w:pPr>
      <w:r>
        <w:t>SharePoint</w:t>
      </w:r>
    </w:p>
    <w:p>
      <w:pPr>
        <w:pStyle w:val="ListBullet"/>
      </w:pPr>
      <w:r>
        <w:t>Dropbox</w:t>
      </w:r>
    </w:p>
    <w:p>
      <w:pPr>
        <w:pStyle w:val="ListBullet"/>
      </w:pPr>
      <w:r>
        <w:t>Future connectors</w:t>
      </w:r>
    </w:p>
    <w:p>
      <w:r>
        <w:rPr>
          <w:sz w:val="22"/>
        </w:rPr>
        <w:t>All resources are searchable, browsable, and manageable from one interface.</w:t>
      </w:r>
    </w:p>
    <w:p>
      <w:pPr>
        <w:pStyle w:val="Heading2"/>
      </w:pPr>
      <w:r>
        <w:t>Guiding Principle</w:t>
      </w:r>
    </w:p>
    <w:p>
      <w:r>
        <w:rPr>
          <w:sz w:val="22"/>
        </w:rPr>
        <w:t>People think in terms of projects and files—not storage providers.</w:t>
      </w:r>
    </w:p>
    <w:p>
      <w:r>
        <w:rPr>
          <w:sz w:val="22"/>
        </w:rPr>
        <w:t>StorageOS should make storage location an implementation detail.</w:t>
      </w:r>
    </w:p>
    <w:p>
      <w:pPr>
        <w:pStyle w:val="Heading2"/>
      </w:pPr>
      <w:r>
        <w:t>Long-Term Vision</w:t>
      </w:r>
    </w:p>
    <w:p>
      <w:r>
        <w:rPr>
          <w:sz w:val="22"/>
        </w:rPr>
        <w:t>StorageOS evolves into a platform where third-party developers build connectors, enterprise integrations, automation rules, and AI extensions while users experience one unified storage operating layer.</w:t>
      </w:r>
    </w:p>
    <w:p>
      <w:pPr>
        <w:pStyle w:val="Heading2"/>
      </w:pPr>
      <w:r>
        <w:t>Related Chapters</w:t>
      </w:r>
    </w:p>
    <w:p>
      <w:pPr>
        <w:pStyle w:val="ListBullet"/>
      </w:pPr>
      <w:r>
        <w:t>Chapter 01 – Executive Summary</w:t>
      </w:r>
    </w:p>
    <w:p>
      <w:pPr>
        <w:pStyle w:val="ListBullet"/>
      </w:pPr>
      <w:r>
        <w:t>Chapter 02 – Industry Problem</w:t>
      </w:r>
    </w:p>
    <w:p>
      <w:pPr>
        <w:pStyle w:val="ListBullet"/>
      </w:pPr>
      <w:r>
        <w:t>Chapter 04 – Mission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