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09 – Market Analysis</w:t>
      </w:r>
    </w:p>
    <w:p>
      <w:r>
        <w:t>**Document ID:** V1-CH09</w:t>
      </w:r>
    </w:p>
    <w:p>
      <w:r>
        <w:t>**Version:** 1.0 Draft</w:t>
      </w:r>
    </w:p>
    <w:p>
      <w:r>
        <w:t>Assess the market opportunity for a unified storage management platform and identify trends that support the need for StorageOS.</w:t>
      </w:r>
    </w:p>
    <w:p>
      <w:pPr>
        <w:pStyle w:val="ListBullet"/>
      </w:pPr>
      <w:r>
        <w:t>Hybrid work is now standard.</w:t>
      </w:r>
    </w:p>
    <w:p>
      <w:pPr>
        <w:pStyle w:val="ListBullet"/>
      </w:pPr>
      <w:r>
        <w:t>Users own multiple computing devices.</w:t>
      </w:r>
    </w:p>
    <w:p>
      <w:pPr>
        <w:pStyle w:val="ListBullet"/>
      </w:pPr>
      <w:r>
        <w:t>Cloud storage adoption continues to grow.</w:t>
      </w:r>
    </w:p>
    <w:p>
      <w:pPr>
        <w:pStyle w:val="ListBullet"/>
      </w:pPr>
      <w:r>
        <w:t>Organizations increasingly operate across multiple cloud providers.</w:t>
      </w:r>
    </w:p>
    <w:p>
      <w:pPr>
        <w:pStyle w:val="ListBullet"/>
      </w:pPr>
      <w:r>
        <w:t>Storage volumes continue to increase due to media-rich content and backups.</w:t>
      </w:r>
    </w:p>
    <w:p>
      <w:r>
        <w:t>Users typically manage files using:</w:t>
      </w:r>
    </w:p>
    <w:p>
      <w:pPr>
        <w:pStyle w:val="ListBullet"/>
      </w:pPr>
      <w:r>
        <w:t>Native file explorers</w:t>
      </w:r>
    </w:p>
    <w:p>
      <w:pPr>
        <w:pStyle w:val="ListBullet"/>
      </w:pPr>
      <w:r>
        <w:t>Cloud storage applications</w:t>
      </w:r>
    </w:p>
    <w:p>
      <w:pPr>
        <w:pStyle w:val="ListBullet"/>
      </w:pPr>
      <w:r>
        <w:t>NAS management software</w:t>
      </w:r>
    </w:p>
    <w:p>
      <w:pPr>
        <w:pStyle w:val="ListBullet"/>
      </w:pPr>
      <w:r>
        <w:t>FTP/SFTP clients</w:t>
      </w:r>
    </w:p>
    <w:p>
      <w:pPr>
        <w:pStyle w:val="ListBullet"/>
      </w:pPr>
      <w:r>
        <w:t>Enterprise collaboration platforms</w:t>
      </w:r>
    </w:p>
    <w:p>
      <w:r>
        <w:t>No single application provides a unified experience across all of these systems.</w:t>
      </w:r>
    </w:p>
    <w:p>
      <w:r>
        <w:t>Power users with multiple devices and cloud accounts.</w:t>
      </w:r>
    </w:p>
    <w:p>
      <w:r>
        <w:t>Developers, designers, photographers, video editors, consultants.</w:t>
      </w:r>
    </w:p>
    <w:p>
      <w:r>
        <w:t>Small and medium businesses managing hybrid storage.</w:t>
      </w:r>
    </w:p>
    <w:p>
      <w:r>
        <w:t>Organizations requiring governance, permissions, auditing, and centralized visibility.</w:t>
      </w:r>
    </w:p>
    <w:p>
      <w:r>
        <w:t>StorageOS can position itself as the central operating layer above existing storage providers rather than competing with them.</w:t>
      </w:r>
    </w:p>
    <w:p>
      <w:pPr>
        <w:pStyle w:val="ListBullet"/>
      </w:pPr>
      <w:r>
        <w:t>Single unified workspace</w:t>
      </w:r>
    </w:p>
    <w:p>
      <w:pPr>
        <w:pStyle w:val="ListBullet"/>
      </w:pPr>
      <w:r>
        <w:t>Connector-based architecture</w:t>
      </w:r>
    </w:p>
    <w:p>
      <w:pPr>
        <w:pStyle w:val="ListBullet"/>
      </w:pPr>
      <w:r>
        <w:t>Cross-provider search</w:t>
      </w:r>
    </w:p>
    <w:p>
      <w:pPr>
        <w:pStyle w:val="ListBullet"/>
      </w:pPr>
      <w:r>
        <w:t>Cross-provider transfers</w:t>
      </w:r>
    </w:p>
    <w:p>
      <w:pPr>
        <w:pStyle w:val="ListBullet"/>
      </w:pPr>
      <w:r>
        <w:t>Real-time storage visibility</w:t>
      </w:r>
    </w:p>
    <w:p>
      <w:pPr>
        <w:pStyle w:val="ListBullet"/>
      </w:pPr>
      <w:r>
        <w:t>AI-assisted organization</w:t>
      </w:r>
    </w:p>
    <w:p>
      <w:pPr>
        <w:pStyle w:val="ListBullet"/>
      </w:pPr>
      <w:r>
        <w:t>Extensible platform</w:t>
      </w:r>
    </w:p>
    <w:p>
      <w:pPr>
        <w:pStyle w:val="ListBullet"/>
      </w:pPr>
      <w:r>
        <w:t>API limitations from cloud providers.</w:t>
      </w:r>
    </w:p>
    <w:p>
      <w:pPr>
        <w:pStyle w:val="ListBullet"/>
      </w:pPr>
      <w:r>
        <w:t>Platform-specific filesystem restrictions.</w:t>
      </w:r>
    </w:p>
    <w:p>
      <w:pPr>
        <w:pStyle w:val="ListBullet"/>
      </w:pPr>
      <w:r>
        <w:t>Competition from native ecosystems.</w:t>
      </w:r>
    </w:p>
    <w:p>
      <w:pPr>
        <w:pStyle w:val="ListBullet"/>
      </w:pPr>
      <w:r>
        <w:t>Security and compliance expectations.</w:t>
      </w:r>
    </w:p>
    <w:p>
      <w:pPr>
        <w:pStyle w:val="ListBullet"/>
      </w:pPr>
      <w:r>
        <w:t>Excellent user experience</w:t>
      </w:r>
    </w:p>
    <w:p>
      <w:pPr>
        <w:pStyle w:val="ListBullet"/>
      </w:pPr>
      <w:r>
        <w:t>Reliable connectors</w:t>
      </w:r>
    </w:p>
    <w:p>
      <w:pPr>
        <w:pStyle w:val="ListBullet"/>
      </w:pPr>
      <w:r>
        <w:t>Fast search</w:t>
      </w:r>
    </w:p>
    <w:p>
      <w:pPr>
        <w:pStyle w:val="ListBullet"/>
      </w:pPr>
      <w:r>
        <w:t>Secure architecture</w:t>
      </w:r>
    </w:p>
    <w:p>
      <w:pPr>
        <w:pStyle w:val="ListBullet"/>
      </w:pPr>
      <w:r>
        <w:t>Strong plugin ecosystem</w:t>
      </w:r>
    </w:p>
    <w:p>
      <w:pPr>
        <w:pStyle w:val="ListBullet"/>
      </w:pPr>
      <w:r>
        <w:t>Chapter 08 – User Personas</w:t>
      </w:r>
    </w:p>
    <w:p>
      <w:pPr>
        <w:pStyle w:val="ListBullet"/>
      </w:pPr>
      <w:r>
        <w:t>Chapter 10 – Competitor Analysis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