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11471">
      <w:pPr>
        <w:pStyle w:val="10"/>
        <w:rPr>
          <w:rFonts w:ascii="Arial Rounded MT Bold" w:hAnsi="Arial Rounded MT Bold"/>
          <w:b w:val="0"/>
          <w:bCs/>
          <w:u w:val="single"/>
        </w:rPr>
      </w:pPr>
      <w:bookmarkStart w:id="0" w:name="_Hlk509349030"/>
      <w:r>
        <w:rPr>
          <w:rFonts w:ascii="Arial Rounded MT Bold" w:hAnsi="Arial Rounded MT Bold"/>
          <w:b w:val="0"/>
          <w:bCs/>
          <w:u w:val="single"/>
        </w:rPr>
        <w:t>SESIÓN DE APRENDIZAJE - SEMANA 21/3º-BIM/D-03</w:t>
      </w:r>
    </w:p>
    <w:p w14:paraId="000F9F30">
      <w:pPr>
        <w:pStyle w:val="10"/>
        <w:ind w:right="-1135"/>
        <w:rPr>
          <w:rFonts w:ascii="Arial Rounded MT Bold" w:hAnsi="Arial Rounded MT Bold"/>
          <w:b w:val="0"/>
          <w:bCs/>
          <w:sz w:val="18"/>
          <w:szCs w:val="18"/>
          <w:u w:val="single"/>
        </w:rPr>
      </w:pPr>
      <w:r>
        <w:rPr>
          <w:rFonts w:ascii="Arial Rounded MT Bold" w:hAnsi="Arial Rounded MT Bold"/>
          <w:b w:val="0"/>
          <w:bCs/>
          <w:sz w:val="18"/>
          <w:szCs w:val="18"/>
          <w:u w:val="single"/>
        </w:rPr>
        <w:t>APLICAMOS EL MODELO DE NEGOCIO LEAN CANVAS FORMULANDO HIPÓTESIS EN EL LIENZO COMO: SEGMENTO DE CLIENTES, PROBLEMAS, PROPUESTA DE VALOR Y SOLUCIONES (PARTE I)</w:t>
      </w:r>
    </w:p>
    <w:p w14:paraId="5D5E177B">
      <w:pPr>
        <w:pStyle w:val="10"/>
        <w:ind w:right="-1135"/>
        <w:rPr>
          <w:rFonts w:ascii="Arial Rounded MT Bold" w:hAnsi="Arial Rounded MT Bold"/>
          <w:b w:val="0"/>
          <w:bCs/>
          <w:sz w:val="10"/>
          <w:szCs w:val="10"/>
          <w:u w:val="single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0"/>
        <w:gridCol w:w="4090"/>
        <w:gridCol w:w="284"/>
        <w:gridCol w:w="1588"/>
        <w:gridCol w:w="396"/>
        <w:gridCol w:w="661"/>
        <w:gridCol w:w="757"/>
      </w:tblGrid>
      <w:tr w14:paraId="1F30B7B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116A656D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bookmarkStart w:id="1" w:name="_Hlk164580648"/>
            <w:r>
              <w:rPr>
                <w:rFonts w:ascii="Arial Narrow" w:hAnsi="Arial Narrow" w:cs="Arial"/>
                <w:b/>
                <w:sz w:val="18"/>
                <w:szCs w:val="18"/>
              </w:rPr>
              <w:t>I.E.: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0EB244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“SAN LUIS GONZAGA” – 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 w14:paraId="0D23936D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3739CF7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GRADO/SECCIÓN:</w:t>
            </w:r>
          </w:p>
        </w:tc>
        <w:tc>
          <w:tcPr>
            <w:tcW w:w="1814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795F39D2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</w:pPr>
            <w:r>
              <w:rPr>
                <w:rFonts w:ascii="Arial Narrow" w:hAnsi="Arial Narrow" w:cs="Arial"/>
                <w:b/>
                <w:bCs/>
                <w:color w:val="00B0F0"/>
                <w:sz w:val="48"/>
                <w:szCs w:val="48"/>
              </w:rPr>
              <w:t>5º I</w:t>
            </w:r>
          </w:p>
        </w:tc>
      </w:tr>
      <w:tr w14:paraId="76FD9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08D7F61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030C89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single" w:color="auto" w:sz="4" w:space="0"/>
            </w:tcBorders>
          </w:tcPr>
          <w:p w14:paraId="514CA06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554627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7220713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78AE10A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7C81579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ÁREA: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0C97888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EDUCACIÓN PARA EL TRABAJO - ELECTRÓNICA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6E1B616C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5FE3B8C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814" w:type="dxa"/>
            <w:gridSpan w:val="3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59F4C52B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19D4DAF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4A90FEC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20BD25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EDA56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2A10E7B6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1401B57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</w:tr>
      <w:tr w14:paraId="2D468DC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39DBD0A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PROFESOR (A):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BA7083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SORIA QUISPE, Julio César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0664AD89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6885B79F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FECHA:</w:t>
            </w:r>
          </w:p>
        </w:tc>
        <w:tc>
          <w:tcPr>
            <w:tcW w:w="3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704468F">
            <w:pPr>
              <w:autoSpaceDE w:val="0"/>
              <w:autoSpaceDN w:val="0"/>
              <w:adjustRightInd w:val="0"/>
              <w:jc w:val="center"/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09</w:t>
            </w:r>
          </w:p>
        </w:tc>
        <w:tc>
          <w:tcPr>
            <w:tcW w:w="661" w:type="dxa"/>
            <w:tcBorders>
              <w:left w:val="single" w:color="auto" w:sz="4" w:space="0"/>
            </w:tcBorders>
          </w:tcPr>
          <w:p w14:paraId="1381375E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AGOS</w:t>
            </w:r>
          </w:p>
        </w:tc>
        <w:tc>
          <w:tcPr>
            <w:tcW w:w="757" w:type="dxa"/>
          </w:tcPr>
          <w:p w14:paraId="74B39CAC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2024</w:t>
            </w:r>
          </w:p>
        </w:tc>
      </w:tr>
      <w:tr w14:paraId="31A4692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83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70D279B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409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197ECC5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74409121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</w:tcPr>
          <w:p w14:paraId="5C065D3F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6"/>
                <w:szCs w:val="6"/>
              </w:rPr>
            </w:pP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nil"/>
              <w:right w:val="nil"/>
            </w:tcBorders>
          </w:tcPr>
          <w:p w14:paraId="44DD2C6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6"/>
                <w:szCs w:val="6"/>
              </w:rPr>
            </w:pPr>
          </w:p>
        </w:tc>
      </w:tr>
      <w:tr w14:paraId="00F64D5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12DE8F50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DIRECTOR</w:t>
            </w:r>
          </w:p>
        </w:tc>
        <w:tc>
          <w:tcPr>
            <w:tcW w:w="40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7296BD11">
            <w:pPr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Mg. VÍCTOR ENRIQUE UCHUYA MENDOZA</w:t>
            </w:r>
          </w:p>
        </w:tc>
        <w:tc>
          <w:tcPr>
            <w:tcW w:w="28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14:paraId="7988DE7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5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</w:tcPr>
          <w:p w14:paraId="21064B8B">
            <w:pPr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DURACIÓN:</w:t>
            </w:r>
          </w:p>
        </w:tc>
        <w:tc>
          <w:tcPr>
            <w:tcW w:w="1814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</w:tcPr>
          <w:p w14:paraId="6C6A27F1">
            <w:pPr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hint="default" w:ascii="Arial Narrow" w:hAnsi="Arial Narrow" w:cs="Arial"/>
                <w:b/>
                <w:bCs/>
                <w:sz w:val="18"/>
                <w:szCs w:val="18"/>
                <w:lang w:val="es-ES"/>
              </w:rPr>
              <w:t>90</w:t>
            </w: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 min.</w:t>
            </w:r>
          </w:p>
        </w:tc>
      </w:tr>
      <w:bookmarkEnd w:id="1"/>
    </w:tbl>
    <w:p w14:paraId="4E555305">
      <w:pPr>
        <w:tabs>
          <w:tab w:val="left" w:pos="1134"/>
        </w:tabs>
        <w:autoSpaceDE w:val="0"/>
        <w:autoSpaceDN w:val="0"/>
        <w:adjustRightInd w:val="0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6248053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shd w:val="clear" w:color="auto" w:fill="F2F2F2"/>
          </w:tcPr>
          <w:p w14:paraId="3A5ECF6B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COMPETENCIA DEL ÁREA: </w:t>
            </w:r>
            <w:bookmarkStart w:id="2" w:name="_Hlk68500809"/>
            <w:r>
              <w:t>Gestiona proyectos de emprendimiento económico o social</w:t>
            </w:r>
            <w:bookmarkEnd w:id="2"/>
          </w:p>
        </w:tc>
      </w:tr>
      <w:tr w14:paraId="34BBF6D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FD553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CAPACIDADES: 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Propuesta de valor --- Trabaja cooperativ. para lograr objetivos y metas -- Aplica habilidades técnicas – Evalúa los proyec. </w:t>
            </w:r>
          </w:p>
        </w:tc>
      </w:tr>
      <w:tr w14:paraId="2942D6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7F8EC017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PROPÓSITO DE APRENDIZAJE:</w:t>
            </w:r>
          </w:p>
          <w:p w14:paraId="444359A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alternativas de propuesta de valor creativa y las representa a través de prototipos para su validación con posibles usuarios. (CyE)</w:t>
            </w:r>
          </w:p>
          <w:p w14:paraId="5B48007C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Selecciona una propuesta de valor en función de su implicancia ética, ambiental y social, y de su resultado económico. (CyE)</w:t>
            </w:r>
          </w:p>
          <w:p w14:paraId="3C1C88E9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Plantea hipótesis para cada bloque del Lienzo del Modelo de Negocios del Proyecto. </w:t>
            </w:r>
          </w:p>
          <w:p w14:paraId="444EB1BB">
            <w:pPr>
              <w:rPr>
                <w:rFonts w:ascii="Arial Narrow" w:hAnsi="Arial Narrow" w:cs="Arial"/>
                <w:b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CRITERIO DE EVALUACIÓN</w:t>
            </w:r>
          </w:p>
          <w:p w14:paraId="506E912D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Plantea hipótesis para cada bloque del Lienzo del Modelo de Negocios del Proyecto. (Parte I)</w:t>
            </w:r>
          </w:p>
          <w:p w14:paraId="186D0418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los avances y resultados obtenidos en las 20 semanas de avance del proyecto de emprendimiento.</w:t>
            </w:r>
          </w:p>
        </w:tc>
      </w:tr>
      <w:tr w14:paraId="4D740C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9606" w:type="dxa"/>
            <w:vAlign w:val="center"/>
          </w:tcPr>
          <w:p w14:paraId="0F67176D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ACTIVIDADES: </w:t>
            </w:r>
          </w:p>
          <w:p w14:paraId="61A1C1EE">
            <w:pPr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 xml:space="preserve">A-1: </w:t>
            </w: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0A652BA4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15B25F9B">
            <w:pPr>
              <w:pStyle w:val="21"/>
              <w:numPr>
                <w:ilvl w:val="0"/>
                <w:numId w:val="1"/>
              </w:num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29F8EB9F">
            <w:pPr>
              <w:tabs>
                <w:tab w:val="left" w:pos="346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 w:val="18"/>
                <w:szCs w:val="18"/>
              </w:rPr>
              <w:t>A-2:</w:t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 Implementa, analiza y evalúa el diagrama de Gantt con las actividades realizadas y el portafolio de CyE.</w:t>
            </w:r>
          </w:p>
        </w:tc>
      </w:tr>
    </w:tbl>
    <w:p w14:paraId="096DC93F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0F160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4"/>
            <w:shd w:val="clear" w:color="auto" w:fill="F2F2F2"/>
          </w:tcPr>
          <w:p w14:paraId="7FEBAB4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SECUENCIA DIDÁCTICA</w:t>
            </w:r>
          </w:p>
        </w:tc>
      </w:tr>
      <w:tr w14:paraId="167D28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4" w:type="dxa"/>
            <w:shd w:val="clear" w:color="auto" w:fill="F2F2F2"/>
          </w:tcPr>
          <w:p w14:paraId="5C22BAD5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PP</w:t>
            </w:r>
          </w:p>
        </w:tc>
        <w:tc>
          <w:tcPr>
            <w:tcW w:w="6832" w:type="dxa"/>
            <w:shd w:val="clear" w:color="auto" w:fill="F2F2F2"/>
          </w:tcPr>
          <w:p w14:paraId="3B66721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ESTRATEGIAS</w:t>
            </w:r>
          </w:p>
        </w:tc>
        <w:tc>
          <w:tcPr>
            <w:tcW w:w="1276" w:type="dxa"/>
            <w:shd w:val="clear" w:color="auto" w:fill="F2F2F2"/>
          </w:tcPr>
          <w:p w14:paraId="6434C296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RECURSOS</w:t>
            </w:r>
          </w:p>
        </w:tc>
        <w:tc>
          <w:tcPr>
            <w:tcW w:w="964" w:type="dxa"/>
            <w:shd w:val="clear" w:color="auto" w:fill="F2F2F2"/>
          </w:tcPr>
          <w:p w14:paraId="5719DE97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TIEMPO</w:t>
            </w:r>
          </w:p>
        </w:tc>
      </w:tr>
      <w:tr w14:paraId="18BF6BD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34" w:hRule="atLeast"/>
        </w:trPr>
        <w:tc>
          <w:tcPr>
            <w:tcW w:w="534" w:type="dxa"/>
            <w:shd w:val="clear" w:color="auto" w:fill="F2F2F2"/>
            <w:textDirection w:val="btLr"/>
          </w:tcPr>
          <w:p w14:paraId="5A8710E2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INICIO</w:t>
            </w:r>
          </w:p>
        </w:tc>
        <w:tc>
          <w:tcPr>
            <w:tcW w:w="6832" w:type="dxa"/>
          </w:tcPr>
          <w:p w14:paraId="684B821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MOTIVACIÓN</w:t>
            </w:r>
          </w:p>
          <w:p w14:paraId="33CBA95E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dialoga sobre el contexto en que estamos viviendo y que actividades podemos realizar para aplicar en los negocios el modelo Lean Canvas.</w:t>
            </w:r>
          </w:p>
          <w:p w14:paraId="272D474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Preguntamos abiertamente: ¿Qué bloques de Lean Canvas deberían implementarse como primera parte? </w:t>
            </w:r>
          </w:p>
          <w:p w14:paraId="0F143740">
            <w:pPr>
              <w:spacing w:before="60" w:after="6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SABERES PREVIOS</w:t>
            </w:r>
          </w:p>
          <w:p w14:paraId="15985E88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 xml:space="preserve">Después de la motivación </w:t>
            </w:r>
            <w:r>
              <w:rPr>
                <w:rFonts w:ascii="Arial Narrow" w:hAnsi="Arial Narrow" w:cs="Arial"/>
                <w:sz w:val="18"/>
                <w:szCs w:val="18"/>
              </w:rPr>
              <w:t>preguntamos: ¿Qué modelos de negocios positivos y negativos en el ámbito económico o social trajo la COVID-19?, ¿Qué bloques del modelo de negocio Lean Canvas se deben plasmar primeramente para mejorar la economía familiar?, etc.</w:t>
            </w:r>
          </w:p>
          <w:p w14:paraId="116F3770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CONFLICTO COGNITIVO</w:t>
            </w:r>
          </w:p>
          <w:p w14:paraId="77F1DF57">
            <w:pPr>
              <w:numPr>
                <w:ilvl w:val="0"/>
                <w:numId w:val="2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bCs/>
                <w:sz w:val="18"/>
                <w:szCs w:val="18"/>
              </w:rPr>
              <w:t>Hechas las preguntas en los saberes previos; el(los) alumno reflexiona y analiza de la importante que aplicar el modelo de negocio Lean Canvas innovar para emprender y apoyar a la economía familiar con actividades de nuestra localidad.</w:t>
            </w:r>
          </w:p>
        </w:tc>
        <w:tc>
          <w:tcPr>
            <w:tcW w:w="1276" w:type="dxa"/>
            <w:vAlign w:val="center"/>
          </w:tcPr>
          <w:p w14:paraId="15120D09">
            <w:pPr>
              <w:rPr>
                <w:rFonts w:ascii="Arial Narrow" w:hAnsi="Arial Narrow" w:cs="Arial"/>
                <w:sz w:val="18"/>
                <w:szCs w:val="18"/>
                <w:lang w:val="es-PE"/>
              </w:rPr>
            </w:pPr>
            <w:r>
              <w:rPr>
                <w:rFonts w:ascii="Arial Narrow" w:hAnsi="Arial Narrow" w:cs="Arial"/>
                <w:sz w:val="18"/>
                <w:szCs w:val="18"/>
                <w:lang w:val="es-PE"/>
              </w:rPr>
              <w:t>Dialogo y conversación</w:t>
            </w:r>
          </w:p>
        </w:tc>
        <w:tc>
          <w:tcPr>
            <w:tcW w:w="964" w:type="dxa"/>
            <w:vAlign w:val="center"/>
          </w:tcPr>
          <w:p w14:paraId="708AD2A1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  <w:tr w14:paraId="23DD7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4BDA931E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30F120F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44347595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Recepción de información:</w:t>
            </w:r>
          </w:p>
          <w:p w14:paraId="2B8FAE7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docente da a conocer, en forma física y/o digital, los materiales de las actividades donde el estudiante debe desarrollar la parte I del modelo de negocio Lean Canvas al realizar las actividades como: lectura del PDF para sintetizar la información, formula las hipótesis del leinzo de Lean Canvas: segmento de clientes, problemas, propuesta de valor, soluciones; todo esto dentro del marco del modelo de negocio Lean Canvas.</w:t>
            </w:r>
          </w:p>
          <w:p w14:paraId="422412AC">
            <w:p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Identificación del principio que se aplicará:</w:t>
            </w:r>
          </w:p>
          <w:p w14:paraId="4FE2BD99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el modelo de negocio Lean Canvas y la formulación de las hipótesis del Lienzo.</w:t>
            </w:r>
          </w:p>
          <w:p w14:paraId="3F0D806B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Implementamos, analizamos y formula el lienzo del modelo Lean Canvas Parte I. (CyE)</w:t>
            </w:r>
          </w:p>
          <w:p w14:paraId="1FA61C20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Secuenciar procesos:</w:t>
            </w:r>
          </w:p>
          <w:p w14:paraId="4291C746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En esta primera sesión, se procederá a realizar las siguientes actividades dentro del marco del modelo de negocios Lena Canvas:</w:t>
            </w:r>
          </w:p>
          <w:p w14:paraId="2B7DE745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Aplicamos el modelo de negocio Lean Canvas (Parte I)</w:t>
            </w:r>
          </w:p>
          <w:p w14:paraId="181E195C">
            <w:pPr>
              <w:pStyle w:val="21"/>
              <w:numPr>
                <w:ilvl w:val="0"/>
                <w:numId w:val="3"/>
              </w:numPr>
              <w:tabs>
                <w:tab w:val="left" w:pos="175"/>
                <w:tab w:val="left" w:pos="346"/>
              </w:tabs>
              <w:ind w:left="315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Nos informamos sobre el análisis del modelo de negocio Lean Canvas </w:t>
            </w:r>
          </w:p>
          <w:p w14:paraId="55BFA959">
            <w:pPr>
              <w:pStyle w:val="21"/>
              <w:numPr>
                <w:ilvl w:val="0"/>
                <w:numId w:val="3"/>
              </w:numPr>
              <w:tabs>
                <w:tab w:val="left" w:pos="173"/>
              </w:tabs>
              <w:ind w:left="173" w:hanging="28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Formulamos las hipótesis del lienzo Lean Canvas: segmento de clientes, problemas, propuesta de valor, soluciones. </w:t>
            </w:r>
          </w:p>
          <w:p w14:paraId="436B5315">
            <w:pPr>
              <w:numPr>
                <w:ilvl w:val="0"/>
                <w:numId w:val="3"/>
              </w:numPr>
              <w:tabs>
                <w:tab w:val="left" w:pos="173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Implementa, analiza y evalúa el diagrama de Gantt con las actividades realizadas y el portafolio de CyE.</w:t>
            </w:r>
          </w:p>
          <w:p w14:paraId="31E623C2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218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Finalmente, el estudiante hace una auto evaluación de lo aprendido y verifica la redacción adecuada de sus producciones para evidenciarla y enviarlas al muro digital. Es importante recordar y retroalimentar al estudiante enfocado a que su emprendimiento sea de carácter económico o social orientado a mejorar a la economía familiar.</w:t>
            </w:r>
          </w:p>
          <w:p w14:paraId="64F6929B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626328EF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B4AC56F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3" w:hanging="173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Implementa las actividades siguiendo el modelo de negocio Lean Canvas para el emprendimiento que mejore la economía familiar</w:t>
            </w:r>
          </w:p>
        </w:tc>
        <w:tc>
          <w:tcPr>
            <w:tcW w:w="1276" w:type="dxa"/>
            <w:vAlign w:val="center"/>
          </w:tcPr>
          <w:p w14:paraId="77264AE9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1D4BD1E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426F21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Fichas </w:t>
            </w:r>
          </w:p>
          <w:p w14:paraId="219B5754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1E84FD81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964" w:type="dxa"/>
            <w:vAlign w:val="center"/>
          </w:tcPr>
          <w:p w14:paraId="6EFE10F5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2FA792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504" w:hRule="atLeast"/>
        </w:trPr>
        <w:tc>
          <w:tcPr>
            <w:tcW w:w="534" w:type="dxa"/>
            <w:shd w:val="clear" w:color="auto" w:fill="F2F2F2"/>
            <w:textDirection w:val="btLr"/>
          </w:tcPr>
          <w:p w14:paraId="0297F830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PROCESO</w:t>
            </w:r>
          </w:p>
        </w:tc>
        <w:tc>
          <w:tcPr>
            <w:tcW w:w="6832" w:type="dxa"/>
          </w:tcPr>
          <w:p w14:paraId="1B77A39A">
            <w:pPr>
              <w:tabs>
                <w:tab w:val="left" w:pos="207"/>
              </w:tabs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PROCESAMIENTO DE LA INFORMACIÓN (Procesos cognitivos)</w:t>
            </w:r>
          </w:p>
          <w:p w14:paraId="57CC00D1">
            <w:pPr>
              <w:tabs>
                <w:tab w:val="left" w:pos="175"/>
              </w:tabs>
              <w:spacing w:before="60" w:after="60"/>
              <w:ind w:left="176"/>
              <w:rPr>
                <w:rFonts w:ascii="Arial Narrow" w:hAnsi="Arial Narrow" w:cs="Arial"/>
                <w:b/>
                <w:i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sz w:val="18"/>
                <w:szCs w:val="18"/>
              </w:rPr>
              <w:t>Ejecución de los procesos:</w:t>
            </w:r>
          </w:p>
          <w:p w14:paraId="1803056B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Conoce y formula hipótesis del modelo de negocios Lean Canvas – Parte I </w:t>
            </w:r>
          </w:p>
          <w:p w14:paraId="187B9A33">
            <w:pPr>
              <w:pStyle w:val="21"/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207" w:hanging="207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Evalúa e implementa el diagrama de Gantt con las actividades realizadas y las que tienen retraso (CyE).</w:t>
            </w:r>
          </w:p>
          <w:p w14:paraId="5A3E2BFE">
            <w:pPr>
              <w:spacing w:before="60" w:after="60"/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</w:rPr>
              <w:t>CONSOLIDACIÓN O SISTEMATIZACIÓN.</w:t>
            </w:r>
          </w:p>
          <w:p w14:paraId="1E2AA5B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juntamente con los alumnos sistematiza la información en los materiales entregados previamente de manera cooperativa entre pares o grupos de tres o cinco manteniendo el protocolo de bio-seguridad establecida para esta presencialidad.</w:t>
            </w:r>
          </w:p>
          <w:p w14:paraId="2A71EA8D">
            <w:pPr>
              <w:numPr>
                <w:ilvl w:val="0"/>
                <w:numId w:val="3"/>
              </w:numPr>
              <w:tabs>
                <w:tab w:val="left" w:pos="175"/>
              </w:tabs>
              <w:spacing w:before="60" w:after="60"/>
              <w:ind w:left="176" w:hanging="176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bCs/>
                <w:sz w:val="18"/>
                <w:szCs w:val="18"/>
              </w:rPr>
              <w:t>El docente solicita a los estudiantes que publiquen sus evidencias o producciones realizadas durante la sesión en el muro digital (PADLET) o ClassRomm en formato PDF, Imágenes (JPG, PNG) o DOC.</w:t>
            </w:r>
          </w:p>
        </w:tc>
        <w:tc>
          <w:tcPr>
            <w:tcW w:w="1276" w:type="dxa"/>
            <w:vAlign w:val="center"/>
          </w:tcPr>
          <w:p w14:paraId="2F6A3DF3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Pizarra, plumones, tizas</w:t>
            </w:r>
          </w:p>
          <w:p w14:paraId="74E17357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</w:p>
          <w:p w14:paraId="6F3FEE4C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Fichas</w:t>
            </w:r>
          </w:p>
        </w:tc>
        <w:tc>
          <w:tcPr>
            <w:tcW w:w="964" w:type="dxa"/>
            <w:vAlign w:val="center"/>
          </w:tcPr>
          <w:p w14:paraId="02A5D9F7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60´</w:t>
            </w:r>
          </w:p>
        </w:tc>
      </w:tr>
    </w:tbl>
    <w:p w14:paraId="59FBCEE6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6832"/>
        <w:gridCol w:w="1276"/>
        <w:gridCol w:w="964"/>
      </w:tblGrid>
      <w:tr w14:paraId="175F8C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70" w:hRule="atLeast"/>
        </w:trPr>
        <w:tc>
          <w:tcPr>
            <w:tcW w:w="534" w:type="dxa"/>
            <w:shd w:val="clear" w:color="auto" w:fill="F2F2F2"/>
            <w:textDirection w:val="btLr"/>
          </w:tcPr>
          <w:p w14:paraId="7F29DC9F">
            <w:pPr>
              <w:tabs>
                <w:tab w:val="left" w:pos="1134"/>
              </w:tabs>
              <w:autoSpaceDE w:val="0"/>
              <w:autoSpaceDN w:val="0"/>
              <w:adjustRightInd w:val="0"/>
              <w:ind w:left="113" w:right="113"/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SALIDA</w:t>
            </w:r>
          </w:p>
        </w:tc>
        <w:tc>
          <w:tcPr>
            <w:tcW w:w="6832" w:type="dxa"/>
          </w:tcPr>
          <w:p w14:paraId="7D216FAA">
            <w:pPr>
              <w:spacing w:before="60" w:after="60"/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</w:pPr>
            <w:r>
              <w:rPr>
                <w:rFonts w:ascii="Arial Narrow" w:hAnsi="Arial Narrow"/>
                <w:b/>
                <w:i/>
                <w:color w:val="FF0000"/>
                <w:sz w:val="18"/>
                <w:szCs w:val="18"/>
              </w:rPr>
              <w:t>TRANSFERENCIA A SITUACIONES NUEVAS</w:t>
            </w:r>
          </w:p>
          <w:p w14:paraId="06C5C94B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El alumno conoce, reflexiona y reafirma su aprendizaje sobre lo aprendido: del Lienzo Lean Canvas para formular hipótesis a fin de mejorar los emprendimientos de la economía familiar.</w:t>
            </w:r>
          </w:p>
          <w:p w14:paraId="6CC7F186">
            <w:pPr>
              <w:spacing w:before="60" w:after="60"/>
              <w:rPr>
                <w:rFonts w:ascii="Arial Narrow" w:hAnsi="Arial Narrow" w:cs="Arial"/>
                <w:bCs/>
                <w:i/>
                <w:sz w:val="18"/>
                <w:szCs w:val="18"/>
              </w:rPr>
            </w:pPr>
            <w:r>
              <w:rPr>
                <w:rFonts w:ascii="Arial Narrow" w:hAnsi="Arial Narrow"/>
                <w:b/>
                <w:bCs/>
                <w:i/>
                <w:color w:val="FF0000"/>
                <w:sz w:val="18"/>
                <w:szCs w:val="18"/>
                <w:lang w:val="es-PE"/>
              </w:rPr>
              <w:t>REFLEXIÓN SOBRE EL APRENDIZAJE / META COGNICIÓN</w:t>
            </w:r>
          </w:p>
          <w:p w14:paraId="259C607D">
            <w:pPr>
              <w:numPr>
                <w:ilvl w:val="0"/>
                <w:numId w:val="4"/>
              </w:numPr>
              <w:spacing w:before="60" w:after="60"/>
              <w:ind w:left="175" w:hanging="175"/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Se deja como tarea publicar sus producciones o evidencias en el muro digital utilizando el App y/o navegadores en línea que permitan gestionar la publicación de sus evidencias</w:t>
            </w:r>
          </w:p>
        </w:tc>
        <w:tc>
          <w:tcPr>
            <w:tcW w:w="1276" w:type="dxa"/>
            <w:vAlign w:val="center"/>
          </w:tcPr>
          <w:p w14:paraId="7B2E55DA">
            <w:pPr>
              <w:rPr>
                <w:rFonts w:ascii="Arial Narrow" w:hAnsi="Arial Narrow" w:cs="Arial"/>
                <w:bCs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Cuadernos y Registro Auxiliar y de Evidencias</w:t>
            </w:r>
          </w:p>
        </w:tc>
        <w:tc>
          <w:tcPr>
            <w:tcW w:w="964" w:type="dxa"/>
            <w:vAlign w:val="center"/>
          </w:tcPr>
          <w:p w14:paraId="3BA0801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15´</w:t>
            </w:r>
          </w:p>
        </w:tc>
      </w:tr>
    </w:tbl>
    <w:p w14:paraId="3410E4FC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795"/>
        <w:gridCol w:w="1796"/>
        <w:gridCol w:w="1796"/>
        <w:gridCol w:w="2410"/>
      </w:tblGrid>
      <w:tr w14:paraId="6B41A3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60BA6F0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 xml:space="preserve">AUTO – EVALUACIÓN – Fichas Socio Emocional </w:t>
            </w:r>
          </w:p>
        </w:tc>
      </w:tr>
      <w:tr w14:paraId="0DE754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restart"/>
            <w:tcBorders>
              <w:top w:val="single" w:color="auto" w:sz="4" w:space="0"/>
            </w:tcBorders>
            <w:shd w:val="clear" w:color="auto" w:fill="F2F2F2"/>
            <w:vAlign w:val="center"/>
          </w:tcPr>
          <w:p w14:paraId="502579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5387" w:type="dxa"/>
            <w:gridSpan w:val="3"/>
            <w:tcBorders>
              <w:top w:val="single" w:color="auto" w:sz="4" w:space="0"/>
            </w:tcBorders>
            <w:shd w:val="clear" w:color="auto" w:fill="F2F2F2"/>
          </w:tcPr>
          <w:p w14:paraId="48A6DBB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Indicador</w:t>
            </w:r>
          </w:p>
        </w:tc>
        <w:tc>
          <w:tcPr>
            <w:tcW w:w="2410" w:type="dxa"/>
            <w:vMerge w:val="restart"/>
            <w:tcBorders>
              <w:top w:val="single" w:color="auto" w:sz="4" w:space="0"/>
            </w:tcBorders>
            <w:shd w:val="clear" w:color="auto" w:fill="F2F2F2"/>
          </w:tcPr>
          <w:p w14:paraId="4447B493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¿Qué puedo hacer para mejorar mis aprendizajes?</w:t>
            </w:r>
          </w:p>
        </w:tc>
      </w:tr>
      <w:tr w14:paraId="55DE61A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Merge w:val="continue"/>
            <w:shd w:val="clear" w:color="auto" w:fill="F2F2F2"/>
          </w:tcPr>
          <w:p w14:paraId="6635745D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  <w:tc>
          <w:tcPr>
            <w:tcW w:w="1795" w:type="dxa"/>
            <w:tcBorders>
              <w:top w:val="single" w:color="auto" w:sz="4" w:space="0"/>
              <w:right w:val="single" w:color="auto" w:sz="4" w:space="0"/>
            </w:tcBorders>
            <w:shd w:val="clear" w:color="auto" w:fill="F2F2F2"/>
          </w:tcPr>
          <w:p w14:paraId="2BBDFA11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Lo logré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F2F2F2"/>
          </w:tcPr>
          <w:p w14:paraId="44D7BE6E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Estoy en Proceso</w:t>
            </w:r>
          </w:p>
        </w:tc>
        <w:tc>
          <w:tcPr>
            <w:tcW w:w="1796" w:type="dxa"/>
            <w:tcBorders>
              <w:top w:val="single" w:color="auto" w:sz="4" w:space="0"/>
              <w:left w:val="single" w:color="auto" w:sz="4" w:space="0"/>
            </w:tcBorders>
            <w:shd w:val="clear" w:color="auto" w:fill="F2F2F2"/>
          </w:tcPr>
          <w:p w14:paraId="64330A47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No logré</w:t>
            </w:r>
          </w:p>
        </w:tc>
        <w:tc>
          <w:tcPr>
            <w:tcW w:w="2410" w:type="dxa"/>
            <w:vMerge w:val="continue"/>
            <w:shd w:val="clear" w:color="auto" w:fill="F2F2F2"/>
          </w:tcPr>
          <w:p w14:paraId="322F2655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</w:p>
        </w:tc>
      </w:tr>
      <w:tr w14:paraId="339DE3C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7EB3D209">
            <w:pPr>
              <w:jc w:val="center"/>
              <w:rPr>
                <w:rFonts w:ascii="Arial Narrow" w:hAnsi="Arial Narrow"/>
                <w:sz w:val="14"/>
                <w:szCs w:val="14"/>
              </w:rPr>
            </w:pPr>
            <w:r>
              <w:rPr>
                <w:rFonts w:ascii="Arial Narrow" w:hAnsi="Arial Narrow"/>
                <w:sz w:val="14"/>
                <w:szCs w:val="14"/>
              </w:rPr>
              <w:t>Me informo sobre el lienzo Lean Canvas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787DD07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10B86157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501ECBF3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2410" w:type="dxa"/>
            <w:vMerge w:val="restart"/>
            <w:vAlign w:val="center"/>
          </w:tcPr>
          <w:p w14:paraId="0DB353AE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71F61E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B38DBAE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 xml:space="preserve">Formulo hipótesis en el lienzo del modelo de negocio Lean Camvas 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5F50827E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AE454C6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6BAB93EF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2EAB0546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384FA1F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0A03C14C">
            <w:pPr>
              <w:jc w:val="center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rFonts w:ascii="Arial Narrow" w:hAnsi="Arial Narrow" w:cs="Arial"/>
                <w:sz w:val="14"/>
                <w:szCs w:val="14"/>
              </w:rPr>
              <w:t>Evaluó mi diagrama de Gannt para realizar mejoras.</w:t>
            </w:r>
          </w:p>
        </w:tc>
        <w:tc>
          <w:tcPr>
            <w:tcW w:w="1795" w:type="dxa"/>
            <w:tcBorders>
              <w:right w:val="single" w:color="auto" w:sz="4" w:space="0"/>
            </w:tcBorders>
            <w:vAlign w:val="center"/>
          </w:tcPr>
          <w:p w14:paraId="63C01694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 w14:paraId="3DC1C367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1796" w:type="dxa"/>
            <w:tcBorders>
              <w:left w:val="single" w:color="auto" w:sz="4" w:space="0"/>
            </w:tcBorders>
            <w:vAlign w:val="center"/>
          </w:tcPr>
          <w:p w14:paraId="11228C7A">
            <w:pPr>
              <w:rPr>
                <w:rFonts w:ascii="Arial Narrow" w:hAnsi="Arial Narrow" w:cs="Arial"/>
                <w:sz w:val="18"/>
                <w:szCs w:val="18"/>
              </w:rPr>
            </w:pPr>
          </w:p>
        </w:tc>
        <w:tc>
          <w:tcPr>
            <w:tcW w:w="2410" w:type="dxa"/>
            <w:vMerge w:val="continue"/>
            <w:vAlign w:val="center"/>
          </w:tcPr>
          <w:p w14:paraId="5B2F154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6358B31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p w14:paraId="32F79FCE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8"/>
          <w:szCs w:val="8"/>
        </w:rPr>
      </w:pPr>
    </w:p>
    <w:tbl>
      <w:tblPr>
        <w:tblStyle w:val="4"/>
        <w:tblW w:w="960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5387"/>
        <w:gridCol w:w="2410"/>
      </w:tblGrid>
      <w:tr w14:paraId="43958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06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2F2F2"/>
            <w:vAlign w:val="center"/>
          </w:tcPr>
          <w:p w14:paraId="2C3D37E1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EVALUACIÓN</w:t>
            </w:r>
          </w:p>
        </w:tc>
      </w:tr>
      <w:tr w14:paraId="5E6F18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tcBorders>
              <w:top w:val="single" w:color="auto" w:sz="4" w:space="0"/>
            </w:tcBorders>
            <w:shd w:val="clear" w:color="auto" w:fill="F2F2F2"/>
          </w:tcPr>
          <w:p w14:paraId="59CC0C1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Capacidad</w:t>
            </w:r>
          </w:p>
        </w:tc>
        <w:tc>
          <w:tcPr>
            <w:tcW w:w="5387" w:type="dxa"/>
            <w:tcBorders>
              <w:top w:val="single" w:color="auto" w:sz="4" w:space="0"/>
            </w:tcBorders>
            <w:shd w:val="clear" w:color="auto" w:fill="F2F2F2"/>
          </w:tcPr>
          <w:p w14:paraId="03F9D52F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Criterios</w:t>
            </w:r>
          </w:p>
        </w:tc>
        <w:tc>
          <w:tcPr>
            <w:tcW w:w="2410" w:type="dxa"/>
            <w:tcBorders>
              <w:top w:val="single" w:color="auto" w:sz="4" w:space="0"/>
            </w:tcBorders>
            <w:shd w:val="clear" w:color="auto" w:fill="F2F2F2"/>
          </w:tcPr>
          <w:p w14:paraId="22743056">
            <w:pPr>
              <w:jc w:val="center"/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Instrumento</w:t>
            </w:r>
          </w:p>
        </w:tc>
      </w:tr>
      <w:tr w14:paraId="0C6A95C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71C1316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Propuesta de valor</w:t>
            </w:r>
          </w:p>
        </w:tc>
        <w:tc>
          <w:tcPr>
            <w:tcW w:w="5387" w:type="dxa"/>
            <w:vAlign w:val="center"/>
          </w:tcPr>
          <w:p w14:paraId="22594196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2410" w:type="dxa"/>
            <w:vMerge w:val="restart"/>
            <w:vAlign w:val="center"/>
          </w:tcPr>
          <w:p w14:paraId="5535CF9D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Lista de cotejos</w:t>
            </w:r>
          </w:p>
        </w:tc>
      </w:tr>
      <w:tr w14:paraId="3690F08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FFFA6D0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Trabaja cooperativamente</w:t>
            </w:r>
          </w:p>
        </w:tc>
        <w:tc>
          <w:tcPr>
            <w:tcW w:w="5387" w:type="dxa"/>
            <w:vAlign w:val="center"/>
          </w:tcPr>
          <w:p w14:paraId="3DAF5F04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2410" w:type="dxa"/>
            <w:vMerge w:val="continue"/>
            <w:vAlign w:val="center"/>
          </w:tcPr>
          <w:p w14:paraId="0BDCF433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26A1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41D3FF6A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Aplica habilidades técnicas</w:t>
            </w:r>
          </w:p>
        </w:tc>
        <w:tc>
          <w:tcPr>
            <w:tcW w:w="5387" w:type="dxa"/>
            <w:vAlign w:val="center"/>
          </w:tcPr>
          <w:p w14:paraId="73E1AB2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Conoce, analiza y sintetiza el lienzo del modelo Lean Canvas del PDF</w:t>
            </w:r>
          </w:p>
          <w:p w14:paraId="1DEA5AA3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Formula hipótesis en el lienzo Lean Canvas: segmento de clientes, problemas, propuesta de valor y soluciones.</w:t>
            </w:r>
          </w:p>
          <w:p w14:paraId="7CFA68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Evalúa e implementa el diagrama de GANTT y realiza las mejoras correctivas. </w:t>
            </w:r>
          </w:p>
        </w:tc>
        <w:tc>
          <w:tcPr>
            <w:tcW w:w="2410" w:type="dxa"/>
            <w:vMerge w:val="continue"/>
            <w:vAlign w:val="center"/>
          </w:tcPr>
          <w:p w14:paraId="2D989A74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  <w:tr w14:paraId="5C1A0FF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 w14:paraId="6DC59B2C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Evalúa el proyecto </w:t>
            </w:r>
          </w:p>
        </w:tc>
        <w:tc>
          <w:tcPr>
            <w:tcW w:w="5387" w:type="dxa"/>
            <w:vAlign w:val="center"/>
          </w:tcPr>
          <w:p w14:paraId="50DEEAEF">
            <w:pPr>
              <w:jc w:val="both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Realiza su autoevaluación de lo prendido en estas Parte I de Lean Canvas</w:t>
            </w:r>
          </w:p>
        </w:tc>
        <w:tc>
          <w:tcPr>
            <w:tcW w:w="2410" w:type="dxa"/>
            <w:vMerge w:val="continue"/>
            <w:vAlign w:val="center"/>
          </w:tcPr>
          <w:p w14:paraId="12E7A7B9">
            <w:pPr>
              <w:jc w:val="center"/>
              <w:rPr>
                <w:rFonts w:ascii="Arial Narrow" w:hAnsi="Arial Narrow" w:cs="Arial"/>
                <w:sz w:val="18"/>
                <w:szCs w:val="18"/>
              </w:rPr>
            </w:pPr>
          </w:p>
        </w:tc>
      </w:tr>
    </w:tbl>
    <w:p w14:paraId="7168B7D2">
      <w:pPr>
        <w:rPr>
          <w:sz w:val="8"/>
          <w:szCs w:val="8"/>
        </w:rPr>
      </w:pPr>
    </w:p>
    <w:tbl>
      <w:tblPr>
        <w:tblStyle w:val="4"/>
        <w:tblW w:w="550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6"/>
      </w:tblGrid>
      <w:tr w14:paraId="741A00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  <w:shd w:val="pct5" w:color="auto" w:fill="auto"/>
          </w:tcPr>
          <w:p w14:paraId="5960DD63">
            <w:pPr>
              <w:rPr>
                <w:rFonts w:ascii="Arial Narrow" w:hAnsi="Arial Narrow" w:cs="Arial"/>
                <w:b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sz w:val="18"/>
                <w:szCs w:val="18"/>
              </w:rPr>
              <w:t>BIBLIOGRAFÍA BÁSICA:</w:t>
            </w:r>
          </w:p>
        </w:tc>
      </w:tr>
      <w:tr w14:paraId="75E05C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 w14:paraId="4F8C258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FASCÍCULOS 01 Y 02 BIENESTAR SOCIO EMOCIONAL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Perú Educa, </w:t>
            </w:r>
          </w:p>
          <w:p w14:paraId="1F360166">
            <w:pPr>
              <w:tabs>
                <w:tab w:val="left" w:pos="2552"/>
              </w:tabs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 xml:space="preserve">ACTIVIDADES DE EMPRENDIMIENTO DESING THINKING </w:t>
            </w:r>
            <w:r>
              <w:rPr>
                <w:rFonts w:ascii="Arial Narrow" w:hAnsi="Arial Narrow" w:cs="Arial"/>
                <w:sz w:val="18"/>
                <w:szCs w:val="18"/>
              </w:rPr>
              <w:tab/>
            </w:r>
            <w:r>
              <w:rPr>
                <w:rFonts w:ascii="Arial Narrow" w:hAnsi="Arial Narrow" w:cs="Arial"/>
                <w:sz w:val="18"/>
                <w:szCs w:val="18"/>
              </w:rPr>
              <w:t xml:space="preserve">Aprendo en Casa - 2021 </w:t>
            </w:r>
          </w:p>
        </w:tc>
      </w:tr>
      <w:bookmarkEnd w:id="0"/>
    </w:tbl>
    <w:p w14:paraId="4A64F7D7">
      <w:pPr>
        <w:tabs>
          <w:tab w:val="left" w:pos="1134"/>
        </w:tabs>
        <w:autoSpaceDE w:val="0"/>
        <w:autoSpaceDN w:val="0"/>
        <w:adjustRightInd w:val="0"/>
        <w:jc w:val="both"/>
        <w:rPr>
          <w:rFonts w:ascii="Arial Narrow" w:hAnsi="Arial Narrow"/>
          <w:sz w:val="18"/>
          <w:szCs w:val="18"/>
        </w:rPr>
      </w:pPr>
    </w:p>
    <w:tbl>
      <w:tblPr>
        <w:tblStyle w:val="11"/>
        <w:tblW w:w="9634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11"/>
        <w:gridCol w:w="3211"/>
        <w:gridCol w:w="3212"/>
      </w:tblGrid>
      <w:tr w14:paraId="60ACB9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5391664A">
            <w:pPr>
              <w:tabs>
                <w:tab w:val="left" w:pos="1134"/>
              </w:tabs>
              <w:autoSpaceDE w:val="0"/>
              <w:autoSpaceDN w:val="0"/>
              <w:adjustRightInd w:val="0"/>
              <w:rPr>
                <w:rFonts w:ascii="Arial Narrow" w:hAnsi="Arial Narrow"/>
                <w:sz w:val="18"/>
                <w:szCs w:val="18"/>
              </w:rPr>
            </w:pPr>
            <w:r>
              <w:rPr>
                <w:b/>
                <w:lang w:val="es-PE" w:eastAsia="es-P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60960</wp:posOffset>
                  </wp:positionV>
                  <wp:extent cx="566420" cy="592455"/>
                  <wp:effectExtent l="0" t="0" r="5080" b="0"/>
                  <wp:wrapSquare wrapText="bothSides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n 15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680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420" cy="592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11" w:type="dxa"/>
          </w:tcPr>
          <w:p w14:paraId="0C0DFA4E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3212" w:type="dxa"/>
          </w:tcPr>
          <w:p w14:paraId="0F483883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</w:p>
        </w:tc>
      </w:tr>
      <w:tr w14:paraId="74B536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11" w:type="dxa"/>
          </w:tcPr>
          <w:p w14:paraId="71C55575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Julio Cesar Soria Quispe</w:t>
            </w:r>
          </w:p>
          <w:p w14:paraId="58DF9FB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Docente de EPT</w:t>
            </w:r>
          </w:p>
        </w:tc>
        <w:tc>
          <w:tcPr>
            <w:tcW w:w="3211" w:type="dxa"/>
          </w:tcPr>
          <w:p w14:paraId="2E2060AD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Jefe de Taller</w:t>
            </w:r>
          </w:p>
          <w:p w14:paraId="15FFB702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  <w:tc>
          <w:tcPr>
            <w:tcW w:w="3212" w:type="dxa"/>
          </w:tcPr>
          <w:p w14:paraId="33CF72FB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Sub Director</w:t>
            </w:r>
          </w:p>
          <w:p w14:paraId="0E1C74B0">
            <w:pPr>
              <w:tabs>
                <w:tab w:val="left" w:pos="1134"/>
              </w:tabs>
              <w:autoSpaceDE w:val="0"/>
              <w:autoSpaceDN w:val="0"/>
              <w:adjustRightInd w:val="0"/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VºBº</w:t>
            </w:r>
          </w:p>
        </w:tc>
      </w:tr>
    </w:tbl>
    <w:p w14:paraId="59B931D3">
      <w:pPr>
        <w:pStyle w:val="10"/>
        <w:jc w:val="left"/>
        <w:rPr>
          <w:rFonts w:ascii="Arial Rounded MT Bold" w:hAnsi="Arial Rounded MT Bold"/>
          <w:b w:val="0"/>
          <w:bCs/>
          <w:u w:val="single"/>
        </w:rPr>
        <w:sectPr>
          <w:headerReference r:id="rId5" w:type="default"/>
          <w:pgSz w:w="11906" w:h="16838"/>
          <w:pgMar w:top="1134" w:right="1701" w:bottom="0" w:left="1701" w:header="142" w:footer="708" w:gutter="0"/>
          <w:cols w:space="708" w:num="1"/>
          <w:docGrid w:linePitch="360" w:charSpace="0"/>
        </w:sectPr>
      </w:pPr>
    </w:p>
    <w:p w14:paraId="2A7FADC7">
      <w:pPr>
        <w:jc w:val="center"/>
        <w:rPr>
          <w:rFonts w:ascii="Bittermilk" w:hAnsi="Bittermilk"/>
          <w:color w:val="00B0F0"/>
          <w:sz w:val="24"/>
          <w:szCs w:val="24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page">
              <wp:posOffset>969645</wp:posOffset>
            </wp:positionH>
            <wp:positionV relativeFrom="paragraph">
              <wp:posOffset>13335</wp:posOffset>
            </wp:positionV>
            <wp:extent cx="8744585" cy="596265"/>
            <wp:effectExtent l="19050" t="19050" r="19050" b="13335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04"/>
                    <a:stretch>
                      <a:fillRect/>
                    </a:stretch>
                  </pic:blipFill>
                  <pic:spPr>
                    <a:xfrm>
                      <a:off x="0" y="0"/>
                      <a:ext cx="8764413" cy="597619"/>
                    </a:xfrm>
                    <a:prstGeom prst="rect">
                      <a:avLst/>
                    </a:prstGeom>
                    <a:ln w="19050">
                      <a:solidFill>
                        <a:srgbClr val="5B9BD5">
                          <a:lumMod val="60000"/>
                          <a:lumOff val="40000"/>
                        </a:srgbClr>
                      </a:solidFill>
                    </a:ln>
                  </pic:spPr>
                </pic:pic>
              </a:graphicData>
            </a:graphic>
          </wp:anchor>
        </w:drawing>
      </w:r>
      <w:r>
        <w:pict>
          <v:shape id="Cuadro de texto 16" o:spid="_x0000_s2053" o:spt="202" type="#_x0000_t202" style="position:absolute;left:0pt;margin-left:60.9pt;margin-top:13.05pt;height:16.7pt;width:638.2pt;z-index:251662336;mso-width-relative:margin;mso-height-relative:margin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SkVFwIAACwEAAAOAAAAZHJzL2Uyb0RvYy54bWysU9tuGyEQfa/Uf0C813upnSYrryM3katK&#10;VhLJqfKMWfCuxDIUsHfdr+/Ari9K+1T1BQZmmMs5h/l93ypyENY1oEuaTVJKhOZQNXpX0h+vq0+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">
            <v:path/>
            <v:fill on="f" focussize="0,0"/>
            <v:stroke on="f" weight="0.5pt" joinstyle="miter"/>
            <v:imagedata o:title=""/>
            <o:lock v:ext="edit"/>
            <v:textbox>
              <w:txbxContent>
                <w:p w14:paraId="6D6F0F5F">
                  <w:pPr>
                    <w:jc w:val="center"/>
                    <w:rPr>
                      <w:rFonts w:ascii="Patchwork Stitchlings Color" w:hAnsi="Patchwork Stitchlings Color"/>
                      <w:color w:val="C00000"/>
                      <w:sz w:val="16"/>
                      <w:szCs w:val="16"/>
                    </w:rPr>
                  </w:pPr>
                </w:p>
                <w:p w14:paraId="58AD94F7"/>
              </w:txbxContent>
            </v:textbox>
          </v:shape>
        </w:pict>
      </w:r>
      <w:r>
        <w:rPr>
          <w:b/>
          <w:bCs/>
          <w:sz w:val="28"/>
          <w:szCs w:val="28"/>
        </w:rPr>
        <w:t>EDUCACION PARA EL TRABAJO - ELECTRONICA</w:t>
      </w:r>
    </w:p>
    <w:p w14:paraId="7F3A668F">
      <w:pPr>
        <w:jc w:val="both"/>
        <w:rPr>
          <w:rFonts w:ascii="Bittermilk" w:hAnsi="Bittermilk"/>
          <w:color w:val="00B0F0"/>
          <w:sz w:val="28"/>
          <w:szCs w:val="28"/>
        </w:rPr>
      </w:pPr>
      <w:r>
        <w:pict>
          <v:roundrect id="Cuadro de texto 14" o:spid="_x0000_s2052" o:spt="2" style="position:absolute;left:0pt;margin-left:5.8pt;margin-top:2.1pt;height:31.5pt;width:688.25pt;z-index:-251655168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1AC80F35">
                  <w:pPr>
                    <w:jc w:val="center"/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</w:pPr>
                  <w:r>
                    <w:rPr>
                      <w:rFonts w:ascii="Berlin Sans FB Demi" w:hAnsi="Berlin Sans FB Demi"/>
                      <w:b/>
                      <w:bCs/>
                      <w:color w:val="C00000"/>
                      <w:sz w:val="32"/>
                      <w:szCs w:val="32"/>
                    </w:rPr>
                    <w:t xml:space="preserve">INSTRUMENTO DE EVALUACIÓN – LISTA DE COTEJO – SEMANA 21 – DIA 03 – 5to </w:t>
                  </w:r>
                  <w:r>
                    <w:rPr>
                      <w:rFonts w:hint="default" w:ascii="Berlin Sans FB Demi" w:hAnsi="Berlin Sans FB Demi"/>
                      <w:b/>
                      <w:bCs/>
                      <w:color w:val="C00000"/>
                      <w:sz w:val="32"/>
                      <w:szCs w:val="32"/>
                      <w:lang w:val="es-ES"/>
                    </w:rPr>
                    <w:t>I</w:t>
                  </w:r>
                </w:p>
              </w:txbxContent>
            </v:textbox>
          </v:roundrect>
        </w:pict>
      </w:r>
    </w:p>
    <w:tbl>
      <w:tblPr>
        <w:tblStyle w:val="11"/>
        <w:tblpPr w:leftFromText="141" w:rightFromText="141" w:vertAnchor="page" w:horzAnchor="margin" w:tblpXSpec="center" w:tblpY="2821"/>
        <w:tblW w:w="162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1"/>
        <w:gridCol w:w="3262"/>
        <w:gridCol w:w="598"/>
        <w:gridCol w:w="598"/>
        <w:gridCol w:w="505"/>
        <w:gridCol w:w="567"/>
        <w:gridCol w:w="567"/>
        <w:gridCol w:w="425"/>
        <w:gridCol w:w="567"/>
        <w:gridCol w:w="567"/>
        <w:gridCol w:w="425"/>
        <w:gridCol w:w="567"/>
        <w:gridCol w:w="567"/>
        <w:gridCol w:w="709"/>
        <w:gridCol w:w="567"/>
        <w:gridCol w:w="567"/>
        <w:gridCol w:w="425"/>
        <w:gridCol w:w="709"/>
        <w:gridCol w:w="567"/>
        <w:gridCol w:w="567"/>
        <w:gridCol w:w="425"/>
        <w:gridCol w:w="1985"/>
      </w:tblGrid>
      <w:tr w14:paraId="53D12C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3823" w:type="dxa"/>
            <w:gridSpan w:val="2"/>
            <w:vMerge w:val="restart"/>
            <w:shd w:val="clear" w:color="auto" w:fill="BDD6EE" w:themeFill="accent5" w:themeFillTint="66"/>
            <w:vAlign w:val="center"/>
          </w:tcPr>
          <w:p w14:paraId="4B3F24C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PRODUCTO:</w:t>
            </w:r>
          </w:p>
          <w:p w14:paraId="0BB6DFBB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>Lienzo de Lean Canvas con las hipótesis de la Parte I</w:t>
            </w:r>
          </w:p>
          <w:p w14:paraId="4FA8A6A3">
            <w:pPr>
              <w:pStyle w:val="21"/>
              <w:numPr>
                <w:ilvl w:val="0"/>
                <w:numId w:val="5"/>
              </w:numPr>
            </w:pPr>
            <w:r>
              <w:rPr>
                <w:sz w:val="12"/>
                <w:szCs w:val="12"/>
              </w:rPr>
              <w:t xml:space="preserve">Evalúa el diagrama de GANTT para realizar mejoras. </w:t>
            </w:r>
          </w:p>
          <w:p w14:paraId="46CAF6C3">
            <w:r>
              <w:rPr>
                <w:sz w:val="12"/>
                <w:szCs w:val="12"/>
              </w:rPr>
              <w:t xml:space="preserve"> </w:t>
            </w:r>
          </w:p>
        </w:tc>
        <w:tc>
          <w:tcPr>
            <w:tcW w:w="10064" w:type="dxa"/>
            <w:gridSpan w:val="18"/>
            <w:shd w:val="clear" w:color="auto" w:fill="BDD6EE" w:themeFill="accent5" w:themeFillTint="66"/>
          </w:tcPr>
          <w:p w14:paraId="73696FB4">
            <w:pPr>
              <w:rPr>
                <w:sz w:val="18"/>
                <w:szCs w:val="18"/>
              </w:rPr>
            </w:pPr>
            <w:r>
              <w:rPr>
                <w:rFonts w:cstheme="minorHAnsi"/>
                <w:b/>
                <w:bCs/>
              </w:rPr>
              <w:t xml:space="preserve">COMPETENCIA: </w:t>
            </w:r>
            <w:r>
              <w:t>Gestiona proyectos de emprendimiento económico o social</w:t>
            </w:r>
          </w:p>
        </w:tc>
        <w:tc>
          <w:tcPr>
            <w:tcW w:w="425" w:type="dxa"/>
            <w:vMerge w:val="restart"/>
            <w:shd w:val="clear" w:color="auto" w:fill="BDD6EE" w:themeFill="accent5" w:themeFillTint="66"/>
            <w:textDirection w:val="btLr"/>
            <w:vAlign w:val="center"/>
          </w:tcPr>
          <w:p w14:paraId="2EEF3691">
            <w:pPr>
              <w:ind w:left="113" w:right="113"/>
              <w:rPr>
                <w:b/>
                <w:bCs/>
                <w:sz w:val="18"/>
                <w:szCs w:val="18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>LOGRO DE APRENDIZAJE</w:t>
            </w:r>
          </w:p>
        </w:tc>
        <w:tc>
          <w:tcPr>
            <w:tcW w:w="1985" w:type="dxa"/>
            <w:vMerge w:val="restart"/>
            <w:shd w:val="clear" w:color="auto" w:fill="BDD6EE" w:themeFill="accent5" w:themeFillTint="66"/>
            <w:vAlign w:val="center"/>
          </w:tcPr>
          <w:p w14:paraId="2A0D1AFD">
            <w:pPr>
              <w:jc w:val="center"/>
              <w:rPr>
                <w:b/>
                <w:bCs/>
              </w:rPr>
            </w:pPr>
            <w:r>
              <w:rPr>
                <w:rFonts w:cstheme="minorHAnsi"/>
                <w:b/>
                <w:bCs/>
              </w:rPr>
              <w:t>OBSERVACIONES</w:t>
            </w:r>
          </w:p>
        </w:tc>
      </w:tr>
      <w:tr w14:paraId="11970F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823" w:type="dxa"/>
            <w:gridSpan w:val="2"/>
            <w:vMerge w:val="continue"/>
            <w:shd w:val="clear" w:color="auto" w:fill="DEEAF6" w:themeFill="accent5" w:themeFillTint="33"/>
            <w:vAlign w:val="bottom"/>
          </w:tcPr>
          <w:p w14:paraId="1A9AC8D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701" w:type="dxa"/>
            <w:gridSpan w:val="3"/>
            <w:shd w:val="clear" w:color="auto" w:fill="BDD6EE" w:themeFill="accent5" w:themeFillTint="66"/>
            <w:vAlign w:val="center"/>
          </w:tcPr>
          <w:p w14:paraId="3F17F88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1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15A57E9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2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08F6989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3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774886A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4</w:t>
            </w:r>
          </w:p>
        </w:tc>
        <w:tc>
          <w:tcPr>
            <w:tcW w:w="1559" w:type="dxa"/>
            <w:gridSpan w:val="3"/>
            <w:shd w:val="clear" w:color="auto" w:fill="BDD6EE" w:themeFill="accent5" w:themeFillTint="66"/>
            <w:vAlign w:val="center"/>
          </w:tcPr>
          <w:p w14:paraId="3461F461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5</w:t>
            </w:r>
          </w:p>
        </w:tc>
        <w:tc>
          <w:tcPr>
            <w:tcW w:w="1843" w:type="dxa"/>
            <w:gridSpan w:val="3"/>
            <w:shd w:val="clear" w:color="auto" w:fill="BDD6EE" w:themeFill="accent5" w:themeFillTint="66"/>
            <w:vAlign w:val="center"/>
          </w:tcPr>
          <w:p w14:paraId="2CE90D1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CRITERIO 6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  <w:vAlign w:val="center"/>
          </w:tcPr>
          <w:p w14:paraId="03A75198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44F1F6D4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68794E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restart"/>
            <w:shd w:val="clear" w:color="auto" w:fill="DEEAF6" w:themeFill="accent5" w:themeFillTint="33"/>
            <w:vAlign w:val="bottom"/>
          </w:tcPr>
          <w:p w14:paraId="6B2F6F8B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N°</w:t>
            </w:r>
          </w:p>
        </w:tc>
        <w:tc>
          <w:tcPr>
            <w:tcW w:w="3262" w:type="dxa"/>
            <w:vMerge w:val="restart"/>
            <w:shd w:val="clear" w:color="auto" w:fill="DEEAF6" w:themeFill="accent5" w:themeFillTint="33"/>
            <w:vAlign w:val="center"/>
          </w:tcPr>
          <w:p w14:paraId="15D71B0A">
            <w:pPr>
              <w:jc w:val="center"/>
              <w:rPr>
                <w:rFonts w:ascii="Bittermilk" w:hAnsi="Bittermilk"/>
                <w:color w:val="00B0F0"/>
                <w:sz w:val="28"/>
                <w:szCs w:val="28"/>
              </w:rPr>
            </w:pPr>
            <w:r>
              <w:rPr>
                <w:rFonts w:cstheme="minorHAnsi"/>
                <w:b/>
                <w:bCs/>
              </w:rPr>
              <w:t>APELLIDOS Y NOMBRES</w:t>
            </w:r>
          </w:p>
        </w:tc>
        <w:tc>
          <w:tcPr>
            <w:tcW w:w="1701" w:type="dxa"/>
            <w:gridSpan w:val="3"/>
            <w:shd w:val="clear" w:color="auto" w:fill="DEEAF6" w:themeFill="accent5" w:themeFillTint="33"/>
            <w:vAlign w:val="center"/>
          </w:tcPr>
          <w:p w14:paraId="783505B4">
            <w:pPr>
              <w:jc w:val="both"/>
              <w:rPr>
                <w:color w:val="00B0F0"/>
                <w:sz w:val="16"/>
                <w:szCs w:val="16"/>
              </w:rPr>
            </w:pPr>
            <w:r>
              <w:rPr>
                <w:color w:val="00B0F0"/>
                <w:sz w:val="16"/>
                <w:szCs w:val="16"/>
              </w:rPr>
              <w:t>Gestiona la formulación de hipótesis del modelo de negocio Lean Canvas.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528B7A3">
            <w:pPr>
              <w:jc w:val="both"/>
              <w:rPr>
                <w:rFonts w:ascii="Arial Narrow" w:hAnsi="Arial Narrow" w:cs="Arial"/>
                <w:sz w:val="16"/>
                <w:szCs w:val="16"/>
              </w:rPr>
            </w:pPr>
            <w:r>
              <w:rPr>
                <w:color w:val="00B050"/>
                <w:sz w:val="14"/>
                <w:szCs w:val="14"/>
              </w:rPr>
              <w:t>Conoce, analiza y sintetiza el lienzo del modelo Lean Canvas del PDF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619BBC3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70C0"/>
                <w:sz w:val="14"/>
                <w:szCs w:val="14"/>
              </w:rPr>
              <w:t>Realiza acciones en equipo o pares en la formulación de hipótesis del modelo de negocio Lean cumpliendo roles y respetando los puntos de vista que tengan los integrantes del grupo o el par con el que trabaja en el marco del Lean Canvas.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4444EF9F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>Formula hipótesis en el lienzo Lean Canvas: segmento de clientes, problemas, propuesta de valor y soluciones</w:t>
            </w:r>
          </w:p>
        </w:tc>
        <w:tc>
          <w:tcPr>
            <w:tcW w:w="1559" w:type="dxa"/>
            <w:gridSpan w:val="3"/>
            <w:shd w:val="clear" w:color="auto" w:fill="DEEAF6" w:themeFill="accent5" w:themeFillTint="33"/>
            <w:vAlign w:val="center"/>
          </w:tcPr>
          <w:p w14:paraId="23A9810D">
            <w:pPr>
              <w:jc w:val="both"/>
              <w:rPr>
                <w:color w:val="00B050"/>
                <w:sz w:val="14"/>
                <w:szCs w:val="14"/>
              </w:rPr>
            </w:pPr>
            <w:r>
              <w:rPr>
                <w:color w:val="00B050"/>
                <w:sz w:val="14"/>
                <w:szCs w:val="14"/>
              </w:rPr>
              <w:t xml:space="preserve">Evalúa e implementa el diagrama de GANTT y realiza las mejoras correctivas </w:t>
            </w:r>
          </w:p>
        </w:tc>
        <w:tc>
          <w:tcPr>
            <w:tcW w:w="1843" w:type="dxa"/>
            <w:gridSpan w:val="3"/>
            <w:shd w:val="clear" w:color="auto" w:fill="DEEAF6" w:themeFill="accent5" w:themeFillTint="33"/>
            <w:vAlign w:val="center"/>
          </w:tcPr>
          <w:p w14:paraId="38C8A4D8">
            <w:pPr>
              <w:jc w:val="both"/>
              <w:rPr>
                <w:color w:val="70AD47" w:themeColor="accent6"/>
                <w:sz w:val="14"/>
                <w:szCs w:val="14"/>
              </w:rPr>
            </w:pPr>
            <w:r>
              <w:rPr>
                <w:color w:val="7030A0"/>
                <w:sz w:val="14"/>
                <w:szCs w:val="14"/>
              </w:rPr>
              <w:t>Realiza su autoevaluación de lo prendido en estas Parte I de Lean Canvas</w:t>
            </w:r>
          </w:p>
        </w:tc>
        <w:tc>
          <w:tcPr>
            <w:tcW w:w="425" w:type="dxa"/>
            <w:vMerge w:val="continue"/>
            <w:shd w:val="clear" w:color="auto" w:fill="BDD6EE" w:themeFill="accent5" w:themeFillTint="66"/>
          </w:tcPr>
          <w:p w14:paraId="0468B32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</w:tcPr>
          <w:p w14:paraId="3FACEFD3">
            <w:pPr>
              <w:jc w:val="center"/>
              <w:rPr>
                <w:color w:val="C55911" w:themeColor="accent2" w:themeShade="BF"/>
                <w:sz w:val="12"/>
                <w:szCs w:val="12"/>
              </w:rPr>
            </w:pPr>
          </w:p>
        </w:tc>
      </w:tr>
      <w:tr w14:paraId="4ED20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1" w:type="dxa"/>
            <w:vMerge w:val="continue"/>
            <w:shd w:val="clear" w:color="auto" w:fill="DEEAF6" w:themeFill="accent5" w:themeFillTint="33"/>
            <w:vAlign w:val="bottom"/>
          </w:tcPr>
          <w:p w14:paraId="10CAAD04">
            <w:pPr>
              <w:rPr>
                <w:rFonts w:cstheme="minorHAnsi"/>
                <w:b/>
                <w:bCs/>
              </w:rPr>
            </w:pPr>
          </w:p>
        </w:tc>
        <w:tc>
          <w:tcPr>
            <w:tcW w:w="3262" w:type="dxa"/>
            <w:vMerge w:val="continue"/>
            <w:tcBorders>
              <w:bottom w:val="single" w:color="auto" w:sz="6" w:space="0"/>
            </w:tcBorders>
            <w:shd w:val="clear" w:color="auto" w:fill="DEEAF6" w:themeFill="accent5" w:themeFillTint="33"/>
            <w:vAlign w:val="bottom"/>
          </w:tcPr>
          <w:p w14:paraId="4A5C3836">
            <w:pPr>
              <w:rPr>
                <w:rFonts w:cstheme="minorHAnsi"/>
                <w:b/>
                <w:bCs/>
              </w:rPr>
            </w:pP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EE54D9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98" w:type="dxa"/>
            <w:shd w:val="clear" w:color="auto" w:fill="BDD6EE" w:themeFill="accent5" w:themeFillTint="66"/>
            <w:vAlign w:val="center"/>
          </w:tcPr>
          <w:p w14:paraId="4DDDF81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05" w:type="dxa"/>
            <w:shd w:val="clear" w:color="auto" w:fill="BDD6EE" w:themeFill="accent5" w:themeFillTint="66"/>
            <w:vAlign w:val="center"/>
          </w:tcPr>
          <w:p w14:paraId="57825A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3EDF4E0A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17C19F8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A1142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03248D2C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2C4875C7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72DB0DE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58B0AFF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0D5B1277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79E00524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223232D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</w:tcPr>
          <w:p w14:paraId="7AD4F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425" w:type="dxa"/>
            <w:shd w:val="clear" w:color="auto" w:fill="BDD6EE" w:themeFill="accent5" w:themeFillTint="66"/>
          </w:tcPr>
          <w:p w14:paraId="58682C4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709" w:type="dxa"/>
            <w:shd w:val="clear" w:color="auto" w:fill="BDD6EE" w:themeFill="accent5" w:themeFillTint="66"/>
            <w:vAlign w:val="center"/>
          </w:tcPr>
          <w:p w14:paraId="2F788B9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L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3E8F34B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EP</w:t>
            </w:r>
          </w:p>
        </w:tc>
        <w:tc>
          <w:tcPr>
            <w:tcW w:w="567" w:type="dxa"/>
            <w:shd w:val="clear" w:color="auto" w:fill="BDD6EE" w:themeFill="accent5" w:themeFillTint="66"/>
            <w:vAlign w:val="center"/>
          </w:tcPr>
          <w:p w14:paraId="16E5E75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I</w:t>
            </w:r>
          </w:p>
        </w:tc>
        <w:tc>
          <w:tcPr>
            <w:tcW w:w="425" w:type="dxa"/>
            <w:shd w:val="clear" w:color="auto" w:fill="BDD6EE" w:themeFill="accent5" w:themeFillTint="66"/>
            <w:vAlign w:val="center"/>
          </w:tcPr>
          <w:p w14:paraId="0CE89115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85" w:type="dxa"/>
            <w:vMerge w:val="continue"/>
            <w:shd w:val="clear" w:color="auto" w:fill="BDD6EE" w:themeFill="accent5" w:themeFillTint="66"/>
            <w:vAlign w:val="center"/>
          </w:tcPr>
          <w:p w14:paraId="51128701">
            <w:pPr>
              <w:jc w:val="center"/>
              <w:rPr>
                <w:rFonts w:cstheme="minorHAnsi"/>
                <w:b/>
                <w:bCs/>
              </w:rPr>
            </w:pPr>
          </w:p>
        </w:tc>
      </w:tr>
      <w:tr w14:paraId="4EF303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AD3BDC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23B48F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ASCENCIO PACHECO, IVAN ALEXANDRE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CD2C0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C2312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89812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195D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255C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15F77D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686180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153931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F94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833D1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056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44A2D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C04E7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8E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659D8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FD79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BE6170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50DD1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7E289F7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77B442A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AEF51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BE01C5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FAD4845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AURIS MENESES, NIFER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5BA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9BAC4E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D20976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5C26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8371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5D0EF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B76C1B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5F2590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D4F44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F7673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24050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85A21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B451B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B0861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31516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B1370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3D716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8A3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B1E5F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74B9DB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8F7A0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7A22D04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49D690C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BRAVO MUÑANTE, JESUS RICARDO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45D3B3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5A65D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A5FB1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74C5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D83D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B0FC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6D020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69D59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C3386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BEA0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F1691D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E5AFB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9395D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E82B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ECC4D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EB432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51F8B5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50A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9F412A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7CE20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8BAA6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ED9E68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86E938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COSIATADO GURREROS CARLOS DANIEL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51F6A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140E3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15645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AD6C6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9252F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2A760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2656D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DE73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FFD6B6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80EA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700B3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596BDEC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4F4E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F8E7F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8CEEA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4515D21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128BA9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28AA8E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C7E06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9D2D82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4B247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A102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3AF225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FRANCO CASTRO, JESUS ALEXANDER DEL PIERO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76A05A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0C828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9C9F2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36F14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5F9B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9DE89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95EE5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86F3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C48A5C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0BFB9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8BF89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71B1A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5C7D22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D585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7C965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0DA096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4C8A7E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0DD25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3EF1936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54B090DD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8EDCA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6626B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7E8413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GODOY COLINA, JESUS EDUARDO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41A31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FCCF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CBB5A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A91D1A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7258A0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62D00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77996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E9D0D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A1410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BF3E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9DF3E8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46FA99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ACA2E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967794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A4BE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313F6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45995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BBDB65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0A23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7F7CFD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FCCDB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57D2322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CB9720B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HUAMAN VENTURA, JESUS SEBASTIAN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158ED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BA221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05F83C5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2EF7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CB38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A38EC5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4D006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B83D9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C2A2BC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DE2E5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A55A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6894CE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FC4F56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20745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C0C1F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1DC3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8D872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2B602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4B887D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E4BDF9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3A8691B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1011FD9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32F7AC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HUANCAHUARI LUJAN, FRANCO DAVID OMAR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F86384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0B29D7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5F3066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E8CDC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42A98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374D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1967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0309A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0976A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E50C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D22279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254F6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0931CE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6C976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9D7EF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1C01528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C798F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9446E6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514D7A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245DB8C8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98D3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790269D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02643C7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HUARIPAUCAR ROMAN, FRANKLIN AUGUSTO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70314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7C482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6568E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A76B9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D7A5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1EA510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534354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EED42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F1D3AE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F69D3C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9EEA9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3E77C0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28E6E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D3654D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86204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2354F7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DAF78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FAEA4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9EDD3E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03E73FF4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7B31E5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8982AC3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10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20AD2F38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LUCANA VILCAPUMA, EDWIN ALBERTO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EF929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27BBAE2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6152D9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583CE4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8C74D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36C600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FAC14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78D0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7B69FE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2259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4C247D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C4BD3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F65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CA8B9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E276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7DF3074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F6C2DD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426E67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3647C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4101C00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16D78F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4446E816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11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6F4273D3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MARCATOMA CRUZ, CARLOS DAVID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63624BB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4CFF218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2B598B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BB0CDE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8D7983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1F66D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0E46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082F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91B851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FCD24E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C0EC8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1E2B009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2C3882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4A7F4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F01BB9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08709F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962EB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078AB7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FB87D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13BEB94E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6268DD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6B544C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12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000000" w:themeFill="text1"/>
            <w:vAlign w:val="top"/>
          </w:tcPr>
          <w:p w14:paraId="531B754E">
            <w:pPr>
              <w:rPr>
                <w:rFonts w:eastAsia="Times New Roman"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color w:val="FFFFFF" w:themeColor="background1"/>
                <w:sz w:val="16"/>
                <w:szCs w:val="16"/>
              </w:rPr>
              <w:t>MARTINEZ LOBOS, DERYAN NOEL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F701F5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B6ECC3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149DD0C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55FE22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A74977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5E27B4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CA0399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9CE5E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CFEC12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44DD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10537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033297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5C9E93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E056F2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185E23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8452B6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709F082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009868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87BD81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321ECB4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D7E92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3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6C10C83F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13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5ADF187D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PARDO APARCANA, VICTOR RODRIGO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3BBB5A2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D7DCB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7DFB99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835A0B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63D36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CB26D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412AE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BB2322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5E3B92A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E770F1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88B35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F9EE5F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DE9C7F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CA848D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3EFEFCE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573813F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D6398F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10F1181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0C35558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51F514B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066486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7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0BDA181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14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8DA9021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PAUCAR MORALES, WILLIAM PAOLO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03D82C2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172309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3630167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DDBB2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06CB93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60A61F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5C817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12E08CE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4B8B24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412C23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EB0FF0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7734D44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0C1C4F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4AD67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B6D850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395027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68D17A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4DD13B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6EF31B4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F695165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46ADD68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1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5981267E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15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4AAE868A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PILLACA TANANTA, ALDAIR ALONSO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246C43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8538CA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6846BB5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C8E54B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B55F02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2AEC425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44B9186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BE94437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0EEAB8F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DC5A98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0306625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26F6539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2322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07B190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D7AE1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6E1B77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2EC21CC4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7D668A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2779227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6D2BDC43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5B673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561" w:type="dxa"/>
            <w:tcBorders>
              <w:right w:val="single" w:color="auto" w:sz="6" w:space="0"/>
            </w:tcBorders>
            <w:shd w:val="clear" w:color="auto" w:fill="DEEAF6" w:themeFill="accent5" w:themeFillTint="33"/>
            <w:vAlign w:val="center"/>
          </w:tcPr>
          <w:p w14:paraId="160C9B65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16</w:t>
            </w:r>
          </w:p>
        </w:tc>
        <w:tc>
          <w:tcPr>
            <w:tcW w:w="3262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auto"/>
            <w:vAlign w:val="top"/>
          </w:tcPr>
          <w:p w14:paraId="7CB21FB2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RAMOS ROMAN, BRAYAN GRECO</w:t>
            </w:r>
          </w:p>
        </w:tc>
        <w:tc>
          <w:tcPr>
            <w:tcW w:w="598" w:type="dxa"/>
            <w:tcBorders>
              <w:left w:val="single" w:color="auto" w:sz="6" w:space="0"/>
            </w:tcBorders>
          </w:tcPr>
          <w:p w14:paraId="5876DDB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98" w:type="dxa"/>
          </w:tcPr>
          <w:p w14:paraId="632548B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05" w:type="dxa"/>
          </w:tcPr>
          <w:p w14:paraId="28628E8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801F3C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2DF12DD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1878A58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6773727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2FAA56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74A760E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43CDED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3E3D0FF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</w:tcPr>
          <w:p w14:paraId="4799F28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77FA4503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</w:tcPr>
          <w:p w14:paraId="57367CB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</w:tcPr>
          <w:p w14:paraId="605BB02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709" w:type="dxa"/>
            <w:shd w:val="clear" w:color="auto" w:fill="auto"/>
          </w:tcPr>
          <w:p w14:paraId="3880C38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3EDA985E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567" w:type="dxa"/>
            <w:shd w:val="clear" w:color="auto" w:fill="auto"/>
          </w:tcPr>
          <w:p w14:paraId="6314251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425" w:type="dxa"/>
            <w:shd w:val="clear" w:color="auto" w:fill="DEEAF6" w:themeFill="accent5" w:themeFillTint="33"/>
          </w:tcPr>
          <w:p w14:paraId="16DECBA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1985" w:type="dxa"/>
            <w:shd w:val="clear" w:color="auto" w:fill="auto"/>
          </w:tcPr>
          <w:p w14:paraId="7C3699C7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  <w:tr w14:paraId="568C54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shd w:val="clear" w:color="auto" w:fill="DAE3F3" w:themeFill="accent1" w:themeFillTint="32"/>
          </w:tcPr>
          <w:p w14:paraId="4FC70B60">
            <w:pPr>
              <w:jc w:val="center"/>
              <w:rPr>
                <w:rFonts w:hint="default" w:cstheme="minorHAnsi"/>
                <w:b/>
                <w:bCs/>
                <w:lang w:val="es-ES"/>
              </w:rPr>
            </w:pPr>
            <w:r>
              <w:rPr>
                <w:rFonts w:hint="default" w:cstheme="minorHAnsi"/>
                <w:b/>
                <w:bCs/>
                <w:lang w:val="es-ES"/>
              </w:rPr>
              <w:t>17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98C5319">
            <w:pPr>
              <w:rPr>
                <w:rFonts w:eastAsia="Times New Roman" w:asciiTheme="majorHAnsi" w:hAnsiTheme="majorHAnsi" w:cstheme="majorHAnsi"/>
                <w:b/>
                <w:bCs/>
                <w:color w:val="00B0F0"/>
                <w:sz w:val="16"/>
                <w:szCs w:val="16"/>
                <w:lang w:eastAsia="es-ES" w:bidi="ar-SA"/>
              </w:rPr>
            </w:pPr>
            <w:r>
              <w:rPr>
                <w:rFonts w:asciiTheme="majorHAnsi" w:hAnsiTheme="majorHAnsi" w:cstheme="majorHAnsi"/>
                <w:b/>
                <w:bCs/>
                <w:sz w:val="16"/>
                <w:szCs w:val="16"/>
              </w:rPr>
              <w:t>SANCHEZ LLALLE, DAVID</w:t>
            </w:r>
          </w:p>
        </w:tc>
        <w:tc>
          <w:tcPr>
            <w:tcW w:w="0" w:type="auto"/>
          </w:tcPr>
          <w:p w14:paraId="2B528DE2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B268BAA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650EEA8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831713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D4881F6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A2776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0DE544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36B54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C559F4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41CF62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1ABB714D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1F1A07F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178AC15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EB6468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6D1FFE71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386CFA39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4F78D8F0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280E3F4C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8D307CB">
            <w:pPr>
              <w:jc w:val="both"/>
              <w:rPr>
                <w:rFonts w:ascii="Bittermilk" w:hAnsi="Bittermilk"/>
                <w:color w:val="00B0F0"/>
              </w:rPr>
            </w:pPr>
          </w:p>
        </w:tc>
        <w:tc>
          <w:tcPr>
            <w:tcW w:w="0" w:type="auto"/>
          </w:tcPr>
          <w:p w14:paraId="75FDD66F">
            <w:pPr>
              <w:jc w:val="both"/>
              <w:rPr>
                <w:rFonts w:ascii="Bittermilk" w:hAnsi="Bittermilk"/>
                <w:color w:val="00B0F0"/>
              </w:rPr>
            </w:pPr>
          </w:p>
        </w:tc>
      </w:tr>
    </w:tbl>
    <w:p w14:paraId="50EC7818">
      <w:pPr>
        <w:jc w:val="both"/>
        <w:rPr>
          <w:rFonts w:ascii="Bittermilk" w:hAnsi="Bittermilk"/>
          <w:color w:val="00B0F0"/>
          <w:sz w:val="28"/>
          <w:szCs w:val="28"/>
        </w:rPr>
      </w:pPr>
      <w:bookmarkStart w:id="3" w:name="_GoBack"/>
      <w:bookmarkEnd w:id="3"/>
      <w:r>
        <w:pict>
          <v:roundrect id="Cuadro de texto 3" o:spid="_x0000_s2050" o:spt="2" style="position:absolute;left:0pt;margin-left:5.8pt;margin-top:2.1pt;height:31.5pt;width:688.25pt;z-index:-251653120;mso-width-relative:margin;mso-height-relative:margin;" filled="f" stroked="f" coordsize="21600,21600" arcsize="0.1666666666666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">
            <v:path/>
            <v:fill on="f" focussize="0,0"/>
            <v:stroke on="f" weight="0.5pt"/>
            <v:imagedata o:title=""/>
            <o:lock v:ext="edit"/>
            <v:textbox>
              <w:txbxContent>
                <w:p w14:paraId="07125140"/>
              </w:txbxContent>
            </v:textbox>
          </v:roundrect>
        </w:pict>
      </w:r>
    </w:p>
    <w:sectPr>
      <w:pgSz w:w="16838" w:h="11906" w:orient="landscape"/>
      <w:pgMar w:top="1702" w:right="1418" w:bottom="709" w:left="1418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Rounded MT Bold">
    <w:panose1 w:val="020F0704030504030204"/>
    <w:charset w:val="00"/>
    <w:family w:val="swiss"/>
    <w:pitch w:val="default"/>
    <w:sig w:usb0="00000003" w:usb1="00000000" w:usb2="00000000" w:usb3="00000000" w:csb0="2000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ittermilk">
    <w:altName w:val="Calibri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Patchwork Stitchlings Color">
    <w:altName w:val="Calibri"/>
    <w:panose1 w:val="00000000000000000000"/>
    <w:charset w:val="00"/>
    <w:family w:val="script"/>
    <w:pitch w:val="default"/>
    <w:sig w:usb0="00000000" w:usb1="00000000" w:usb2="00000000" w:usb3="00000000" w:csb0="00000001" w:csb1="00000000"/>
  </w:font>
  <w:font w:name="Berlin Sans FB Demi">
    <w:panose1 w:val="020E0802020502020306"/>
    <w:charset w:val="00"/>
    <w:family w:val="swiss"/>
    <w:pitch w:val="default"/>
    <w:sig w:usb0="00000003" w:usb1="0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E22DC">
    <w:pPr>
      <w:pStyle w:val="6"/>
      <w:jc w:val="center"/>
    </w:pPr>
    <w:r>
      <w:drawing>
        <wp:inline distT="0" distB="0" distL="0" distR="0">
          <wp:extent cx="5314950" cy="596900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15369" cy="5969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22064E"/>
    <w:multiLevelType w:val="multilevel"/>
    <w:tmpl w:val="0D22064E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">
    <w:nsid w:val="0D4A75D3"/>
    <w:multiLevelType w:val="multilevel"/>
    <w:tmpl w:val="0D4A75D3"/>
    <w:lvl w:ilvl="0" w:tentative="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auto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">
    <w:nsid w:val="17763AEE"/>
    <w:multiLevelType w:val="multilevel"/>
    <w:tmpl w:val="17763A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Calibri" w:hAnsi="Calibri" w:eastAsia="Calibri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55FC7859"/>
    <w:multiLevelType w:val="multilevel"/>
    <w:tmpl w:val="55FC7859"/>
    <w:lvl w:ilvl="0" w:tentative="0">
      <w:start w:val="1"/>
      <w:numFmt w:val="bullet"/>
      <w:lvlText w:val="-"/>
      <w:lvlJc w:val="left"/>
      <w:pPr>
        <w:ind w:left="705" w:hanging="360"/>
      </w:pPr>
      <w:rPr>
        <w:rFonts w:hint="default" w:ascii="Arial Narrow" w:hAnsi="Arial Narrow" w:eastAsia="Times New Roman" w:cs="Arial"/>
      </w:rPr>
    </w:lvl>
    <w:lvl w:ilvl="1" w:tentative="0">
      <w:start w:val="1"/>
      <w:numFmt w:val="bullet"/>
      <w:lvlText w:val="o"/>
      <w:lvlJc w:val="left"/>
      <w:pPr>
        <w:ind w:left="1425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45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65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585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05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25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45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65" w:hanging="360"/>
      </w:pPr>
      <w:rPr>
        <w:rFonts w:hint="default" w:ascii="Wingdings" w:hAnsi="Wingdings"/>
      </w:rPr>
    </w:lvl>
  </w:abstractNum>
  <w:abstractNum w:abstractNumId="4">
    <w:nsid w:val="61ED07B9"/>
    <w:multiLevelType w:val="multilevel"/>
    <w:tmpl w:val="61ED07B9"/>
    <w:lvl w:ilvl="0" w:tentative="0">
      <w:start w:val="1"/>
      <w:numFmt w:val="decimal"/>
      <w:lvlText w:val="%1-"/>
      <w:lvlJc w:val="left"/>
      <w:pPr>
        <w:ind w:left="720" w:hanging="360"/>
      </w:pPr>
      <w:rPr>
        <w:rFonts w:hint="default"/>
        <w:sz w:val="16"/>
        <w:szCs w:val="16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C03795"/>
    <w:rsid w:val="00001220"/>
    <w:rsid w:val="000022AF"/>
    <w:rsid w:val="00003794"/>
    <w:rsid w:val="00007D6F"/>
    <w:rsid w:val="00012CFC"/>
    <w:rsid w:val="00025436"/>
    <w:rsid w:val="00031694"/>
    <w:rsid w:val="00035D98"/>
    <w:rsid w:val="00037FB4"/>
    <w:rsid w:val="00041D4B"/>
    <w:rsid w:val="00046BDE"/>
    <w:rsid w:val="00047D67"/>
    <w:rsid w:val="00050D13"/>
    <w:rsid w:val="000625DD"/>
    <w:rsid w:val="00066186"/>
    <w:rsid w:val="000666B5"/>
    <w:rsid w:val="00067A99"/>
    <w:rsid w:val="00086A39"/>
    <w:rsid w:val="0009546A"/>
    <w:rsid w:val="0009548A"/>
    <w:rsid w:val="000959BA"/>
    <w:rsid w:val="000A4EDD"/>
    <w:rsid w:val="000A7416"/>
    <w:rsid w:val="000A7E0E"/>
    <w:rsid w:val="000C606C"/>
    <w:rsid w:val="000C6F97"/>
    <w:rsid w:val="000D1C2C"/>
    <w:rsid w:val="000E59B8"/>
    <w:rsid w:val="000F4BA1"/>
    <w:rsid w:val="000F5402"/>
    <w:rsid w:val="00100EA3"/>
    <w:rsid w:val="00102541"/>
    <w:rsid w:val="00140877"/>
    <w:rsid w:val="0014700F"/>
    <w:rsid w:val="00153E35"/>
    <w:rsid w:val="001709D3"/>
    <w:rsid w:val="0017222E"/>
    <w:rsid w:val="00177041"/>
    <w:rsid w:val="00180C8E"/>
    <w:rsid w:val="00186443"/>
    <w:rsid w:val="00192C31"/>
    <w:rsid w:val="00197A14"/>
    <w:rsid w:val="001B1CD2"/>
    <w:rsid w:val="001C0BD2"/>
    <w:rsid w:val="001C1449"/>
    <w:rsid w:val="001D261A"/>
    <w:rsid w:val="001D2E68"/>
    <w:rsid w:val="001D7E45"/>
    <w:rsid w:val="001F36E4"/>
    <w:rsid w:val="00206150"/>
    <w:rsid w:val="00211942"/>
    <w:rsid w:val="00214D03"/>
    <w:rsid w:val="00215C5C"/>
    <w:rsid w:val="002172E2"/>
    <w:rsid w:val="00232531"/>
    <w:rsid w:val="00241BE4"/>
    <w:rsid w:val="00243F8C"/>
    <w:rsid w:val="00257B5A"/>
    <w:rsid w:val="00264EA8"/>
    <w:rsid w:val="00273E47"/>
    <w:rsid w:val="00274BAE"/>
    <w:rsid w:val="002813BC"/>
    <w:rsid w:val="002929D0"/>
    <w:rsid w:val="00296BDC"/>
    <w:rsid w:val="002A3A10"/>
    <w:rsid w:val="002B0803"/>
    <w:rsid w:val="002B563A"/>
    <w:rsid w:val="002C12D7"/>
    <w:rsid w:val="002D0ED3"/>
    <w:rsid w:val="002D46E3"/>
    <w:rsid w:val="002D5A15"/>
    <w:rsid w:val="002E0954"/>
    <w:rsid w:val="002F25AB"/>
    <w:rsid w:val="002F7EFF"/>
    <w:rsid w:val="00302254"/>
    <w:rsid w:val="003171F8"/>
    <w:rsid w:val="00317328"/>
    <w:rsid w:val="0031747E"/>
    <w:rsid w:val="00320300"/>
    <w:rsid w:val="00334A7D"/>
    <w:rsid w:val="00341ED8"/>
    <w:rsid w:val="003469F5"/>
    <w:rsid w:val="00352C62"/>
    <w:rsid w:val="00360367"/>
    <w:rsid w:val="00362C30"/>
    <w:rsid w:val="003839B6"/>
    <w:rsid w:val="00383D8B"/>
    <w:rsid w:val="0038728B"/>
    <w:rsid w:val="00392752"/>
    <w:rsid w:val="003B100F"/>
    <w:rsid w:val="003C16DB"/>
    <w:rsid w:val="003C758D"/>
    <w:rsid w:val="003E1841"/>
    <w:rsid w:val="003E2D96"/>
    <w:rsid w:val="003F05FB"/>
    <w:rsid w:val="003F5889"/>
    <w:rsid w:val="003F7DE3"/>
    <w:rsid w:val="004019EE"/>
    <w:rsid w:val="00413921"/>
    <w:rsid w:val="00415374"/>
    <w:rsid w:val="00423DF6"/>
    <w:rsid w:val="00426BF3"/>
    <w:rsid w:val="00427504"/>
    <w:rsid w:val="00430A27"/>
    <w:rsid w:val="00443305"/>
    <w:rsid w:val="004467C6"/>
    <w:rsid w:val="00452B2A"/>
    <w:rsid w:val="00454098"/>
    <w:rsid w:val="00456030"/>
    <w:rsid w:val="00456753"/>
    <w:rsid w:val="004829C1"/>
    <w:rsid w:val="004842DB"/>
    <w:rsid w:val="00484B74"/>
    <w:rsid w:val="0048736C"/>
    <w:rsid w:val="00490037"/>
    <w:rsid w:val="004922CC"/>
    <w:rsid w:val="0049290A"/>
    <w:rsid w:val="00494701"/>
    <w:rsid w:val="004A24F4"/>
    <w:rsid w:val="004A69EE"/>
    <w:rsid w:val="004B4DF2"/>
    <w:rsid w:val="004B708B"/>
    <w:rsid w:val="004D3CFD"/>
    <w:rsid w:val="004E4BD7"/>
    <w:rsid w:val="004E509D"/>
    <w:rsid w:val="00506DF4"/>
    <w:rsid w:val="0050714C"/>
    <w:rsid w:val="00514AF9"/>
    <w:rsid w:val="00520147"/>
    <w:rsid w:val="00522672"/>
    <w:rsid w:val="00523905"/>
    <w:rsid w:val="005309AB"/>
    <w:rsid w:val="00547EA4"/>
    <w:rsid w:val="00553845"/>
    <w:rsid w:val="005702F9"/>
    <w:rsid w:val="00570D6C"/>
    <w:rsid w:val="00571525"/>
    <w:rsid w:val="00572BFB"/>
    <w:rsid w:val="00587C26"/>
    <w:rsid w:val="00591CC5"/>
    <w:rsid w:val="00595ED0"/>
    <w:rsid w:val="00597563"/>
    <w:rsid w:val="005A55E2"/>
    <w:rsid w:val="005C0A22"/>
    <w:rsid w:val="005C2784"/>
    <w:rsid w:val="005D636A"/>
    <w:rsid w:val="005E35DC"/>
    <w:rsid w:val="005E3BA0"/>
    <w:rsid w:val="005E5845"/>
    <w:rsid w:val="005F20C3"/>
    <w:rsid w:val="00603018"/>
    <w:rsid w:val="00607305"/>
    <w:rsid w:val="00612668"/>
    <w:rsid w:val="006139A3"/>
    <w:rsid w:val="00615A76"/>
    <w:rsid w:val="00621F54"/>
    <w:rsid w:val="00631613"/>
    <w:rsid w:val="00640D67"/>
    <w:rsid w:val="006422FF"/>
    <w:rsid w:val="00644D21"/>
    <w:rsid w:val="0065114A"/>
    <w:rsid w:val="006519CE"/>
    <w:rsid w:val="00652AD8"/>
    <w:rsid w:val="00657A64"/>
    <w:rsid w:val="00662A00"/>
    <w:rsid w:val="00676466"/>
    <w:rsid w:val="006801C2"/>
    <w:rsid w:val="006A4AD9"/>
    <w:rsid w:val="006A6151"/>
    <w:rsid w:val="006B1142"/>
    <w:rsid w:val="006D661A"/>
    <w:rsid w:val="006E6DBC"/>
    <w:rsid w:val="0070151E"/>
    <w:rsid w:val="0070588A"/>
    <w:rsid w:val="00712E87"/>
    <w:rsid w:val="007160D6"/>
    <w:rsid w:val="00724319"/>
    <w:rsid w:val="00725E3E"/>
    <w:rsid w:val="00727292"/>
    <w:rsid w:val="00731CAD"/>
    <w:rsid w:val="00754C3B"/>
    <w:rsid w:val="0075579D"/>
    <w:rsid w:val="00756878"/>
    <w:rsid w:val="00780268"/>
    <w:rsid w:val="007B4F7B"/>
    <w:rsid w:val="007D28B0"/>
    <w:rsid w:val="007F4340"/>
    <w:rsid w:val="007F73CE"/>
    <w:rsid w:val="0080569F"/>
    <w:rsid w:val="0081480C"/>
    <w:rsid w:val="00821769"/>
    <w:rsid w:val="00831AAF"/>
    <w:rsid w:val="0083464A"/>
    <w:rsid w:val="00835A8B"/>
    <w:rsid w:val="00856D98"/>
    <w:rsid w:val="0088303C"/>
    <w:rsid w:val="0089481A"/>
    <w:rsid w:val="0089771C"/>
    <w:rsid w:val="008A1D55"/>
    <w:rsid w:val="008A2E44"/>
    <w:rsid w:val="008A31C1"/>
    <w:rsid w:val="008A502D"/>
    <w:rsid w:val="008A758D"/>
    <w:rsid w:val="008A7A53"/>
    <w:rsid w:val="008B0AFE"/>
    <w:rsid w:val="008C26F7"/>
    <w:rsid w:val="008E5B0D"/>
    <w:rsid w:val="008F489D"/>
    <w:rsid w:val="008F48F9"/>
    <w:rsid w:val="009014FC"/>
    <w:rsid w:val="00904A79"/>
    <w:rsid w:val="00906C6C"/>
    <w:rsid w:val="00913BFA"/>
    <w:rsid w:val="00917ED4"/>
    <w:rsid w:val="00921E8B"/>
    <w:rsid w:val="009307D5"/>
    <w:rsid w:val="00935383"/>
    <w:rsid w:val="00950427"/>
    <w:rsid w:val="0096033F"/>
    <w:rsid w:val="009804C3"/>
    <w:rsid w:val="009846D9"/>
    <w:rsid w:val="0099287D"/>
    <w:rsid w:val="00995D1D"/>
    <w:rsid w:val="009A37CC"/>
    <w:rsid w:val="009B0D55"/>
    <w:rsid w:val="009B2C86"/>
    <w:rsid w:val="009B4AEB"/>
    <w:rsid w:val="009C04EE"/>
    <w:rsid w:val="009D1AB4"/>
    <w:rsid w:val="009D71B3"/>
    <w:rsid w:val="009E2126"/>
    <w:rsid w:val="009E288B"/>
    <w:rsid w:val="009F1B6A"/>
    <w:rsid w:val="00A15489"/>
    <w:rsid w:val="00A21898"/>
    <w:rsid w:val="00A221EB"/>
    <w:rsid w:val="00A22D9E"/>
    <w:rsid w:val="00A40ED5"/>
    <w:rsid w:val="00A43E6F"/>
    <w:rsid w:val="00A45BC9"/>
    <w:rsid w:val="00A45DF4"/>
    <w:rsid w:val="00A615B8"/>
    <w:rsid w:val="00A70199"/>
    <w:rsid w:val="00A74344"/>
    <w:rsid w:val="00A7451D"/>
    <w:rsid w:val="00A8224E"/>
    <w:rsid w:val="00A866CE"/>
    <w:rsid w:val="00AA1C7D"/>
    <w:rsid w:val="00AA22E7"/>
    <w:rsid w:val="00AB033B"/>
    <w:rsid w:val="00AC2C8D"/>
    <w:rsid w:val="00AC3BE3"/>
    <w:rsid w:val="00AC5A26"/>
    <w:rsid w:val="00AD11C7"/>
    <w:rsid w:val="00AE3803"/>
    <w:rsid w:val="00AE58F7"/>
    <w:rsid w:val="00AF08F8"/>
    <w:rsid w:val="00AF5163"/>
    <w:rsid w:val="00B00354"/>
    <w:rsid w:val="00B07359"/>
    <w:rsid w:val="00B16656"/>
    <w:rsid w:val="00B2665E"/>
    <w:rsid w:val="00B31094"/>
    <w:rsid w:val="00B41E0F"/>
    <w:rsid w:val="00B42471"/>
    <w:rsid w:val="00B63BC0"/>
    <w:rsid w:val="00B850A8"/>
    <w:rsid w:val="00B8627C"/>
    <w:rsid w:val="00BA0CE2"/>
    <w:rsid w:val="00BA7BF4"/>
    <w:rsid w:val="00BB45DC"/>
    <w:rsid w:val="00BC11D9"/>
    <w:rsid w:val="00BC45A0"/>
    <w:rsid w:val="00BC4B2C"/>
    <w:rsid w:val="00BC4D59"/>
    <w:rsid w:val="00BC6423"/>
    <w:rsid w:val="00BC6C9B"/>
    <w:rsid w:val="00BD51FB"/>
    <w:rsid w:val="00BD70EA"/>
    <w:rsid w:val="00BE5616"/>
    <w:rsid w:val="00BF577E"/>
    <w:rsid w:val="00BF74DD"/>
    <w:rsid w:val="00BF798E"/>
    <w:rsid w:val="00C0246F"/>
    <w:rsid w:val="00C03795"/>
    <w:rsid w:val="00C056F3"/>
    <w:rsid w:val="00C33A90"/>
    <w:rsid w:val="00C41BAD"/>
    <w:rsid w:val="00C441CD"/>
    <w:rsid w:val="00C65981"/>
    <w:rsid w:val="00C8226C"/>
    <w:rsid w:val="00C8325F"/>
    <w:rsid w:val="00C9329A"/>
    <w:rsid w:val="00CA0CBD"/>
    <w:rsid w:val="00CB0B60"/>
    <w:rsid w:val="00CB2202"/>
    <w:rsid w:val="00CB5D86"/>
    <w:rsid w:val="00CC204E"/>
    <w:rsid w:val="00CE47D8"/>
    <w:rsid w:val="00CF735B"/>
    <w:rsid w:val="00D0346D"/>
    <w:rsid w:val="00D0406B"/>
    <w:rsid w:val="00D067C2"/>
    <w:rsid w:val="00D15724"/>
    <w:rsid w:val="00D169E9"/>
    <w:rsid w:val="00D20809"/>
    <w:rsid w:val="00D32C38"/>
    <w:rsid w:val="00D40686"/>
    <w:rsid w:val="00D40FE4"/>
    <w:rsid w:val="00D42553"/>
    <w:rsid w:val="00D512BB"/>
    <w:rsid w:val="00D5193A"/>
    <w:rsid w:val="00D5368D"/>
    <w:rsid w:val="00D62C91"/>
    <w:rsid w:val="00D668FD"/>
    <w:rsid w:val="00D7211B"/>
    <w:rsid w:val="00D7617B"/>
    <w:rsid w:val="00D843A6"/>
    <w:rsid w:val="00D84A1F"/>
    <w:rsid w:val="00D9238B"/>
    <w:rsid w:val="00D93E34"/>
    <w:rsid w:val="00D94685"/>
    <w:rsid w:val="00D972D6"/>
    <w:rsid w:val="00DA3F70"/>
    <w:rsid w:val="00DC02EF"/>
    <w:rsid w:val="00DC2B53"/>
    <w:rsid w:val="00DD588B"/>
    <w:rsid w:val="00DD7D94"/>
    <w:rsid w:val="00E06B70"/>
    <w:rsid w:val="00E0791F"/>
    <w:rsid w:val="00E10112"/>
    <w:rsid w:val="00E12923"/>
    <w:rsid w:val="00E20A9D"/>
    <w:rsid w:val="00E210E5"/>
    <w:rsid w:val="00E50D42"/>
    <w:rsid w:val="00E63FFD"/>
    <w:rsid w:val="00E702C6"/>
    <w:rsid w:val="00E719F4"/>
    <w:rsid w:val="00E864AE"/>
    <w:rsid w:val="00E960A6"/>
    <w:rsid w:val="00EA1FD6"/>
    <w:rsid w:val="00EA625C"/>
    <w:rsid w:val="00EC7377"/>
    <w:rsid w:val="00ED0D8F"/>
    <w:rsid w:val="00ED2F0A"/>
    <w:rsid w:val="00EE5CC9"/>
    <w:rsid w:val="00EF0C71"/>
    <w:rsid w:val="00EF34B5"/>
    <w:rsid w:val="00EF4AAE"/>
    <w:rsid w:val="00EF541D"/>
    <w:rsid w:val="00F001EB"/>
    <w:rsid w:val="00F10B92"/>
    <w:rsid w:val="00F13710"/>
    <w:rsid w:val="00F17451"/>
    <w:rsid w:val="00F2024B"/>
    <w:rsid w:val="00F2180D"/>
    <w:rsid w:val="00F57EFB"/>
    <w:rsid w:val="00F65602"/>
    <w:rsid w:val="00F72684"/>
    <w:rsid w:val="00F75BD9"/>
    <w:rsid w:val="00F87D95"/>
    <w:rsid w:val="00F962E2"/>
    <w:rsid w:val="00FB0942"/>
    <w:rsid w:val="00FB3DC9"/>
    <w:rsid w:val="00FC7FB2"/>
    <w:rsid w:val="00FE4C30"/>
    <w:rsid w:val="00FE6664"/>
    <w:rsid w:val="00FF158E"/>
    <w:rsid w:val="17916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semiHidden="0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es-ES" w:bidi="ar-SA"/>
    </w:rPr>
  </w:style>
  <w:style w:type="paragraph" w:styleId="2">
    <w:name w:val="heading 1"/>
    <w:basedOn w:val="1"/>
    <w:link w:val="16"/>
    <w:qFormat/>
    <w:uiPriority w:val="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s-PE" w:eastAsia="es-PE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uiPriority w:val="99"/>
    <w:rPr>
      <w:color w:val="0563C1" w:themeColor="hyperlink"/>
      <w:u w:val="single"/>
    </w:rPr>
  </w:style>
  <w:style w:type="paragraph" w:styleId="6">
    <w:name w:val="header"/>
    <w:basedOn w:val="1"/>
    <w:link w:val="19"/>
    <w:unhideWhenUsed/>
    <w:uiPriority w:val="99"/>
    <w:pPr>
      <w:tabs>
        <w:tab w:val="center" w:pos="4252"/>
        <w:tab w:val="right" w:pos="8504"/>
      </w:tabs>
    </w:pPr>
  </w:style>
  <w:style w:type="paragraph" w:styleId="7">
    <w:name w:val="Body Text Indent"/>
    <w:basedOn w:val="1"/>
    <w:link w:val="13"/>
    <w:semiHidden/>
    <w:unhideWhenUsed/>
    <w:uiPriority w:val="99"/>
    <w:pPr>
      <w:spacing w:after="120"/>
      <w:ind w:left="283"/>
    </w:pPr>
  </w:style>
  <w:style w:type="paragraph" w:styleId="8">
    <w:name w:val="footer"/>
    <w:basedOn w:val="1"/>
    <w:link w:val="20"/>
    <w:unhideWhenUsed/>
    <w:uiPriority w:val="99"/>
    <w:pPr>
      <w:tabs>
        <w:tab w:val="center" w:pos="4252"/>
        <w:tab w:val="right" w:pos="8504"/>
      </w:tabs>
    </w:pPr>
  </w:style>
  <w:style w:type="paragraph" w:styleId="9">
    <w:name w:val="Body Text First Indent 2"/>
    <w:basedOn w:val="7"/>
    <w:link w:val="14"/>
    <w:unhideWhenUsed/>
    <w:uiPriority w:val="99"/>
    <w:pPr>
      <w:spacing w:after="0"/>
      <w:ind w:left="360" w:firstLine="360"/>
    </w:pPr>
  </w:style>
  <w:style w:type="paragraph" w:styleId="10">
    <w:name w:val="Title"/>
    <w:basedOn w:val="1"/>
    <w:link w:val="12"/>
    <w:qFormat/>
    <w:uiPriority w:val="0"/>
    <w:pPr>
      <w:jc w:val="center"/>
    </w:pPr>
    <w:rPr>
      <w:rFonts w:ascii="Arial" w:hAnsi="Arial" w:cs="Arial"/>
      <w:b/>
      <w:sz w:val="22"/>
      <w:szCs w:val="22"/>
      <w:lang w:val="es-ES"/>
    </w:rPr>
  </w:style>
  <w:style w:type="table" w:styleId="11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Título Car"/>
    <w:basedOn w:val="3"/>
    <w:link w:val="10"/>
    <w:uiPriority w:val="0"/>
    <w:rPr>
      <w:rFonts w:ascii="Arial" w:hAnsi="Arial" w:eastAsia="Times New Roman" w:cs="Arial"/>
      <w:b/>
      <w:lang w:eastAsia="es-ES"/>
    </w:rPr>
  </w:style>
  <w:style w:type="character" w:customStyle="1" w:styleId="13">
    <w:name w:val="Sangría de texto normal Car"/>
    <w:basedOn w:val="3"/>
    <w:link w:val="7"/>
    <w:semiHidden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14">
    <w:name w:val="Texto independiente primera sangría 2 Car"/>
    <w:basedOn w:val="13"/>
    <w:link w:val="9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table" w:customStyle="1" w:styleId="15">
    <w:name w:val="Plain Table 1"/>
    <w:basedOn w:val="4"/>
    <w:uiPriority w:val="41"/>
    <w:pPr>
      <w:spacing w:after="0" w:line="240" w:lineRule="auto"/>
    </w:p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customStyle="1" w:styleId="16">
    <w:name w:val="Título 1 Car"/>
    <w:basedOn w:val="3"/>
    <w:link w:val="2"/>
    <w:uiPriority w:val="9"/>
    <w:rPr>
      <w:rFonts w:ascii="Times New Roman" w:hAnsi="Times New Roman" w:eastAsia="Times New Roman" w:cs="Times New Roman"/>
      <w:b/>
      <w:bCs/>
      <w:kern w:val="36"/>
      <w:sz w:val="48"/>
      <w:szCs w:val="48"/>
      <w:lang w:val="es-PE" w:eastAsia="es-PE"/>
    </w:rPr>
  </w:style>
  <w:style w:type="paragraph" w:customStyle="1" w:styleId="17">
    <w:name w:val="cdt4ke"/>
    <w:basedOn w:val="1"/>
    <w:uiPriority w:val="0"/>
    <w:pPr>
      <w:spacing w:before="100" w:beforeAutospacing="1" w:after="100" w:afterAutospacing="1"/>
    </w:pPr>
    <w:rPr>
      <w:sz w:val="24"/>
      <w:szCs w:val="24"/>
      <w:lang w:val="es-PE" w:eastAsia="es-PE"/>
    </w:rPr>
  </w:style>
  <w:style w:type="character" w:customStyle="1" w:styleId="18">
    <w:name w:val="Unresolved Mention"/>
    <w:basedOn w:val="3"/>
    <w:semiHidden/>
    <w:unhideWhenUsed/>
    <w:uiPriority w:val="99"/>
    <w:rPr>
      <w:color w:val="605E5C"/>
      <w:shd w:val="clear" w:color="auto" w:fill="E1DFDD"/>
    </w:rPr>
  </w:style>
  <w:style w:type="character" w:customStyle="1" w:styleId="19">
    <w:name w:val="Encabezado Car"/>
    <w:basedOn w:val="3"/>
    <w:link w:val="6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character" w:customStyle="1" w:styleId="20">
    <w:name w:val="Pie de página Car"/>
    <w:basedOn w:val="3"/>
    <w:link w:val="8"/>
    <w:uiPriority w:val="99"/>
    <w:rPr>
      <w:rFonts w:ascii="Times New Roman" w:hAnsi="Times New Roman" w:eastAsia="Times New Roman" w:cs="Times New Roman"/>
      <w:sz w:val="20"/>
      <w:szCs w:val="20"/>
      <w:lang w:eastAsia="es-ES"/>
    </w:rPr>
  </w:style>
  <w:style w:type="paragraph" w:styleId="21">
    <w:name w:val="List Paragraph"/>
    <w:basedOn w:val="1"/>
    <w:link w:val="22"/>
    <w:qFormat/>
    <w:uiPriority w:val="34"/>
    <w:pPr>
      <w:ind w:left="720"/>
      <w:contextualSpacing/>
    </w:pPr>
  </w:style>
  <w:style w:type="character" w:customStyle="1" w:styleId="22">
    <w:name w:val="Párrafo de lista Car"/>
    <w:link w:val="21"/>
    <w:uiPriority w:val="34"/>
    <w:rPr>
      <w:rFonts w:ascii="Times New Roman" w:hAnsi="Times New Roman" w:eastAsia="Times New Roman" w:cs="Times New Roman"/>
      <w:sz w:val="20"/>
      <w:szCs w:val="20"/>
      <w:lang w:eastAsia="es-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3"/>
    <customShpInfo spid="_x0000_s2052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1683</Words>
  <Characters>9262</Characters>
  <Lines>77</Lines>
  <Paragraphs>21</Paragraphs>
  <TotalTime>3</TotalTime>
  <ScaleCrop>false</ScaleCrop>
  <LinksUpToDate>false</LinksUpToDate>
  <CharactersWithSpaces>10924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2023-03-23T03:57:00Z</dcterms:created>
  <dc:creator>julio cesar soria quispe</dc:creator>
  <cp:lastModifiedBy>julio soria</cp:lastModifiedBy>
  <cp:lastPrinted>2023-08-07T03:43:00Z</cp:lastPrinted>
  <dcterms:modified xsi:type="dcterms:W3CDTF">2024-08-05T01:09:05Z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3082-12.2.0.17545</vt:lpwstr>
  </property>
  <property fmtid="{D5CDD505-2E9C-101B-9397-08002B2CF9AE}" pid="3" name="ICV">
    <vt:lpwstr>682EDFE726444897AFC34CBFD27107A3_12</vt:lpwstr>
  </property>
</Properties>
</file>