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3</w:t>
      </w:r>
      <w:r>
        <w:rPr>
          <w:rFonts w:ascii="Arial Rounded MT Bold" w:hAnsi="Arial Rounded MT Bold"/>
          <w:b w:val="0"/>
          <w:bCs/>
          <w:u w:val="single"/>
        </w:rPr>
        <w:t>/1º-BIM/D-0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3</w:t>
      </w:r>
    </w:p>
    <w:p w14:paraId="072CD6FE">
      <w:pPr>
        <w:pStyle w:val="10"/>
        <w:ind w:right="-1135"/>
        <w:rPr>
          <w:rFonts w:ascii="Arial Narrow" w:hAnsi="Arial Narrow"/>
          <w:sz w:val="18"/>
          <w:szCs w:val="18"/>
          <w:u w:val="single"/>
        </w:rPr>
      </w:pPr>
      <w:r>
        <w:rPr>
          <w:rFonts w:ascii="Arial Narrow" w:hAnsi="Arial Narrow"/>
          <w:sz w:val="18"/>
          <w:szCs w:val="18"/>
          <w:u w:val="single"/>
        </w:rPr>
        <w:t>IMPLEMENTANDO SISTEMAS CON CIRCUITOS ELECTRÓNICOS BÁSICOS ORIENTADOS A LA SEGURIDAD DE VIVIENDAS Y OTROS.</w:t>
      </w:r>
    </w:p>
    <w:p w14:paraId="4E555305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93"/>
        <w:gridCol w:w="640"/>
        <w:gridCol w:w="681"/>
      </w:tblGrid>
      <w:tr w14:paraId="74BD7A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D781EC0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211A2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“SAN LUIS GONZAGA” –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6195C37C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578AF26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F3D7363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color w:val="00B0F0"/>
                <w:sz w:val="40"/>
                <w:szCs w:val="40"/>
              </w:rPr>
            </w:pPr>
            <w:r>
              <w:rPr>
                <w:rFonts w:hint="eastAsia" w:ascii="Arial Narrow" w:hAnsi="Arial Narrow" w:cs="Arial"/>
                <w:b/>
                <w:bCs/>
                <w:color w:val="00B0F0"/>
                <w:sz w:val="44"/>
                <w:szCs w:val="44"/>
              </w:rPr>
              <w:t>5º I</w:t>
            </w:r>
          </w:p>
        </w:tc>
      </w:tr>
      <w:tr w14:paraId="790652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0D30E5A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3E59ECE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BBE7831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151DB096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08C2EDD5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</w:tr>
      <w:tr w14:paraId="1521E1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10B02167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EA99F2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272AF7AA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3526E18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D75071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  <w:tr w14:paraId="38D255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80DF4A9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3AC1EBB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997C474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D5915CD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6D5C3991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</w:tr>
      <w:tr w14:paraId="3512E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A32DAD5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266486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00EB3645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3073B6D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342F32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bCs/>
                <w:sz w:val="21"/>
                <w:szCs w:val="21"/>
              </w:rPr>
            </w:pPr>
            <w:r>
              <w:rPr>
                <w:rFonts w:hint="eastAsia" w:ascii="Arial Narrow" w:hAnsi="Arial Narrow" w:cs="Arial"/>
                <w:b/>
                <w:bCs/>
                <w:sz w:val="28"/>
                <w:szCs w:val="28"/>
              </w:rPr>
              <w:t>0</w:t>
            </w: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4</w:t>
            </w:r>
          </w:p>
        </w:tc>
        <w:tc>
          <w:tcPr>
            <w:tcW w:w="640" w:type="dxa"/>
            <w:tcBorders>
              <w:left w:val="single" w:color="auto" w:sz="4" w:space="0"/>
            </w:tcBorders>
          </w:tcPr>
          <w:p w14:paraId="23C87E5D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bCs/>
                <w:sz w:val="21"/>
                <w:szCs w:val="21"/>
              </w:rPr>
            </w:pPr>
            <w:r>
              <w:rPr>
                <w:rFonts w:hint="eastAsia" w:ascii="Arial Narrow" w:hAnsi="Arial Narrow" w:cs="Arial"/>
                <w:b/>
                <w:bCs/>
                <w:sz w:val="21"/>
                <w:szCs w:val="21"/>
              </w:rPr>
              <w:t>ABR</w:t>
            </w:r>
          </w:p>
        </w:tc>
        <w:tc>
          <w:tcPr>
            <w:tcW w:w="681" w:type="dxa"/>
          </w:tcPr>
          <w:p w14:paraId="5678E564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default" w:ascii="Arial Narrow" w:hAnsi="Arial Narrow" w:cs="Arial"/>
                <w:b/>
                <w:bCs/>
                <w:sz w:val="21"/>
                <w:szCs w:val="21"/>
                <w:lang w:val="es-ES"/>
              </w:rPr>
            </w:pPr>
            <w:r>
              <w:rPr>
                <w:rFonts w:hint="eastAsia" w:ascii="Arial Narrow" w:hAnsi="Arial Narrow" w:cs="Arial"/>
                <w:b/>
                <w:bCs/>
                <w:sz w:val="21"/>
                <w:szCs w:val="21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1"/>
                <w:szCs w:val="21"/>
                <w:lang w:val="es-ES"/>
              </w:rPr>
              <w:t>5</w:t>
            </w:r>
          </w:p>
        </w:tc>
      </w:tr>
      <w:tr w14:paraId="55C2B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4D2686A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1972C9D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FCF2592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F38A22F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335B6E78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</w:tr>
      <w:tr w14:paraId="06C26F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41D3E37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B2EFF3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658A1480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15AF6E3E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0070AA98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sz w:val="18"/>
                <w:szCs w:val="18"/>
                <w:lang w:val="es-ES"/>
              </w:rPr>
              <w:t>90</w:t>
            </w: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 min.</w:t>
            </w:r>
          </w:p>
        </w:tc>
      </w:tr>
    </w:tbl>
    <w:p w14:paraId="0117F586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1" w:name="_Hlk68500809"/>
            <w:r>
              <w:t>Gestiona proyectos de emprendimiento económico o social</w:t>
            </w:r>
            <w:bookmarkEnd w:id="1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E9EC712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2C48088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Arma, ensambla, configura y realiza pruebas de los sistemas electrónicos, de acuerdo con los requerimientos funcionales, diseño del sistema electrónico básico utilizando las herramientas e instrumentos adecuados. </w:t>
            </w:r>
          </w:p>
          <w:p w14:paraId="627C2125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EVALUACIÓN:</w:t>
            </w:r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Arma circuitos electrónicos básicos, aplicando técnicas de manipulación y ensamblaje en un protoboar.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6EFB79BD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4D3CBF4A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A-1</w:t>
            </w:r>
            <w:r>
              <w:rPr>
                <w:rFonts w:ascii="Arial Narrow" w:hAnsi="Arial Narrow" w:cs="Arial"/>
                <w:sz w:val="18"/>
                <w:szCs w:val="18"/>
              </w:rPr>
              <w:t>: Identificamos con el multímetro los componentes electrónicos de forma manual dibujamos su simbología estandarizada.</w:t>
            </w:r>
          </w:p>
          <w:p w14:paraId="29F8EB9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A-2: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Comprueba mediciones de dispositivos pasivos y activos e Implementa un circuito electrónico astable o monoestable con el 555.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5A7A245D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1AD1E678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un contexto de como los sistemas de seguridad electrónica que existan en las viviendas prevén un asalto o robo. (Identificamos un problema)</w:t>
            </w:r>
          </w:p>
          <w:p w14:paraId="6EA97837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¿Será posible comprar e instalar un sistema de seguridad que monitore nuestro hogar de manera remota remotamente?, ¿Cuan segur de siente un dueño o propietario de una casa cuando tiene un sistema de seguridad? </w:t>
            </w:r>
          </w:p>
          <w:p w14:paraId="240F7E99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Además, dialogamos sobre que hemos estado realizando para generarnos recursos económicos a través del emprendimiento que puedan utilizar los saberes de la electrónica. </w:t>
            </w:r>
          </w:p>
          <w:p w14:paraId="017887A8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07F8EF5F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 ¿Qué entendemos por un sistema electrónicos de seguridad?, ¿Cuáles son las causas que generan para tener un sistema de seguridad en una vivienda? ¿Cómo nos ponemos en alerta frente a la inseguridad?, ¿Qué aspectos positivos y/o negativos trae el tener un sistema de seguridad?, ¿Qué emprendimientos nuevos sugieres para tu vivienda utilizando los fundamentos de la electrónica en la seguridad de una vivienda?,¿Qué metodologías y/o técnicas emprendedoras conoces y puedes utilizar para generar pequeños negocios familiares orientados a la seguridad?, etc.</w:t>
            </w:r>
          </w:p>
          <w:p w14:paraId="7403B53D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porque es importante contar con un sistema de seguridad en el hogar y que otras variantes podemos realizar, en tal sentido nos planteamos la siguiente interrogante: ¿será posible implementar una alarma con disipativos y componentes electrónicos del mercado nacional y cuan efectiva puede ser frente a otros productos de la misma línea?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3D91FBB0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24716DB9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51627937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Luego el docente presenta información física y/o digital sobre las actividades A1 A2 </w:t>
            </w:r>
          </w:p>
          <w:p w14:paraId="0A163D5D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123CDC13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Conocen y aplica diagramas, esquemas y simbología de los elementos y dispositivos a utilizar.</w:t>
            </w:r>
          </w:p>
          <w:p w14:paraId="575961DD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Reconoce los dispositivos con el instrumento para verificar su buene estado y adecuado funcionamiento (dispositivos activos y pasivos)</w:t>
            </w:r>
          </w:p>
          <w:p w14:paraId="18AE90E8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092B4870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 las siguientes actividades:</w:t>
            </w:r>
          </w:p>
          <w:p w14:paraId="66B0D279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Identificamos con el multímetro los componentes electrónicos de forma manual y dibuja su simbología estandarizada.</w:t>
            </w:r>
          </w:p>
          <w:p w14:paraId="1B4AC56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Comprueba mediciones de dispositivos pasivos y activos e Implementa un circuito electrónico astable o monoestable con el 555.</w:t>
            </w: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126E4A75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2C2B3330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5D9FD4C9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 un protoboar o breadboard implementa circuitos electrónicos orientados a las etapas de un sistema de seguridad para viviendas.</w:t>
            </w:r>
          </w:p>
          <w:p w14:paraId="43FDFFF9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Siguiendo la metodología Desing Thinking, el alumno redacta un desafío sobre el proyecto electrónico orientado a la implementación de sistemas de seguridad para vivienda.</w:t>
            </w:r>
          </w:p>
          <w:p w14:paraId="2145DB0B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623314C3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Implementa, reconoce y arma circuitos electrónicos básicos aplicando técnicas de manipulación y ensamblaje.</w:t>
            </w:r>
          </w:p>
          <w:p w14:paraId="62ACE691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Utiliza de manera intuitiva el software PCB WIZARD para esquematizar un circuito electrónico.</w:t>
            </w:r>
          </w:p>
          <w:p w14:paraId="7600B987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Realiza mediciones de los dispositivos comprobando su estado y funcionamiento. </w:t>
            </w:r>
          </w:p>
          <w:p w14:paraId="14DA6C80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1A81391A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manteniendo el protocolo de bio-seguridad establecida para esta presencialidad.</w:t>
            </w:r>
          </w:p>
          <w:p w14:paraId="2A71EA8D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 xml:space="preserve">El docente solicita a los estudiantes que publiquen sus evidencias o producciones realizadas durante la sesión en el muro digital (PADLET) o ClassRomm en formato PDF, Imágenes (JPG, PNG) o DOC. 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60´</w:t>
            </w: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0401A97D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4ECFDF46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 y reflexiona sobre la factibilidad de la propuesta de valor diseñada con la metodología Desing Thinking de un sistema de seguridad para viviendas.</w:t>
            </w:r>
          </w:p>
          <w:p w14:paraId="17B5697B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259C607D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analizar y tomar apuntes de cómo se implementa los cirucitos electronicos en un breadboard y que APP puedan reemplazar al Circuit Wizard.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6B41A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BA6F0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0DE75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502579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48A6DBB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4447B4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55DE6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6635745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2BBDFA1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44D7BE6E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64330A4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322F2655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339DE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EB3D209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Creo en mí mismo para hacer mediciones …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87DD07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B8615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01ECBF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0DB353A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1F61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B38DBA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Reconozco dispositivos pasivos y activos de la electrónica.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5F50827E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E454C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6BAB93E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2EAB054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384FA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0A03C14C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Dibujo diagramas esquemáticos de circuitos electrónicos a mano alzada o a computadora.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63C01694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C1C36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11228C7A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5B2F154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6358B31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Aplica habilidades técnicas </w:t>
            </w:r>
          </w:p>
        </w:tc>
        <w:tc>
          <w:tcPr>
            <w:tcW w:w="5387" w:type="dxa"/>
            <w:vAlign w:val="center"/>
          </w:tcPr>
          <w:p w14:paraId="2ABF3BEC">
            <w:pPr>
              <w:rPr>
                <w:rFonts w:ascii="Arial Narrow" w:hAnsi="Arial Narrow"/>
                <w:sz w:val="16"/>
                <w:szCs w:val="16"/>
              </w:rPr>
            </w:pPr>
            <w:bookmarkStart w:id="2" w:name="_Hlk68502879"/>
            <w:r>
              <w:rPr>
                <w:rFonts w:ascii="Arial Narrow" w:hAnsi="Arial Narrow"/>
                <w:sz w:val="16"/>
                <w:szCs w:val="16"/>
              </w:rPr>
              <w:t>Arma y realiza pruebas de los dispositivos y componentes electrónicos.</w:t>
            </w:r>
          </w:p>
          <w:p w14:paraId="7E09AC05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Diseña sistemas electrónicos básicos utilizando aplicativos o Cricuit Wizart </w:t>
            </w:r>
          </w:p>
          <w:p w14:paraId="22594196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Utiliza adecuadamente herramientas e instrumentos (multímetro) para implementar los circuitos y realizar mediciones del buen estado del dispositivo. </w:t>
            </w:r>
            <w:bookmarkEnd w:id="2"/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DAF5F04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Evalúa los resultados </w:t>
            </w:r>
          </w:p>
        </w:tc>
        <w:tc>
          <w:tcPr>
            <w:tcW w:w="5387" w:type="dxa"/>
            <w:vAlign w:val="center"/>
          </w:tcPr>
          <w:p w14:paraId="7CFA68EF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su autoevaluación de manera pertinente y reconoce sus errores.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8"/>
          <w:szCs w:val="8"/>
        </w:rPr>
      </w:pPr>
    </w:p>
    <w:tbl>
      <w:tblPr>
        <w:tblStyle w:val="4"/>
        <w:tblW w:w="56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0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F8C258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FASCÍCULOS 01 Y 02 BIENESTAR SOCIO EMOCIONAL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Perú Educa, 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Aprendo en Casa - 2021 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8"/>
          <w:szCs w:val="18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60960</wp:posOffset>
                  </wp:positionV>
                  <wp:extent cx="566420" cy="592455"/>
                  <wp:effectExtent l="0" t="0" r="5080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8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" cy="592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630DD060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1134" w:right="1701" w:bottom="1135" w:left="1701" w:header="142" w:footer="708" w:gutter="0"/>
          <w:cols w:space="708" w:num="1"/>
          <w:docGrid w:linePitch="360" w:charSpace="0"/>
        </w:sectPr>
      </w:pPr>
    </w:p>
    <w:p w14:paraId="2A7FADC7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13335</wp:posOffset>
            </wp:positionV>
            <wp:extent cx="8744585" cy="596265"/>
            <wp:effectExtent l="19050" t="19050" r="19050" b="13335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64413" cy="597619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Bittermilk" w:hAnsi="Bittermilk"/>
          <w:b/>
          <w:bCs/>
          <w:color w:val="00B0F0"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773430</wp:posOffset>
                </wp:positionH>
                <wp:positionV relativeFrom="paragraph">
                  <wp:posOffset>165735</wp:posOffset>
                </wp:positionV>
                <wp:extent cx="8105140" cy="21209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5242" cy="2121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F0F5F">
                            <w:pPr>
                              <w:jc w:val="center"/>
                              <w:rPr>
                                <w:rFonts w:ascii="Patchwork Stitchlings Color" w:hAnsi="Patchwork Stitchlings Color"/>
                                <w:color w:val="C00000"/>
                                <w:sz w:val="16"/>
                                <w:szCs w:val="16"/>
                              </w:rPr>
                            </w:pPr>
                          </w:p>
                          <w:p w14:paraId="58AD94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9pt;margin-top:13.05pt;height:16.7pt;width:638.2pt;z-index:251662336;mso-width-relative:page;mso-height-relative:page;" filled="f" stroked="f" coordsize="21600,21600" o:gfxdata="UEsDBAoAAAAAAIdO4kAAAAAAAAAAAAAAAAAEAAAAZHJzL1BLAwQUAAAACACHTuJAobZnItoAAAAK&#10;AQAADwAAAGRycy9kb3ducmV2LnhtbE2PzU7DMBCE70h9B2srcaNOjFKlIU6FIlVICA4tvXDbxG4S&#10;Ya9D7P7A0+Oe6HE0o5lvyvXFGnbSkx8cSUgXCTBNrVMDdRL2H5uHHJgPSAqNIy3hR3tYV7O7Egvl&#10;zrTVp13oWCwhX6CEPoSx4Ny3vbboF27UFL2DmyyGKKeOqwnPsdwaLpJkyS0OFBd6HHXd6/Zrd7QS&#10;XuvNO24bYfNfU7+8HZ7H7/1nJuX9PE2egAV9Cf9huOJHdKgiU+OOpDwzUYs0ogcJYpkCuwYeV7kA&#10;1kjIVhnwquS3F6o/UEsDBBQAAAAIAIdO4kBBtNy2MgIAAG4EAAAOAAAAZHJzL2Uyb0RvYy54bWyt&#10;VMFu2zAMvQ/YPwi6r469tOuCOkXWosOAYi3QDjsrshwbkERNUmp3X78nOUmDbocedpEpkXzUe6R8&#10;cTkazZ6UDz3ZmpcnM86UldT0dlPzH483H845C1HYRmiyqubPKvDL5ft3F4NbqIo60o3yDCA2LAZX&#10;8y5GtyiKIDtlRDghpyycLXkjIrZ+UzReDEA3uqhms7NiIN84T1KFgNPrycl3iP4tgNS2vVTXJLdG&#10;2TiheqVFBKXQ9S7wZb5t2yoZ79o2qMh0zcE05hVFYK/TWiwvxGLjhet6ubuCeMsVXnEyorcoeoC6&#10;FlGwre//gjK99BSojSeSTDERyYqARTl7pc1DJ5zKXCB1cAfRw/+Dld+f7j3rG0zCGWdWGHT8aisa&#10;T6xRLKoxEoMHMg0uLBD94BAfxy80ImV/HnCY2I+tN+kLXgx+iPx8EBlQTOLwvJydVvOKMwlfVVbl&#10;PMMUL9nOh/hVkWHJqLlHE7O24uk2RNwEofuQVMzSTa91bqS2bKj52cfTWU44eJChLRITh+muyYrj&#10;etwRW1PzDF6epgEJTt70KH4rQrwXHhMBKngz8Q5LqwlFaGdx1pH//a/zFI9GwcvZgAmrefi1FV5x&#10;pr9ZtPBzOZ+nkcyb+emnCht/7Fkfe+zWXBGGuMTrdDKbKT7qvdl6Mj/xtFapKlzCStSuedybV3Ga&#10;ezxNqVarHIQhdCLe2gcnE/Qk52obqe2z0kmmSZudehjD3IDdk0lzfrzPUS+/ie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obZnItoAAAAKAQAADwAAAAAAAAABACAAAAAiAAAAZHJzL2Rvd25yZXYu&#10;eG1sUEsBAhQAFAAAAAgAh07iQEG03LYyAgAAbg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D6F0F5F">
                      <w:pPr>
                        <w:jc w:val="center"/>
                        <w:rPr>
                          <w:rFonts w:ascii="Patchwork Stitchlings Color" w:hAnsi="Patchwork Stitchlings Color"/>
                          <w:color w:val="C00000"/>
                          <w:sz w:val="16"/>
                          <w:szCs w:val="16"/>
                        </w:rPr>
                      </w:pPr>
                    </w:p>
                    <w:p w14:paraId="58AD94F7"/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</w:rPr>
        <w:t>EDUCACION PARA EL TRABAJO - ELECTRONICA</w:t>
      </w:r>
    </w:p>
    <w:p w14:paraId="7F3A668F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ragraph">
                  <wp:posOffset>26670</wp:posOffset>
                </wp:positionV>
                <wp:extent cx="8740775" cy="40005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054" cy="400182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80F35">
                            <w:pPr>
                              <w:jc w:val="center"/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SEMANA 0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5to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75pt;margin-top:2.1pt;height:31.5pt;width:688.25pt;z-index:-251655168;mso-width-relative:page;mso-height-relative:page;" filled="f" stroked="f" coordsize="21600,21600" arcsize="0.166666666666667" o:gfxdata="UEsDBAoAAAAAAIdO4kAAAAAAAAAAAAAAAAAEAAAAZHJzL1BLAwQUAAAACACHTuJAyWHTQdUAAAAI&#10;AQAADwAAAGRycy9kb3ducmV2LnhtbE2PzU7DMBCE70i8g7VI3KiTQEsU4vSAqBASF0ofYBsvcdR4&#10;HWL3hz492xMcRzP6ZqZenvygDjTFPrCBfJaBIm6D7bkzsPlc3ZWgYkK2OAQmAz8UYdlcX9VY2XDk&#10;DzqsU6cEwrFCAy6lsdI6to48xlkYicX7CpPHJHLqtJ3wKHA/6CLLFtpjz9LgcKRnR+1uvfcGFvG9&#10;Pce3s3blC87T5jvfvaaVMbc3efYEKtEp/YXhMl+mQyObtmHPNqpBdD6XpIGHAtTFvi9L+bYV+GMB&#10;uqn1/wPNL1BLAwQUAAAACACHTuJADGdOvzUCAABzBAAADgAAAGRycy9lMm9Eb2MueG1srVTBTtww&#10;EL1X6j9YvpdktwtsV2TRFkRVCRUErXr2Og6JZHtc2yGhX99nZ3dBtAcOvThjz/iN35uZnJ2PRrNH&#10;5UNHtuKzo5IzZSXVnX2o+I/vVx+WnIUobC00WVXxJxX4+fr9u7PBrdScWtK18gwgNqwGV/E2Rrcq&#10;iiBbZUQ4IqcsnA15IyK2/qGovRiAbnQxL8uTYiBfO09ShYDTy8nJd4j+LYDUNJ1UlyR7o2ycUL3S&#10;IoJSaDsX+Dq/tmmUjDdNE1RkuuJgGvOKJLC3aS3WZ2L14IVrO7l7gnjLE15xMqKzSHqAuhRRsN53&#10;f0GZTnoK1MQjSaaYiGRFwGJWvtLmvhVOZS6QOriD6OH/wcpvj7eedTU6YcGZFQYVv+hF7YnVikU1&#10;RmLwQKbBhRWi7x3i4/iZRlzZnwccJvZj4036gheDHyI/HUQGFJM4XJ4uZuUxkkn4FmU5W84TTPF8&#10;2/kQvygyLBkV99Tb+g6VzAKLx+sQp/h9XMpo6arTOldTWzZU/OTjcZkvHDzIoC0SJSLTg5MVx+24&#10;Y7el+gnkPE1dEpy86vCCaxHirfBoC/DB4MQbLI0mJKGdxVlL/ve/zlM8qgUvZwParOLhVy+84kx/&#10;tajjp9likfoybxbHp3Ns/EvP9qXH9uaC0MkzjKiT2UzxUe/NxpP5ifnapKxwCSuRu+Jxb17Eqfkx&#10;n1JtNjkInehEvLb3TiboSc5NH6npstJJpkmbnXroxVyw3dykZn+5z1HP/4r1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Mlh00HVAAAACAEAAA8AAAAAAAAAAQAgAAAAIgAAAGRycy9kb3ducmV2Lnht&#10;bFBLAQIUABQAAAAIAIdO4kAMZ06/NQIAAHMEAAAOAAAAAAAAAAEAIAAAACQ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AC80F35">
                      <w:pPr>
                        <w:jc w:val="center"/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SEMANA 0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3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3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5to I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E7D6FC9">
      <w:pPr>
        <w:jc w:val="both"/>
        <w:rPr>
          <w:rFonts w:ascii="Bittermilk" w:hAnsi="Bittermilk"/>
          <w:color w:val="00B0F0"/>
          <w:sz w:val="28"/>
          <w:szCs w:val="28"/>
        </w:rPr>
      </w:pPr>
    </w:p>
    <w:tbl>
      <w:tblPr>
        <w:tblStyle w:val="11"/>
        <w:tblpPr w:leftFromText="141" w:rightFromText="141" w:vertAnchor="page" w:horzAnchor="margin" w:tblpXSpec="center" w:tblpY="2754"/>
        <w:tblW w:w="15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3687"/>
        <w:gridCol w:w="519"/>
        <w:gridCol w:w="520"/>
        <w:gridCol w:w="520"/>
        <w:gridCol w:w="472"/>
        <w:gridCol w:w="473"/>
        <w:gridCol w:w="473"/>
        <w:gridCol w:w="519"/>
        <w:gridCol w:w="520"/>
        <w:gridCol w:w="520"/>
        <w:gridCol w:w="520"/>
        <w:gridCol w:w="520"/>
        <w:gridCol w:w="520"/>
        <w:gridCol w:w="425"/>
        <w:gridCol w:w="567"/>
        <w:gridCol w:w="567"/>
        <w:gridCol w:w="567"/>
        <w:gridCol w:w="2977"/>
      </w:tblGrid>
      <w:tr w14:paraId="6E094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4247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18182DE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42693681">
            <w:pPr>
              <w:pStyle w:val="21"/>
              <w:numPr>
                <w:ilvl w:val="0"/>
                <w:numId w:val="4"/>
              </w:numPr>
              <w:rPr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>Circuito electrónico y/o eléctrico utilizando breadboard</w:t>
            </w:r>
          </w:p>
          <w:p w14:paraId="14DD30F9">
            <w:pPr>
              <w:pStyle w:val="21"/>
              <w:numPr>
                <w:ilvl w:val="0"/>
                <w:numId w:val="4"/>
              </w:numPr>
              <w:rPr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>Diseña un circuito electrónico utilizando un software de PCB Wizard o App</w:t>
            </w:r>
          </w:p>
          <w:p w14:paraId="2F9FCF3B">
            <w:pPr>
              <w:pStyle w:val="21"/>
              <w:numPr>
                <w:ilvl w:val="0"/>
                <w:numId w:val="4"/>
              </w:numPr>
              <w:rPr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Simula el circuito electrónico con PCB Wizard u otro software electrónico. </w:t>
            </w:r>
          </w:p>
          <w:p w14:paraId="72A56B4E">
            <w:pPr>
              <w:ind w:left="360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7655" w:type="dxa"/>
            <w:gridSpan w:val="15"/>
            <w:shd w:val="clear" w:color="auto" w:fill="BDD6EE" w:themeFill="accent5" w:themeFillTint="66"/>
            <w:vAlign w:val="center"/>
          </w:tcPr>
          <w:p w14:paraId="4F127A42">
            <w:pPr>
              <w:ind w:left="113" w:right="113"/>
              <w:rPr>
                <w:rFonts w:cstheme="minorHAnsi"/>
                <w:b/>
                <w:bCs/>
                <w:sz w:val="18"/>
                <w:szCs w:val="18"/>
              </w:rPr>
            </w:pPr>
            <w:bookmarkStart w:id="3" w:name="_Hlk76062548"/>
            <w:r>
              <w:rPr>
                <w:rFonts w:cstheme="minorHAnsi"/>
                <w:b/>
                <w:bCs/>
                <w:sz w:val="24"/>
                <w:szCs w:val="24"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567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12E9179C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LOGRO DE APRENDIZAJE</w:t>
            </w:r>
          </w:p>
        </w:tc>
        <w:tc>
          <w:tcPr>
            <w:tcW w:w="2977" w:type="dxa"/>
            <w:vMerge w:val="restart"/>
            <w:shd w:val="clear" w:color="auto" w:fill="BDD6EE" w:themeFill="accent5" w:themeFillTint="66"/>
            <w:vAlign w:val="center"/>
          </w:tcPr>
          <w:p w14:paraId="133B8927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bookmarkEnd w:id="3"/>
      <w:tr w14:paraId="63A59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4247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755967C4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01EECD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418" w:type="dxa"/>
            <w:gridSpan w:val="3"/>
            <w:shd w:val="clear" w:color="auto" w:fill="BDD6EE" w:themeFill="accent5" w:themeFillTint="66"/>
            <w:vAlign w:val="center"/>
          </w:tcPr>
          <w:p w14:paraId="415643D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2575539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560" w:type="dxa"/>
            <w:gridSpan w:val="3"/>
            <w:shd w:val="clear" w:color="auto" w:fill="BDD6EE" w:themeFill="accent5" w:themeFillTint="66"/>
            <w:vAlign w:val="center"/>
          </w:tcPr>
          <w:p w14:paraId="2114B97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331B325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567" w:type="dxa"/>
            <w:vMerge w:val="continue"/>
            <w:shd w:val="clear" w:color="auto" w:fill="BDD6EE" w:themeFill="accent5" w:themeFillTint="66"/>
            <w:vAlign w:val="center"/>
          </w:tcPr>
          <w:p w14:paraId="35670AF9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977" w:type="dxa"/>
            <w:vMerge w:val="continue"/>
            <w:shd w:val="clear" w:color="auto" w:fill="BDD6EE" w:themeFill="accent5" w:themeFillTint="66"/>
            <w:vAlign w:val="center"/>
          </w:tcPr>
          <w:p w14:paraId="4D1CC45A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5737D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" w:type="dxa"/>
            <w:vMerge w:val="restart"/>
            <w:shd w:val="clear" w:color="auto" w:fill="DEEAF6" w:themeFill="accent5" w:themeFillTint="33"/>
            <w:vAlign w:val="bottom"/>
          </w:tcPr>
          <w:p w14:paraId="63D13822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687" w:type="dxa"/>
            <w:vMerge w:val="restart"/>
            <w:shd w:val="clear" w:color="auto" w:fill="DEEAF6" w:themeFill="accent5" w:themeFillTint="33"/>
            <w:vAlign w:val="center"/>
          </w:tcPr>
          <w:p w14:paraId="6C636397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3BF07FA2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 xml:space="preserve">Arma y realiza pruebas de los dispositivos y componentes electrónicos </w:t>
            </w:r>
          </w:p>
        </w:tc>
        <w:tc>
          <w:tcPr>
            <w:tcW w:w="1418" w:type="dxa"/>
            <w:gridSpan w:val="3"/>
            <w:shd w:val="clear" w:color="auto" w:fill="DEEAF6" w:themeFill="accent5" w:themeFillTint="33"/>
            <w:vAlign w:val="center"/>
          </w:tcPr>
          <w:p w14:paraId="145D335C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Diseña sistemas electrónicos básicos utilizando aplicativos o Cricuit Wizart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56880B2A">
            <w:pPr>
              <w:jc w:val="both"/>
              <w:rPr>
                <w:color w:val="0070C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1560" w:type="dxa"/>
            <w:gridSpan w:val="3"/>
            <w:shd w:val="clear" w:color="auto" w:fill="DEEAF6" w:themeFill="accent5" w:themeFillTint="33"/>
            <w:vAlign w:val="center"/>
          </w:tcPr>
          <w:p w14:paraId="3C2133AF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Utiliza adecuadamente herramientas e instrumentos (multímetro) para implementar los circuitos y realizar mediciones del buen estado del dispositivo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60C889DA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  <w:r>
              <w:rPr>
                <w:color w:val="7030A0"/>
                <w:sz w:val="14"/>
                <w:szCs w:val="14"/>
              </w:rPr>
              <w:t>Realiza su autoevaluación de manera pertinente y reconoce sus errores</w:t>
            </w:r>
          </w:p>
        </w:tc>
        <w:tc>
          <w:tcPr>
            <w:tcW w:w="567" w:type="dxa"/>
            <w:vMerge w:val="continue"/>
            <w:shd w:val="clear" w:color="auto" w:fill="BDD6EE" w:themeFill="accent5" w:themeFillTint="66"/>
          </w:tcPr>
          <w:p w14:paraId="085D62C4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2977" w:type="dxa"/>
            <w:vMerge w:val="continue"/>
            <w:shd w:val="clear" w:color="auto" w:fill="BDD6EE" w:themeFill="accent5" w:themeFillTint="66"/>
          </w:tcPr>
          <w:p w14:paraId="01A2A245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43AAF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0" w:type="dxa"/>
            <w:vMerge w:val="continue"/>
            <w:shd w:val="clear" w:color="auto" w:fill="DEEAF6" w:themeFill="accent5" w:themeFillTint="33"/>
            <w:vAlign w:val="bottom"/>
          </w:tcPr>
          <w:p w14:paraId="13A118B1">
            <w:pPr>
              <w:rPr>
                <w:rFonts w:cstheme="minorHAnsi"/>
                <w:b/>
                <w:bCs/>
              </w:rPr>
            </w:pPr>
            <w:bookmarkStart w:id="4" w:name="_Hlk83846456"/>
          </w:p>
        </w:tc>
        <w:tc>
          <w:tcPr>
            <w:tcW w:w="3687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263D0A48">
            <w:pPr>
              <w:rPr>
                <w:rFonts w:cstheme="minorHAnsi"/>
                <w:b/>
                <w:bCs/>
              </w:rPr>
            </w:pPr>
            <w:bookmarkStart w:id="5" w:name="_Hlk76071370"/>
          </w:p>
        </w:tc>
        <w:tc>
          <w:tcPr>
            <w:tcW w:w="519" w:type="dxa"/>
            <w:shd w:val="clear" w:color="auto" w:fill="BDD6EE" w:themeFill="accent5" w:themeFillTint="66"/>
            <w:vAlign w:val="center"/>
          </w:tcPr>
          <w:p w14:paraId="0EC026A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20" w:type="dxa"/>
            <w:shd w:val="clear" w:color="auto" w:fill="BDD6EE" w:themeFill="accent5" w:themeFillTint="66"/>
            <w:vAlign w:val="center"/>
          </w:tcPr>
          <w:p w14:paraId="7C988F5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20" w:type="dxa"/>
            <w:shd w:val="clear" w:color="auto" w:fill="BDD6EE" w:themeFill="accent5" w:themeFillTint="66"/>
            <w:vAlign w:val="center"/>
          </w:tcPr>
          <w:p w14:paraId="03C0DEC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72" w:type="dxa"/>
            <w:shd w:val="clear" w:color="auto" w:fill="BDD6EE" w:themeFill="accent5" w:themeFillTint="66"/>
          </w:tcPr>
          <w:p w14:paraId="192FDCE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473" w:type="dxa"/>
            <w:shd w:val="clear" w:color="auto" w:fill="BDD6EE" w:themeFill="accent5" w:themeFillTint="66"/>
          </w:tcPr>
          <w:p w14:paraId="5C3A448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73" w:type="dxa"/>
            <w:shd w:val="clear" w:color="auto" w:fill="BDD6EE" w:themeFill="accent5" w:themeFillTint="66"/>
          </w:tcPr>
          <w:p w14:paraId="4263311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19" w:type="dxa"/>
            <w:shd w:val="clear" w:color="auto" w:fill="BDD6EE" w:themeFill="accent5" w:themeFillTint="66"/>
            <w:vAlign w:val="center"/>
          </w:tcPr>
          <w:p w14:paraId="725E9DC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20" w:type="dxa"/>
            <w:shd w:val="clear" w:color="auto" w:fill="BDD6EE" w:themeFill="accent5" w:themeFillTint="66"/>
            <w:vAlign w:val="center"/>
          </w:tcPr>
          <w:p w14:paraId="32D819D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20" w:type="dxa"/>
            <w:shd w:val="clear" w:color="auto" w:fill="BDD6EE" w:themeFill="accent5" w:themeFillTint="66"/>
            <w:vAlign w:val="center"/>
          </w:tcPr>
          <w:p w14:paraId="2763FD4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20" w:type="dxa"/>
            <w:shd w:val="clear" w:color="auto" w:fill="BDD6EE" w:themeFill="accent5" w:themeFillTint="66"/>
            <w:vAlign w:val="center"/>
          </w:tcPr>
          <w:p w14:paraId="41F8AB7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20" w:type="dxa"/>
            <w:shd w:val="clear" w:color="auto" w:fill="BDD6EE" w:themeFill="accent5" w:themeFillTint="66"/>
            <w:vAlign w:val="center"/>
          </w:tcPr>
          <w:p w14:paraId="7BD7CFA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20" w:type="dxa"/>
            <w:shd w:val="clear" w:color="auto" w:fill="BDD6EE" w:themeFill="accent5" w:themeFillTint="66"/>
            <w:vAlign w:val="center"/>
          </w:tcPr>
          <w:p w14:paraId="2146DD9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36AFB71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0E106B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6E8200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2207C03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977" w:type="dxa"/>
            <w:shd w:val="clear" w:color="auto" w:fill="BDD6EE" w:themeFill="accent5" w:themeFillTint="66"/>
            <w:vAlign w:val="center"/>
          </w:tcPr>
          <w:p w14:paraId="23425B07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bookmarkEnd w:id="4"/>
      <w:bookmarkEnd w:id="5"/>
      <w:tr w14:paraId="6868C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FD9AAAF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5A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CALDERON FALCON DORIAM JOSUE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399E39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60A62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577A1B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0289D4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7CB4A4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39156E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063181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449B4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AA9F1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3497B5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3B1BE1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37983D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67760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CDF7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49A0B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34BA23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63E5227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87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7039D3C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3C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CAMPOS PALOMINO MAXIMO NASSIR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0B59B1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AF988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21FA83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228093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39ACED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3A2802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2C03ED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2DCC46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10AD81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6B403C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1A6C9F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5421F7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1DF8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C5A4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74C00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19C7A4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1B0DB8A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99C4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B3F4973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19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CHUQUIZUTA VALENCIA FRANKLIN YAZID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3001F9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56DB78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CA562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2FCFE6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55CE5B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689E77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224EAF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FB347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5BCC53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48AC0B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0B376C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684E93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98C1E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7D75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B1FB3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5A3B8D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39A8539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75EF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B731D02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2CB5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COTAQUISPE GALVEZ YOJAN ANDRES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403E15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28B889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A9201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5E5648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2F2BE2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41A709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402E5D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DB856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3D90C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8C1C0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C0E4F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3C13FD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5E7C3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4460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52640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0775C3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4BD3CCA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D9F2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19C9DD0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5F1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HUAMANI PAUCAR LUIS ALFREDO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3A1FD2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71D8CA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24E942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23B8CB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035356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2F3D25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57E276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25D922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161DBE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0E1D78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1BADBA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72E844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3A163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6DF8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2D86B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63ADD5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1EDF752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552C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E92B5B5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51CA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HUARCAYA BACAS HENRY VICENTE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05D18F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5379F7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9070B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6E5327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070CBB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0E90E1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673A57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4347E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2CF6A6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0D4E7F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177370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42AB9F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D1285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A9B72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88B56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34947F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3FED153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5E73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39BC3F1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B8D5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HUAYHUAMEZA LEÑAN DEYVIS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62D558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2DABA7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2D4795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2E4AC1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04EFFD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05CFFD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174CC2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76D5BB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0785E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4C628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6108EA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E13A2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5A61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051C3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BD7D4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21F700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1BC8155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52AD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25FBEDE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2A3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JUSCAMAYTA HUARACC YOSSIMAR BAYRON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145EA3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DADC8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5EF1CC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7D455A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68A996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4D0D12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097928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8034E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1D6FB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F74A9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9A4A5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C72DA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D22C5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EEC9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8A515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2032E4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5B63226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1635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8D75E0F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404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LEVANO GALINDO CRISTOPHER ANDRES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123B9A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13B13B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1152B2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2C8B46B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76249B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756C2A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51A357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2688D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010E8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3BF62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002A26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6C23A1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E0346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ABC1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E2640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0C83DE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3A04B36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CC2C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C60AAC0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35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LINARES ZAPATA CARLOS ALBERTO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403887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53A25F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173016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2AE19E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2C96A0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29A4A3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2C2FD7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2762D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AB044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674F5F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6B1563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E9464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DCE3E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324C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0B96C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147E99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57D9774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6909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7EAB751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879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MOZO HUAYRA PEDRO CALEB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1778BC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DEB7C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1E0525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468225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09DAE6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2DC310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2F5F3B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7372F4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1C246C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3C6902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39AA5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7EC79E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B1A94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5BB7B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48CE9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7CE83B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744B448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291B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419ACAF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02A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ÑAÑES CARRASQUEL DIEGO ALEJANDRO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38F09D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1C56B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DAA1E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526AC4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64F9CE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5E6B9A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610805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BCF76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0F18C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3DB241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7A898B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09C6E4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E3B55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54582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6B52C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2F7932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578A600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0A18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C5F5598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638F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NECOCHEA CASTILLO ANTHONY ORLANDO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1697F3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5E54AD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7189C3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4D2200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2C7CFD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521868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0D6687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15E7E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112625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7F84CE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4E121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6BD61E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05CEB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D175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9D03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379D58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2A54C1F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D5DE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0DFBF76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0C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PEREZ MUÑOZ SAMIER ALEJANDRO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78FACB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863CD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7BEC1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2C0C21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6867CE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7162A6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7095D6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F5FDC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5BA7B2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4B7480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4F83A8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08D474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996FB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3454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294D9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635CCD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7A4ED56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A262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618B30D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99E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PICHARDE AQUINO CARLOS GABRIEL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083000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494D9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D6652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698986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5C0636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755B26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44D8A8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6D236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989F8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0D1F6B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097B1B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52CEE8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6CC0E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466C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B15E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1C8BF7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40B5666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3D34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4C46328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1CE3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VEGA CANALES ALVEIRO</w:t>
            </w: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484E9E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B273C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7B36E0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03569B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2C9296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0E9AE4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674948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17895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A1BF3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6D507F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44486E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9C878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AC726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2A45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BAE9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4A91EF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5BA27E4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8329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BBC652D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3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825852">
            <w:pPr>
              <w:rPr>
                <w:rFonts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54832D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78801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47AD72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640E4F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1409C1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5552CD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649470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2DB89E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1EAFE9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5D901A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7C5FA1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7BBEC7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0F29B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4BA0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E5D22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460E65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3152FFF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3807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560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704D57C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36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F7EC4CB">
            <w:pPr>
              <w:rPr>
                <w:rFonts w:asciiTheme="majorHAnsi" w:hAnsiTheme="majorHAnsi" w:cstheme="majorHAnsi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19" w:type="dxa"/>
            <w:tcBorders>
              <w:left w:val="single" w:color="auto" w:sz="6" w:space="0"/>
            </w:tcBorders>
          </w:tcPr>
          <w:p w14:paraId="3D509C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588825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7A1104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2" w:type="dxa"/>
          </w:tcPr>
          <w:p w14:paraId="79F0AD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213110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73" w:type="dxa"/>
          </w:tcPr>
          <w:p w14:paraId="72523D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19" w:type="dxa"/>
          </w:tcPr>
          <w:p w14:paraId="58041E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31256A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</w:tcPr>
          <w:p w14:paraId="0373E9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10D478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422F21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20" w:type="dxa"/>
            <w:shd w:val="clear" w:color="auto" w:fill="auto"/>
          </w:tcPr>
          <w:p w14:paraId="251A19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53E86B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C319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9BB3F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BDD6EE" w:themeFill="accent5" w:themeFillTint="66"/>
          </w:tcPr>
          <w:p w14:paraId="0F71C8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2977" w:type="dxa"/>
            <w:shd w:val="clear" w:color="auto" w:fill="BDD6EE" w:themeFill="accent5" w:themeFillTint="66"/>
          </w:tcPr>
          <w:p w14:paraId="1B2F5FF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66F24BB5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</w:pPr>
    </w:p>
    <w:sectPr>
      <w:pgSz w:w="16838" w:h="11906" w:orient="landscape"/>
      <w:pgMar w:top="1702" w:right="1418" w:bottom="851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Patchwork Stitchlings Color">
    <w:altName w:val="Calibri"/>
    <w:panose1 w:val="00000000000000000000"/>
    <w:charset w:val="00"/>
    <w:family w:val="script"/>
    <w:pitch w:val="default"/>
    <w:sig w:usb0="00000000" w:usb1="00000000" w:usb2="00000000" w:usb3="00000000" w:csb0="0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jc w:val="center"/>
    </w:pPr>
    <w:r>
      <w:drawing>
        <wp:inline distT="0" distB="0" distL="114300" distR="114300">
          <wp:extent cx="5396230" cy="569595"/>
          <wp:effectExtent l="0" t="0" r="1397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96230" cy="569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51D2ED1"/>
    <w:multiLevelType w:val="multilevel"/>
    <w:tmpl w:val="751D2ED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12CFC"/>
    <w:rsid w:val="000250E3"/>
    <w:rsid w:val="00035D98"/>
    <w:rsid w:val="00066186"/>
    <w:rsid w:val="000666B5"/>
    <w:rsid w:val="00086A39"/>
    <w:rsid w:val="000A7E0E"/>
    <w:rsid w:val="000D1C2C"/>
    <w:rsid w:val="000F4BA1"/>
    <w:rsid w:val="000F5402"/>
    <w:rsid w:val="00100EA3"/>
    <w:rsid w:val="00102541"/>
    <w:rsid w:val="0011573A"/>
    <w:rsid w:val="00140877"/>
    <w:rsid w:val="001709D3"/>
    <w:rsid w:val="0017222E"/>
    <w:rsid w:val="00192C31"/>
    <w:rsid w:val="001B1CD2"/>
    <w:rsid w:val="001C0BD2"/>
    <w:rsid w:val="001D2E68"/>
    <w:rsid w:val="001E1A1A"/>
    <w:rsid w:val="00211942"/>
    <w:rsid w:val="00215C5C"/>
    <w:rsid w:val="00241BE4"/>
    <w:rsid w:val="00257B5A"/>
    <w:rsid w:val="00264EA8"/>
    <w:rsid w:val="00273E47"/>
    <w:rsid w:val="00296BDC"/>
    <w:rsid w:val="002B0803"/>
    <w:rsid w:val="002D46E3"/>
    <w:rsid w:val="002D5A15"/>
    <w:rsid w:val="002F7EFF"/>
    <w:rsid w:val="00302254"/>
    <w:rsid w:val="003171F8"/>
    <w:rsid w:val="00317328"/>
    <w:rsid w:val="00334A7D"/>
    <w:rsid w:val="00341ED8"/>
    <w:rsid w:val="003469F5"/>
    <w:rsid w:val="00362C30"/>
    <w:rsid w:val="003B100F"/>
    <w:rsid w:val="003C16DB"/>
    <w:rsid w:val="003F5889"/>
    <w:rsid w:val="00413921"/>
    <w:rsid w:val="00426BF3"/>
    <w:rsid w:val="00427504"/>
    <w:rsid w:val="00452B2A"/>
    <w:rsid w:val="004829C1"/>
    <w:rsid w:val="00484B74"/>
    <w:rsid w:val="0048736C"/>
    <w:rsid w:val="0049290A"/>
    <w:rsid w:val="004A69EE"/>
    <w:rsid w:val="004B4DF2"/>
    <w:rsid w:val="004D3CFD"/>
    <w:rsid w:val="004E509D"/>
    <w:rsid w:val="0050714C"/>
    <w:rsid w:val="00520147"/>
    <w:rsid w:val="00522672"/>
    <w:rsid w:val="00553845"/>
    <w:rsid w:val="005702F9"/>
    <w:rsid w:val="00572BFB"/>
    <w:rsid w:val="005A55E2"/>
    <w:rsid w:val="005C2784"/>
    <w:rsid w:val="005E35DC"/>
    <w:rsid w:val="005E3BA0"/>
    <w:rsid w:val="005E5845"/>
    <w:rsid w:val="005F20C3"/>
    <w:rsid w:val="006139A3"/>
    <w:rsid w:val="00615A76"/>
    <w:rsid w:val="00644D21"/>
    <w:rsid w:val="0065114A"/>
    <w:rsid w:val="00652AD8"/>
    <w:rsid w:val="00662A00"/>
    <w:rsid w:val="006A4AD9"/>
    <w:rsid w:val="006D661A"/>
    <w:rsid w:val="0070588A"/>
    <w:rsid w:val="00724319"/>
    <w:rsid w:val="00725E3E"/>
    <w:rsid w:val="00727292"/>
    <w:rsid w:val="00731CAD"/>
    <w:rsid w:val="00756878"/>
    <w:rsid w:val="00780268"/>
    <w:rsid w:val="007B4F7B"/>
    <w:rsid w:val="007E4E67"/>
    <w:rsid w:val="007F73CE"/>
    <w:rsid w:val="0080569F"/>
    <w:rsid w:val="00821769"/>
    <w:rsid w:val="00831AAF"/>
    <w:rsid w:val="0083464A"/>
    <w:rsid w:val="00835A8B"/>
    <w:rsid w:val="0089771C"/>
    <w:rsid w:val="008A2E44"/>
    <w:rsid w:val="008B0AFE"/>
    <w:rsid w:val="008C26F7"/>
    <w:rsid w:val="00904A79"/>
    <w:rsid w:val="00906C6C"/>
    <w:rsid w:val="00917ED4"/>
    <w:rsid w:val="00950427"/>
    <w:rsid w:val="0096033F"/>
    <w:rsid w:val="009804C3"/>
    <w:rsid w:val="009D1AB4"/>
    <w:rsid w:val="009D71B3"/>
    <w:rsid w:val="009E288B"/>
    <w:rsid w:val="00A15489"/>
    <w:rsid w:val="00A221EB"/>
    <w:rsid w:val="00A43E6F"/>
    <w:rsid w:val="00A45DF4"/>
    <w:rsid w:val="00A615B8"/>
    <w:rsid w:val="00A8224E"/>
    <w:rsid w:val="00AA1C7D"/>
    <w:rsid w:val="00AC2C8D"/>
    <w:rsid w:val="00AC3BE3"/>
    <w:rsid w:val="00AD11C7"/>
    <w:rsid w:val="00B00354"/>
    <w:rsid w:val="00B31094"/>
    <w:rsid w:val="00B41E0F"/>
    <w:rsid w:val="00B850A8"/>
    <w:rsid w:val="00BA0CE2"/>
    <w:rsid w:val="00BA7BF4"/>
    <w:rsid w:val="00BC45A0"/>
    <w:rsid w:val="00BC4B2C"/>
    <w:rsid w:val="00BC6423"/>
    <w:rsid w:val="00BC6C9B"/>
    <w:rsid w:val="00BD70EA"/>
    <w:rsid w:val="00BF798E"/>
    <w:rsid w:val="00C03795"/>
    <w:rsid w:val="00C056F3"/>
    <w:rsid w:val="00C441CD"/>
    <w:rsid w:val="00C65981"/>
    <w:rsid w:val="00C8325F"/>
    <w:rsid w:val="00CB0B60"/>
    <w:rsid w:val="00CB5D86"/>
    <w:rsid w:val="00CE47D8"/>
    <w:rsid w:val="00D15724"/>
    <w:rsid w:val="00D169E9"/>
    <w:rsid w:val="00D32C38"/>
    <w:rsid w:val="00D40686"/>
    <w:rsid w:val="00D40FE4"/>
    <w:rsid w:val="00D42553"/>
    <w:rsid w:val="00D5368D"/>
    <w:rsid w:val="00D668FD"/>
    <w:rsid w:val="00D7617B"/>
    <w:rsid w:val="00D843A6"/>
    <w:rsid w:val="00D84A1F"/>
    <w:rsid w:val="00D9238B"/>
    <w:rsid w:val="00DA3F70"/>
    <w:rsid w:val="00DC02EF"/>
    <w:rsid w:val="00DD7D94"/>
    <w:rsid w:val="00E0791F"/>
    <w:rsid w:val="00E10112"/>
    <w:rsid w:val="00E63FFD"/>
    <w:rsid w:val="00E702C6"/>
    <w:rsid w:val="00E960A6"/>
    <w:rsid w:val="00EC7377"/>
    <w:rsid w:val="00ED0D8F"/>
    <w:rsid w:val="00EF0C71"/>
    <w:rsid w:val="00EF1225"/>
    <w:rsid w:val="00EF34B5"/>
    <w:rsid w:val="00EF541D"/>
    <w:rsid w:val="00F001EB"/>
    <w:rsid w:val="00F72684"/>
    <w:rsid w:val="00FB0942"/>
    <w:rsid w:val="00FB3DC9"/>
    <w:rsid w:val="00FE6664"/>
    <w:rsid w:val="00FF158E"/>
    <w:rsid w:val="308C0433"/>
    <w:rsid w:val="3E0145BB"/>
    <w:rsid w:val="414F1AC2"/>
    <w:rsid w:val="710A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unhideWhenUsed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1164</Words>
  <Characters>6939</Characters>
  <Lines>60</Lines>
  <Paragraphs>17</Paragraphs>
  <TotalTime>1</TotalTime>
  <ScaleCrop>false</ScaleCrop>
  <LinksUpToDate>false</LinksUpToDate>
  <CharactersWithSpaces>7962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2023-03-23T03:57:00Z</dcterms:created>
  <dc:creator>julio cesar soria quispe</dc:creator>
  <cp:lastModifiedBy>julio soria</cp:lastModifiedBy>
  <cp:lastPrinted>2023-03-27T21:39:00Z</cp:lastPrinted>
  <dcterms:modified xsi:type="dcterms:W3CDTF">2025-03-31T01:21:19Z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3082-12.2.0.20326</vt:lpwstr>
  </property>
  <property fmtid="{D5CDD505-2E9C-101B-9397-08002B2CF9AE}" pid="3" name="ICV">
    <vt:lpwstr>25345A600C54402F8CF656E89308B5E8_12</vt:lpwstr>
  </property>
</Properties>
</file>