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59FB3300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20AB0">
        <w:rPr>
          <w:rFonts w:ascii="Arial Rounded MT Bold" w:hAnsi="Arial Rounded MT Bold"/>
          <w:b w:val="0"/>
          <w:bCs/>
          <w:u w:val="single"/>
        </w:rPr>
        <w:t>3</w:t>
      </w:r>
      <w:r w:rsidR="00252452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5A496A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576AFB">
        <w:rPr>
          <w:rFonts w:ascii="Arial Rounded MT Bold" w:hAnsi="Arial Rounded MT Bold"/>
          <w:b w:val="0"/>
          <w:bCs/>
          <w:u w:val="single"/>
        </w:rPr>
        <w:t>3</w:t>
      </w:r>
    </w:p>
    <w:p w14:paraId="79DA2BC2" w14:textId="77777777" w:rsidR="00CB5D86" w:rsidRPr="004C33BC" w:rsidRDefault="00CB5D86" w:rsidP="00C03795">
      <w:pPr>
        <w:pStyle w:val="Ttulo"/>
        <w:rPr>
          <w:rFonts w:ascii="Arial Narrow" w:hAnsi="Arial Narrow"/>
          <w:sz w:val="14"/>
          <w:szCs w:val="14"/>
          <w:u w:val="single"/>
        </w:rPr>
      </w:pPr>
    </w:p>
    <w:p w14:paraId="1E3958F0" w14:textId="77777777" w:rsidR="00DF48D0" w:rsidRPr="00BF08C4" w:rsidRDefault="00DF48D0" w:rsidP="00DF48D0">
      <w:pPr>
        <w:pStyle w:val="Ttulo"/>
        <w:rPr>
          <w:rFonts w:ascii="Arial Rounded MT Bold" w:hAnsi="Arial Rounded MT Bold"/>
          <w:b w:val="0"/>
          <w:bCs/>
          <w:u w:val="single"/>
        </w:rPr>
      </w:pPr>
      <w:r>
        <w:rPr>
          <w:rFonts w:ascii="Arial Rounded MT Bold" w:hAnsi="Arial Rounded MT Bold"/>
          <w:b w:val="0"/>
          <w:bCs/>
          <w:u w:val="single"/>
        </w:rPr>
        <w:t>GENERAMOS PROTOTIPOS PARA QUE LOS EMPRENDEDORES DE NUESTRA LOCALIDAD DEN A CONOCER SUS PRODUCTOS EN LAS REDES SOCIALES</w:t>
      </w:r>
    </w:p>
    <w:p w14:paraId="3D2D59E5" w14:textId="77777777" w:rsidR="001709D3" w:rsidRPr="00427504" w:rsidRDefault="001709D3" w:rsidP="001709D3">
      <w:pPr>
        <w:pStyle w:val="Ttulo"/>
        <w:rPr>
          <w:rFonts w:ascii="Arial Narrow" w:hAnsi="Arial Narrow"/>
          <w:sz w:val="14"/>
          <w:szCs w:val="14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D93C4FF" w:rsidR="00C03795" w:rsidRPr="00C03795" w:rsidRDefault="00BA72C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122756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F9430C8" w:rsidR="00C03795" w:rsidRPr="00F92AED" w:rsidRDefault="00C03830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DF48D0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7CB8B6E" w:rsidR="00C03795" w:rsidRPr="004E4819" w:rsidRDefault="00087230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DF48D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5A812F1C" w14:textId="77777777" w:rsidR="00DF48D0" w:rsidRDefault="00DF48D0" w:rsidP="00DF48D0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28F9315F" w:rsidR="00DF48D0" w:rsidRPr="0017222E" w:rsidRDefault="00DF48D0" w:rsidP="00DF48D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Elaboramos el prototipo de plantillas para que los emprendedores de nuestra localidad vendan sus productos por las redes sociales todo dentro del marco de la metodología Desing Thinking.</w:t>
            </w:r>
          </w:p>
        </w:tc>
      </w:tr>
      <w:tr w:rsidR="00DF48D0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203463F" w14:textId="77777777" w:rsidR="00DF48D0" w:rsidRPr="006A4AD9" w:rsidRDefault="00DF48D0" w:rsidP="00DF48D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2AAB74E" w14:textId="77777777" w:rsidR="00DF48D0" w:rsidRPr="005F3EC3" w:rsidRDefault="00DF48D0" w:rsidP="00DF48D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Redactamos el desafío y empatizamos para vender en las redes sociales.</w:t>
            </w:r>
            <w:r w:rsidRPr="005F3EC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A46EBB3" w14:textId="77777777" w:rsidR="00DF48D0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sobre la fase empatizar.</w:t>
            </w:r>
          </w:p>
          <w:p w14:paraId="4DCD0CFD" w14:textId="77777777" w:rsidR="00DF48D0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Redactamos el desafío de nuestro emprendimiento en forma de interrogante</w:t>
            </w:r>
          </w:p>
          <w:p w14:paraId="4E783361" w14:textId="77777777" w:rsidR="00DF48D0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la redacción de nuestro desafió</w:t>
            </w:r>
          </w:p>
          <w:p w14:paraId="7457F889" w14:textId="77777777" w:rsidR="00DF48D0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Redactamos las preguntas para nuestra entrevista </w:t>
            </w:r>
          </w:p>
          <w:p w14:paraId="6DE699FA" w14:textId="77777777" w:rsidR="00DF48D0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61761A">
              <w:rPr>
                <w:rFonts w:ascii="Arial Narrow" w:hAnsi="Arial Narrow" w:cs="Arial"/>
                <w:sz w:val="18"/>
                <w:szCs w:val="18"/>
              </w:rPr>
              <w:t>Implementamos la entrevista a nuestros futuros clientes</w:t>
            </w:r>
          </w:p>
          <w:p w14:paraId="29F8EB9F" w14:textId="42ADEF8D" w:rsidR="00DF48D0" w:rsidRPr="00D850DD" w:rsidRDefault="00DF48D0" w:rsidP="00DF48D0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nuestro aprendizaje en esta fase aplicando una autoevaluación.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F48D0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F48D0" w:rsidRPr="004E4819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21E8CA28" w14:textId="77777777" w:rsidR="00DF48D0" w:rsidRPr="004E4819" w:rsidRDefault="00DF48D0" w:rsidP="00DF48D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AA0272F" w14:textId="77777777" w:rsidR="00DF48D0" w:rsidRDefault="00DF48D0" w:rsidP="00DF48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cómo podemos utilizar las redes sociales de manera productiva para mejorar nuestras ventas.</w:t>
            </w:r>
          </w:p>
          <w:p w14:paraId="6D0C414A" w14:textId="77777777" w:rsidR="00DF48D0" w:rsidRDefault="00DF48D0" w:rsidP="00DF48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¿Cómo podríamos utilizar las redes sociales para mejorar y publicar nuestros productos de emprendimiento?, ¿Cómo podemos mejorar la economía familiar utilizando las redes sociales? </w:t>
            </w:r>
          </w:p>
          <w:p w14:paraId="0A31A09B" w14:textId="77777777" w:rsidR="00DF48D0" w:rsidRPr="00DD5FC4" w:rsidRDefault="00DF48D0" w:rsidP="00DF48D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CEB235D" w14:textId="77777777" w:rsidR="00DF48D0" w:rsidRPr="002D44C1" w:rsidRDefault="00DF48D0" w:rsidP="00DF48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económicamente el grupo familiar cuando te enteraste que vendrías al colegio de manera presencial debido al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del uso de las redes sociales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¿Cuándo realices un emprendimiento, que redes sociales puedes utilizar para mejorar tus ventas?,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53B88472" w14:textId="77777777" w:rsidR="00DF48D0" w:rsidRPr="004E4819" w:rsidRDefault="00DF48D0" w:rsidP="00DF48D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68BDE533" w:rsidR="00DF48D0" w:rsidRPr="00384DFA" w:rsidRDefault="00DF48D0" w:rsidP="00DF48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lo importante que es generar prototipos que nos permitan dar a conocer nuestros productos por </w:t>
            </w:r>
            <w:proofErr w:type="gramStart"/>
            <w:r>
              <w:rPr>
                <w:rFonts w:ascii="Arial Narrow" w:hAnsi="Arial Narrow" w:cs="Arial"/>
                <w:bCs/>
                <w:sz w:val="18"/>
                <w:szCs w:val="18"/>
              </w:rPr>
              <w:t>la redes sociales</w:t>
            </w:r>
            <w:proofErr w:type="gramEnd"/>
          </w:p>
        </w:tc>
        <w:tc>
          <w:tcPr>
            <w:tcW w:w="1276" w:type="dxa"/>
            <w:vAlign w:val="center"/>
          </w:tcPr>
          <w:p w14:paraId="15120D09" w14:textId="77777777" w:rsidR="00DF48D0" w:rsidRPr="00C71CA8" w:rsidRDefault="00DF48D0" w:rsidP="00DF48D0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DF48D0" w:rsidRPr="004E4819" w:rsidRDefault="00DF48D0" w:rsidP="00DF48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F48D0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F48D0" w:rsidRPr="004E4819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8D79518" w14:textId="77777777" w:rsidR="00DF48D0" w:rsidRPr="004E4819" w:rsidRDefault="00DF48D0" w:rsidP="00DF48D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717F7356" w14:textId="77777777" w:rsidR="00DF48D0" w:rsidRDefault="00DF48D0" w:rsidP="00DF48D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1789E3B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debe desarrollarlo en diversas fases a fin de generar prototipos para que los emprendedores de nuestra localidad den a conocer sus productos por las redes sociales, todo esto dentro del marco de la metodología Desing Thinking.</w:t>
            </w:r>
          </w:p>
          <w:p w14:paraId="4B5B1E2A" w14:textId="77777777" w:rsidR="00DF48D0" w:rsidRPr="004E4819" w:rsidRDefault="00DF48D0" w:rsidP="00DF48D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01A11E35" w14:textId="77777777" w:rsidR="00DF48D0" w:rsidRPr="008F7DF9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</w:t>
            </w:r>
            <w:r>
              <w:rPr>
                <w:rFonts w:ascii="Arial Narrow" w:hAnsi="Arial Narrow" w:cs="Arial"/>
                <w:sz w:val="18"/>
                <w:szCs w:val="18"/>
              </w:rPr>
              <w:t>: empatizar.</w:t>
            </w:r>
          </w:p>
          <w:p w14:paraId="1D108EC7" w14:textId="77777777" w:rsidR="00DF48D0" w:rsidRPr="008F7DF9" w:rsidRDefault="00DF48D0" w:rsidP="00DF48D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4232A0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055D98">
              <w:rPr>
                <w:rFonts w:ascii="Arial Narrow" w:hAnsi="Arial Narrow" w:cs="Arial"/>
                <w:sz w:val="18"/>
                <w:szCs w:val="18"/>
              </w:rPr>
              <w:t>En esta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primera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sesión de </w:t>
            </w:r>
            <w:r>
              <w:rPr>
                <w:rFonts w:ascii="Arial Narrow" w:hAnsi="Arial Narrow" w:cs="Arial"/>
                <w:sz w:val="18"/>
                <w:szCs w:val="18"/>
              </w:rPr>
              <w:t>este emprendimiento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 xml:space="preserve">, se procederá a realizar las siguientes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la fase empatizar </w:t>
            </w:r>
            <w:r w:rsidRPr="00055D98">
              <w:rPr>
                <w:rFonts w:ascii="Arial Narrow" w:hAnsi="Arial Narrow" w:cs="Arial"/>
                <w:sz w:val="18"/>
                <w:szCs w:val="18"/>
              </w:rPr>
              <w:t>dentro del marco de la metodología Desing Thinking:</w:t>
            </w:r>
          </w:p>
          <w:p w14:paraId="499CEA4C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Nos informamos sobre la fase empatizar.</w:t>
            </w:r>
          </w:p>
          <w:p w14:paraId="23D5305A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Redactamos el desafío de nuestro emprendimiento en forma de interrogante</w:t>
            </w:r>
          </w:p>
          <w:p w14:paraId="44ACBA79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Evaluamos la redacción de nuestro desafió</w:t>
            </w:r>
          </w:p>
          <w:p w14:paraId="317A7C44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 xml:space="preserve">Redactamos las preguntas para nuestra entrevista </w:t>
            </w:r>
          </w:p>
          <w:p w14:paraId="42FDFB0B" w14:textId="77777777" w:rsid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Implementamos la entrevista a nuestros futuros clientes</w:t>
            </w:r>
          </w:p>
          <w:p w14:paraId="1B4AC56F" w14:textId="5B46183D" w:rsidR="00DF48D0" w:rsidRPr="00DF48D0" w:rsidRDefault="00DF48D0" w:rsidP="00DF48D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1" w:hanging="218"/>
              <w:rPr>
                <w:rFonts w:ascii="Arial Narrow" w:hAnsi="Arial Narrow" w:cs="Arial"/>
                <w:sz w:val="18"/>
                <w:szCs w:val="18"/>
              </w:rPr>
            </w:pPr>
            <w:r w:rsidRPr="0034754A">
              <w:rPr>
                <w:rFonts w:ascii="Arial Narrow" w:hAnsi="Arial Narrow" w:cs="Arial"/>
                <w:sz w:val="18"/>
                <w:szCs w:val="18"/>
              </w:rPr>
              <w:t>Evaluamos nuestro aprendizaje en esta fase aplicando una autoevaluación.</w:t>
            </w:r>
          </w:p>
        </w:tc>
        <w:tc>
          <w:tcPr>
            <w:tcW w:w="1276" w:type="dxa"/>
            <w:vAlign w:val="center"/>
          </w:tcPr>
          <w:p w14:paraId="77264AE9" w14:textId="77777777" w:rsidR="00DF48D0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F48D0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F48D0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F48D0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F48D0" w:rsidRDefault="00DF48D0" w:rsidP="00DF48D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DF48D0" w:rsidRDefault="00DF48D0" w:rsidP="00DF48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0E40ED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0E40ED" w:rsidRPr="004E4819" w:rsidRDefault="000E40ED" w:rsidP="000E40E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410AA854" w14:textId="77777777" w:rsidR="000E40ED" w:rsidRPr="004E4819" w:rsidRDefault="000E40ED" w:rsidP="000E40E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50E86865" w14:textId="77777777" w:rsidR="000E40ED" w:rsidRPr="004E4819" w:rsidRDefault="000E40ED" w:rsidP="000E40E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EF9C846" w14:textId="77777777" w:rsidR="000E40ED" w:rsidRPr="006D71E9" w:rsidRDefault="000E40ED" w:rsidP="000E40ED">
            <w:pPr>
              <w:pStyle w:val="Prrafodelista"/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6D71E9"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4F85209C" w14:textId="77777777" w:rsidR="000E40ED" w:rsidRPr="004D3CFD" w:rsidRDefault="000E40ED" w:rsidP="000E40E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de los materiales entregados previamente de manera cooperativa entre pares o grupos manteniendo el protocolo de bio-seguridad establecida para esta presencialidad.</w:t>
            </w:r>
          </w:p>
          <w:p w14:paraId="2A71EA8D" w14:textId="4140F230" w:rsidR="000E40ED" w:rsidRPr="004D3CFD" w:rsidRDefault="000E40ED" w:rsidP="000E40E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0E40ED" w:rsidRDefault="000E40ED" w:rsidP="000E40E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0E40ED" w:rsidRDefault="000E40ED" w:rsidP="000E40E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0E40ED" w:rsidRPr="00C71CA8" w:rsidRDefault="000E40ED" w:rsidP="000E40E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0E40ED" w:rsidRPr="004E4819" w:rsidRDefault="000E40ED" w:rsidP="000E40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58FC87FA" w14:textId="77777777" w:rsidR="00302F51" w:rsidRPr="004C6734" w:rsidRDefault="00302F51" w:rsidP="00302F5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AF97788" w14:textId="77777777" w:rsidR="00302F51" w:rsidRPr="008727A9" w:rsidRDefault="00302F51" w:rsidP="00302F5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7F6B83F4" w14:textId="77777777" w:rsidR="00302F51" w:rsidRPr="004C6734" w:rsidRDefault="00302F51" w:rsidP="00302F5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AB2290A" w:rsidR="00302254" w:rsidRPr="004C6734" w:rsidRDefault="00302F51" w:rsidP="00302F5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1E3E03E4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electronica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591" w:rsidRPr="004E4819" w14:paraId="7B329D95" w14:textId="77777777" w:rsidTr="00AD63CD">
        <w:tc>
          <w:tcPr>
            <w:tcW w:w="1809" w:type="dxa"/>
            <w:vAlign w:val="center"/>
          </w:tcPr>
          <w:p w14:paraId="51D349D2" w14:textId="6DDAB3FE" w:rsidR="004A6591" w:rsidRPr="00A72435" w:rsidRDefault="004A6591" w:rsidP="004A6591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Leo y sintetizo sobre la fase: empatizar.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4A6591" w:rsidRPr="00BF1270" w:rsidRDefault="004A6591" w:rsidP="004A659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4A6591" w:rsidRPr="00BF1270" w:rsidRDefault="004A6591" w:rsidP="004A659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4A6591" w:rsidRPr="00BF1270" w:rsidRDefault="004A6591" w:rsidP="004A659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591" w:rsidRPr="004E4819" w14:paraId="7E055974" w14:textId="77777777" w:rsidTr="00AD63CD">
        <w:tc>
          <w:tcPr>
            <w:tcW w:w="1809" w:type="dxa"/>
            <w:vAlign w:val="center"/>
          </w:tcPr>
          <w:p w14:paraId="5FD465F2" w14:textId="51F58E15" w:rsidR="004A6591" w:rsidRPr="00A72435" w:rsidRDefault="004A6591" w:rsidP="004A659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Redacto mi desafío.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4A6591" w:rsidRPr="004E4819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4A6591" w:rsidRPr="004E4819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4A6591" w:rsidRPr="004E4819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591" w:rsidRPr="004E4819" w14:paraId="500714BB" w14:textId="77777777" w:rsidTr="00AD63CD">
        <w:tc>
          <w:tcPr>
            <w:tcW w:w="1809" w:type="dxa"/>
            <w:vAlign w:val="center"/>
          </w:tcPr>
          <w:p w14:paraId="2E45AD87" w14:textId="667EE1D9" w:rsidR="004A6591" w:rsidRPr="00A72435" w:rsidRDefault="004A6591" w:rsidP="004A659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mi entrevista.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4A6591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4A6591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4A6591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4A6591" w:rsidRPr="004E4819" w14:paraId="0C6A95C0" w14:textId="77777777" w:rsidTr="00A221EB">
        <w:tc>
          <w:tcPr>
            <w:tcW w:w="1809" w:type="dxa"/>
            <w:vAlign w:val="center"/>
          </w:tcPr>
          <w:p w14:paraId="671C1316" w14:textId="01E956EC" w:rsidR="004A6591" w:rsidRPr="00A221EB" w:rsidRDefault="004A6591" w:rsidP="004A659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64FE3CEB" w:rsidR="004A6591" w:rsidRPr="00792312" w:rsidRDefault="004A6591" w:rsidP="004A659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y organiza la fase empatizar de la metodología Desing Thinking.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4A6591" w:rsidRPr="004E4819" w14:paraId="3690F08A" w14:textId="77777777" w:rsidTr="00FC40F5">
        <w:tc>
          <w:tcPr>
            <w:tcW w:w="1809" w:type="dxa"/>
            <w:vAlign w:val="center"/>
          </w:tcPr>
          <w:p w14:paraId="6FFFA6D0" w14:textId="77CD2168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63FF43FD" w:rsidR="004A6591" w:rsidRPr="00792312" w:rsidRDefault="004A6591" w:rsidP="004A6591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empatizar, </w:t>
            </w:r>
            <w:r w:rsidRPr="00BA4EBA">
              <w:rPr>
                <w:rFonts w:ascii="Arial Narrow" w:hAnsi="Arial Narrow"/>
                <w:sz w:val="16"/>
                <w:szCs w:val="16"/>
              </w:rPr>
              <w:t>cumpliendo diferentes 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Desing Thinking.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591" w:rsidRPr="004E4819" w14:paraId="526A10E8" w14:textId="77777777" w:rsidTr="00FC40F5">
        <w:tc>
          <w:tcPr>
            <w:tcW w:w="1809" w:type="dxa"/>
            <w:vAlign w:val="center"/>
          </w:tcPr>
          <w:p w14:paraId="41D3FF6A" w14:textId="47837151" w:rsidR="004A6591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CFA68EF" w14:textId="7D7CE63E" w:rsidR="004A6591" w:rsidRPr="000065EF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habilidades técnicas de emprendimiento para la fase empatizar con diversas técnicas; todo </w:t>
            </w:r>
            <w:r>
              <w:rPr>
                <w:rFonts w:ascii="Arial Narrow" w:hAnsi="Arial Narrow" w:cs="Arial"/>
                <w:sz w:val="16"/>
                <w:szCs w:val="16"/>
              </w:rPr>
              <w:t>dentro del marco de la metodología Desing Thinking.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591" w:rsidRPr="004E4819" w14:paraId="2F851B18" w14:textId="77777777" w:rsidTr="00FC40F5">
        <w:tc>
          <w:tcPr>
            <w:tcW w:w="1809" w:type="dxa"/>
            <w:vAlign w:val="center"/>
          </w:tcPr>
          <w:p w14:paraId="778E4728" w14:textId="3C11879C" w:rsidR="004A6591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284CB55B" w14:textId="16C8F895" w:rsidR="004A6591" w:rsidRPr="0070588A" w:rsidRDefault="004A6591" w:rsidP="004A65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aprendido en esta fase: empatizar. </w:t>
            </w:r>
          </w:p>
        </w:tc>
        <w:tc>
          <w:tcPr>
            <w:tcW w:w="2410" w:type="dxa"/>
            <w:vMerge/>
            <w:vAlign w:val="center"/>
          </w:tcPr>
          <w:p w14:paraId="21D62639" w14:textId="77777777" w:rsidR="004A6591" w:rsidRPr="004E4819" w:rsidRDefault="004A6591" w:rsidP="004A659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4C33BC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4C33BC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 xml:space="preserve">Cekit --- Proyectos Electrónicos, </w:t>
            </w:r>
          </w:p>
          <w:p w14:paraId="2BB552A5" w14:textId="7777777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C33BC">
          <w:headerReference w:type="default" r:id="rId8"/>
          <w:pgSz w:w="11906" w:h="16838"/>
          <w:pgMar w:top="1134" w:right="566" w:bottom="1135" w:left="1701" w:header="142" w:footer="708" w:gutter="0"/>
          <w:cols w:space="708"/>
          <w:docGrid w:linePitch="360"/>
        </w:sectPr>
      </w:pPr>
    </w:p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tbl>
      <w:tblPr>
        <w:tblStyle w:val="Tablaconcuadrcula"/>
        <w:tblpPr w:leftFromText="141" w:rightFromText="141" w:vertAnchor="page" w:horzAnchor="margin" w:tblpXSpec="center" w:tblpY="2709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8F7E9D" w:rsidRPr="001F64B1" w14:paraId="1DDB3D0A" w14:textId="77777777" w:rsidTr="00BA72C4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EA3B43" w14:textId="77777777" w:rsidR="008F7E9D" w:rsidRDefault="008F7E9D" w:rsidP="008F7E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B4E29D6" w14:textId="088A1F37" w:rsidR="008F7E9D" w:rsidRPr="00B37AFF" w:rsidRDefault="008F7E9D" w:rsidP="00213F3A">
            <w:pPr>
              <w:pStyle w:val="Prrafodelista"/>
              <w:numPr>
                <w:ilvl w:val="0"/>
                <w:numId w:val="5"/>
              </w:numPr>
              <w:ind w:left="991" w:hanging="283"/>
            </w:pPr>
            <w:r w:rsidRPr="006B167C">
              <w:rPr>
                <w:sz w:val="12"/>
                <w:szCs w:val="12"/>
              </w:rPr>
              <w:t xml:space="preserve"> 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0A7DED2" w14:textId="77777777" w:rsidR="008F7E9D" w:rsidRPr="00FB0B23" w:rsidRDefault="008F7E9D" w:rsidP="008F7E9D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31BDD3B" w14:textId="77777777" w:rsidR="008F7E9D" w:rsidRPr="00FB0B23" w:rsidRDefault="008F7E9D" w:rsidP="008F7E9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2F02EA17" w14:textId="77777777" w:rsidR="008F7E9D" w:rsidRPr="00B35A99" w:rsidRDefault="008F7E9D" w:rsidP="008F7E9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A72C4" w:rsidRPr="001F64B1" w14:paraId="08A94A60" w14:textId="77777777" w:rsidTr="00BA72C4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7EC16373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C11232B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87F1425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E349C04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35237B9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43067C2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7009561D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139922B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873D8" w14:paraId="2524E445" w14:textId="77777777" w:rsidTr="00BA72C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196F4AD" w14:textId="77777777" w:rsidR="003873D8" w:rsidRDefault="003873D8" w:rsidP="003873D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77358CB3" w14:textId="77777777" w:rsidR="003873D8" w:rsidRDefault="003873D8" w:rsidP="003873D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C63B8E5" w14:textId="3AF9BC5A" w:rsidR="003873D8" w:rsidRPr="00745D0F" w:rsidRDefault="003873D8" w:rsidP="003873D8">
            <w:pPr>
              <w:jc w:val="both"/>
              <w:rPr>
                <w:color w:val="00B0F0"/>
                <w:sz w:val="16"/>
                <w:szCs w:val="16"/>
              </w:rPr>
            </w:pPr>
            <w:r w:rsidRPr="00713DB6">
              <w:rPr>
                <w:color w:val="00B0F0"/>
                <w:sz w:val="16"/>
                <w:szCs w:val="16"/>
              </w:rPr>
              <w:t>Gestiona y organiza las fases prototipar y evaluar de la metodología Desing Thinking.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78B90B6B" w14:textId="295E11AA" w:rsidR="003873D8" w:rsidRPr="00A72435" w:rsidRDefault="003873D8" w:rsidP="003873D8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DF80D17" w14:textId="4EA4CFF3" w:rsidR="003873D8" w:rsidRPr="00745D0F" w:rsidRDefault="003873D8" w:rsidP="003873D8">
            <w:pPr>
              <w:rPr>
                <w:color w:val="00B050"/>
                <w:sz w:val="14"/>
                <w:szCs w:val="14"/>
              </w:rPr>
            </w:pPr>
            <w:r w:rsidRPr="00713DB6">
              <w:rPr>
                <w:color w:val="0070C0"/>
                <w:sz w:val="14"/>
                <w:szCs w:val="14"/>
              </w:rPr>
              <w:t>Realiza acciones en equipo o pares en las fases prototipar y evaluar, cumpliendo diferentes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01B2A0F" w14:textId="29C9E5C1" w:rsidR="003873D8" w:rsidRPr="005B78EA" w:rsidRDefault="003873D8" w:rsidP="003873D8">
            <w:pPr>
              <w:jc w:val="both"/>
              <w:rPr>
                <w:color w:val="0070C0"/>
                <w:sz w:val="14"/>
                <w:szCs w:val="14"/>
              </w:rPr>
            </w:pPr>
            <w:r w:rsidRPr="00713DB6">
              <w:rPr>
                <w:color w:val="00B050"/>
                <w:sz w:val="14"/>
                <w:szCs w:val="14"/>
              </w:rPr>
              <w:t>Aplica habilidades técnicas de emprendimiento para las fases prototipar y evaluar con diversas tecnicas; todo dentro del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D296149" w14:textId="6055184F" w:rsidR="003873D8" w:rsidRPr="00A72435" w:rsidRDefault="003873D8" w:rsidP="003873D8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713DB6">
              <w:rPr>
                <w:color w:val="7030A0"/>
                <w:sz w:val="14"/>
                <w:szCs w:val="14"/>
              </w:rPr>
              <w:t xml:space="preserve">Realiza su autoevaluación de lo aprendido en esta fase: </w:t>
            </w:r>
            <w:r>
              <w:rPr>
                <w:color w:val="7030A0"/>
                <w:sz w:val="14"/>
                <w:szCs w:val="14"/>
              </w:rPr>
              <w:t>prototipar y evaluar</w:t>
            </w:r>
            <w:r w:rsidRPr="00713DB6">
              <w:rPr>
                <w:color w:val="7030A0"/>
                <w:sz w:val="14"/>
                <w:szCs w:val="14"/>
              </w:rPr>
              <w:t>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785ED36" w14:textId="77777777" w:rsidR="003873D8" w:rsidRPr="00226080" w:rsidRDefault="003873D8" w:rsidP="003873D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37E9F33B" w14:textId="77777777" w:rsidR="003873D8" w:rsidRPr="00226080" w:rsidRDefault="003873D8" w:rsidP="003873D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A72C4" w:rsidRPr="001F64B1" w14:paraId="0A7B6C57" w14:textId="77777777" w:rsidTr="00BA72C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355E9A2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1F0B907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AF71ED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5668A5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9D56DCA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3BE1BDD8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5E3CCAAE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5D384C6D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D8DBEC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179BCE8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50F7C1" w14:textId="77777777" w:rsidR="00BA72C4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B3DA166" w14:textId="77777777" w:rsidR="00BA72C4" w:rsidRPr="001F64B1" w:rsidRDefault="00BA72C4" w:rsidP="00BA72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6658A51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0780B1D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84F082A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F908AD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ECEB162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A77E2F4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144A8921" w14:textId="77777777" w:rsidR="00BA72C4" w:rsidRPr="001F64B1" w:rsidRDefault="00BA72C4" w:rsidP="00BA72C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122756" w:rsidRPr="00E36138" w14:paraId="29647B9C" w14:textId="77777777" w:rsidTr="000A772D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F805AB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5693" w14:textId="4193467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C4C1CF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0123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AB71D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13AE1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F2853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4EE923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6BF0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FC9B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4AC6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87B98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E5211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47B2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6470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367A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1478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5FCF3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59E6A6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CC988C9" w14:textId="77777777" w:rsidTr="000A772D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E6DE20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2BEB" w14:textId="4A03E07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175BC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C7845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2CC78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9F09D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D72EB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27D59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398A5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C59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8D4EB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2891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22EC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69E9C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3959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3C61A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7BC54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4BD47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12392F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77EDEFD" w14:textId="77777777" w:rsidTr="000A772D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91614F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F448" w14:textId="11C7BBEF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DFE4D2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32A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DDE19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32559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E5253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D238D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DAE22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23A5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7DC3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D017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E29D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87F5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0908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EB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424F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0EB6BD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294F4C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000F1AE" w14:textId="77777777" w:rsidTr="000A772D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3D7D4E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FAAA" w14:textId="36816CD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MALDONADO LEONARDO JESUS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2294A1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0C116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0537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22EE61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C3EE4B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3D915D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27153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65EFD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E030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74F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1DC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2630F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321CB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85A62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42F24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4EFF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C86F20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F54D92C" w14:textId="77777777" w:rsidTr="000A772D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447DF1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8FAC" w14:textId="1E39EDC5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B47C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AD0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AFCCC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4FF2B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1FB87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1F4807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F19A9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C47DA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45D2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47A9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9A2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71BB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EE15F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CD753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16290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230C2E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3B26E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3B3A5671" w14:textId="77777777" w:rsidTr="000A772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1C5D9B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B703" w14:textId="2F635AB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35CAE4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97B3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C8C62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C65EDE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D6491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63A72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139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E023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8523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4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F4D5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B7603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40F9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07622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4C8E5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FE61B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6F7CB2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53192A9A" w14:textId="77777777" w:rsidTr="000A772D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12F668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C6F4" w14:textId="119CB2A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C7449F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4591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E995A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B1F46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9E6D2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7277F1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43DE2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AEC34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875D3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0F73D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D260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7AEB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C728E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781D9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154D7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93C2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F96467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6499987" w14:textId="77777777" w:rsidTr="000A772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7842FB7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23D1" w14:textId="437F11D4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9960CC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75E25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8598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10E6B0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12DAC9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043C32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5B6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F6784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70166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932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04B7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7C25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A9BB2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7DC8A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8736F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55419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BC2ABE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905FCD7" w14:textId="77777777" w:rsidTr="000A772D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093BD5E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7327" w14:textId="7CDBC555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5254E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F91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D6AA2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4A26F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FC647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4ABE4D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76FF3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28FB0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2270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05DD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EBAA5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F3754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E7B15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8B0A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E994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1BF85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913D6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7BA244D" w14:textId="77777777" w:rsidTr="000A772D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C1C1F2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507C" w14:textId="162E4D7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92E6A5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2FF9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36E1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8A2367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210B7E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66C84C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2F321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A18E1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D524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E9374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98B4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604A3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0C787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B75A46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30C7F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974A36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AAC86B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5A181942" w14:textId="77777777" w:rsidTr="000A772D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0F92C9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09C0" w14:textId="095F4E6A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7A5F7B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C45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A4FC8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C798E4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53361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94E1E1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E5322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099F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DF763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C7F66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43902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DE2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E2CEF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2B0C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8EA01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9FBA9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1C6FE5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7F5CB531" w14:textId="77777777" w:rsidTr="000A772D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8DE805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E901" w14:textId="284FED1C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1996F0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454B1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D97C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093930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87BDA5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27520C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77BAA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40674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68A4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47A5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C6820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76E3F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1549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1EF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4EEA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77194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812413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1EF42387" w14:textId="77777777" w:rsidTr="000A772D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A00D51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A148" w14:textId="1D481248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1D7449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F0B0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6F1E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27ABCA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9A5149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D12A3E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5A5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4B63F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46B84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17279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6F9D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BB7E1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E192D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CB5BC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8CF66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D592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6AC42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139C9DAC" w14:textId="77777777" w:rsidTr="000A772D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03A23A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36AF" w14:textId="70F21617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C05801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10964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FA8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D4297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C4784B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EBB02B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44D6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FAF6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CAF8B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5ADD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DB3E6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F647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2279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8BE4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BEAD5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80C54D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C1EC5F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39FB6D2B" w14:textId="77777777" w:rsidTr="000A772D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599145" w14:textId="77777777" w:rsidR="00122756" w:rsidRPr="00E36138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6F056" w14:textId="12466A91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5DEFF3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F1B10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204CE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F33161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5E2E72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CCA1CC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BFE4A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B492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D1B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ADAF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1F9AE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7B52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3DED4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C5125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5D610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5F558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061FB8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23B630F6" w14:textId="77777777" w:rsidTr="000A772D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97DF83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9D13" w14:textId="3272FA0B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9A4BEB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36348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9C6A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297DE7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73F8D7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C222A0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B4142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7124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0551BD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1D839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4F3AE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94CA4E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21BFE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CB787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D8BFD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43D8A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EDB075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4DCBCB63" w14:textId="77777777" w:rsidTr="000A772D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810D5C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3A8B" w14:textId="7FEF48C4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VELA CEOPA FRANK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8D4C236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2B51A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E965A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9EE025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ADCF722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A01B54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47494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49416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F2580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E567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B92C69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E9B60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F8E4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502D38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E386E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BBF3CF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185319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122756" w:rsidRPr="00E36138" w14:paraId="051C3E3C" w14:textId="77777777" w:rsidTr="000A772D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467FE4" w14:textId="77777777" w:rsidR="00122756" w:rsidRDefault="00122756" w:rsidP="00122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0906" w14:textId="19C78011" w:rsidR="00122756" w:rsidRPr="00472E3A" w:rsidRDefault="00122756" w:rsidP="00122756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357F1B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DFC3D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9770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707686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23C5D9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0DED8C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2EEDE3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8DBA7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F8CBB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86AD8A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BC452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B6921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100FF1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406D3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B8B1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03A13C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F4D5755" w14:textId="77777777" w:rsidR="00122756" w:rsidRPr="00E36138" w:rsidRDefault="00122756" w:rsidP="001227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702200FF">
                <wp:simplePos x="0" y="0"/>
                <wp:positionH relativeFrom="column">
                  <wp:posOffset>69629</wp:posOffset>
                </wp:positionH>
                <wp:positionV relativeFrom="paragraph">
                  <wp:posOffset>60379</wp:posOffset>
                </wp:positionV>
                <wp:extent cx="8734069" cy="3440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44005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3E73932" w:rsidR="0096033F" w:rsidRPr="005776FA" w:rsidRDefault="0096033F" w:rsidP="009603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227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4A659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03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5776F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76FA" w:rsidRPr="005776FA">
                              <w:rPr>
                                <w:rFonts w:ascii="Arial Rounded MT Bold" w:hAnsi="Arial Rounded MT Bold"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5pt;margin-top:4.75pt;width:687.7pt;height:27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" filled="f" stroked="f" strokeweight=".5pt">
                <v:textbox>
                  <w:txbxContent>
                    <w:p w14:paraId="5033D6A0" w14:textId="73E73932" w:rsidR="0096033F" w:rsidRPr="005776FA" w:rsidRDefault="0096033F" w:rsidP="0096033F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7227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4A659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03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5776F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776FA" w:rsidRPr="005776FA">
                        <w:rPr>
                          <w:rFonts w:ascii="Arial Rounded MT Bold" w:hAnsi="Arial Rounded MT Bold"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0B5CBD">
      <w:pgSz w:w="16838" w:h="11906" w:orient="landscape"/>
      <w:pgMar w:top="1418" w:right="1418" w:bottom="709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6FA8" w14:textId="77777777" w:rsidR="00D13196" w:rsidRDefault="00D13196" w:rsidP="00CE47D8">
      <w:r>
        <w:separator/>
      </w:r>
    </w:p>
  </w:endnote>
  <w:endnote w:type="continuationSeparator" w:id="0">
    <w:p w14:paraId="2D31BF61" w14:textId="77777777" w:rsidR="00D13196" w:rsidRDefault="00D13196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8BEA" w14:textId="77777777" w:rsidR="00D13196" w:rsidRDefault="00D13196" w:rsidP="00CE47D8">
      <w:r>
        <w:separator/>
      </w:r>
    </w:p>
  </w:footnote>
  <w:footnote w:type="continuationSeparator" w:id="0">
    <w:p w14:paraId="16A22BC9" w14:textId="77777777" w:rsidR="00D13196" w:rsidRDefault="00D13196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005BD"/>
    <w:multiLevelType w:val="hybridMultilevel"/>
    <w:tmpl w:val="52004582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28947">
    <w:abstractNumId w:val="0"/>
  </w:num>
  <w:num w:numId="2" w16cid:durableId="1957053990">
    <w:abstractNumId w:val="1"/>
  </w:num>
  <w:num w:numId="3" w16cid:durableId="81924662">
    <w:abstractNumId w:val="3"/>
  </w:num>
  <w:num w:numId="4" w16cid:durableId="291912334">
    <w:abstractNumId w:val="5"/>
  </w:num>
  <w:num w:numId="5" w16cid:durableId="2086223918">
    <w:abstractNumId w:val="7"/>
  </w:num>
  <w:num w:numId="6" w16cid:durableId="217591336">
    <w:abstractNumId w:val="8"/>
  </w:num>
  <w:num w:numId="7" w16cid:durableId="1807548764">
    <w:abstractNumId w:val="6"/>
  </w:num>
  <w:num w:numId="8" w16cid:durableId="842553924">
    <w:abstractNumId w:val="4"/>
  </w:num>
  <w:num w:numId="9" w16cid:durableId="2002737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65EF"/>
    <w:rsid w:val="00016BA9"/>
    <w:rsid w:val="00035D98"/>
    <w:rsid w:val="00066186"/>
    <w:rsid w:val="00082579"/>
    <w:rsid w:val="00083CAD"/>
    <w:rsid w:val="00087230"/>
    <w:rsid w:val="000A7E0E"/>
    <w:rsid w:val="000B5CBD"/>
    <w:rsid w:val="000E30EA"/>
    <w:rsid w:val="000E40ED"/>
    <w:rsid w:val="00100EA3"/>
    <w:rsid w:val="00104A77"/>
    <w:rsid w:val="00122756"/>
    <w:rsid w:val="00122A44"/>
    <w:rsid w:val="00140877"/>
    <w:rsid w:val="001426CA"/>
    <w:rsid w:val="00157720"/>
    <w:rsid w:val="0016651F"/>
    <w:rsid w:val="001709D3"/>
    <w:rsid w:val="0017222E"/>
    <w:rsid w:val="001778AB"/>
    <w:rsid w:val="00192C31"/>
    <w:rsid w:val="00196419"/>
    <w:rsid w:val="001B1CD2"/>
    <w:rsid w:val="001C56A2"/>
    <w:rsid w:val="001C601A"/>
    <w:rsid w:val="001D2E68"/>
    <w:rsid w:val="001E1231"/>
    <w:rsid w:val="001E2550"/>
    <w:rsid w:val="00204153"/>
    <w:rsid w:val="00211942"/>
    <w:rsid w:val="00213F3A"/>
    <w:rsid w:val="00240D17"/>
    <w:rsid w:val="00241BE4"/>
    <w:rsid w:val="00252452"/>
    <w:rsid w:val="00257B5A"/>
    <w:rsid w:val="002638A0"/>
    <w:rsid w:val="00264EA8"/>
    <w:rsid w:val="002664EA"/>
    <w:rsid w:val="0027227D"/>
    <w:rsid w:val="00281159"/>
    <w:rsid w:val="00281433"/>
    <w:rsid w:val="00296BDC"/>
    <w:rsid w:val="002A7B47"/>
    <w:rsid w:val="002B0803"/>
    <w:rsid w:val="002D44C1"/>
    <w:rsid w:val="002D46E3"/>
    <w:rsid w:val="002D5A15"/>
    <w:rsid w:val="00302254"/>
    <w:rsid w:val="00302F51"/>
    <w:rsid w:val="003054CB"/>
    <w:rsid w:val="003171F8"/>
    <w:rsid w:val="00317328"/>
    <w:rsid w:val="00333F27"/>
    <w:rsid w:val="00334247"/>
    <w:rsid w:val="00334A7D"/>
    <w:rsid w:val="0033774D"/>
    <w:rsid w:val="00341ED8"/>
    <w:rsid w:val="00343711"/>
    <w:rsid w:val="00350C1F"/>
    <w:rsid w:val="00362C30"/>
    <w:rsid w:val="00362D99"/>
    <w:rsid w:val="00366A45"/>
    <w:rsid w:val="00382975"/>
    <w:rsid w:val="00384DFA"/>
    <w:rsid w:val="003873D8"/>
    <w:rsid w:val="003A2A3F"/>
    <w:rsid w:val="003B58B1"/>
    <w:rsid w:val="003C16DB"/>
    <w:rsid w:val="003E5950"/>
    <w:rsid w:val="003F13A0"/>
    <w:rsid w:val="003F5889"/>
    <w:rsid w:val="00402ACB"/>
    <w:rsid w:val="004041D6"/>
    <w:rsid w:val="00426BF3"/>
    <w:rsid w:val="00427504"/>
    <w:rsid w:val="00443683"/>
    <w:rsid w:val="0044673D"/>
    <w:rsid w:val="00450EFF"/>
    <w:rsid w:val="00452B2A"/>
    <w:rsid w:val="00460372"/>
    <w:rsid w:val="004829C1"/>
    <w:rsid w:val="00482B1E"/>
    <w:rsid w:val="004837A0"/>
    <w:rsid w:val="00484B74"/>
    <w:rsid w:val="0048736C"/>
    <w:rsid w:val="004900EB"/>
    <w:rsid w:val="0049290A"/>
    <w:rsid w:val="004A6591"/>
    <w:rsid w:val="004A69EE"/>
    <w:rsid w:val="004B05A8"/>
    <w:rsid w:val="004B4DF2"/>
    <w:rsid w:val="004C33BC"/>
    <w:rsid w:val="004C7F7B"/>
    <w:rsid w:val="004D3CFD"/>
    <w:rsid w:val="004D6409"/>
    <w:rsid w:val="004E509D"/>
    <w:rsid w:val="005012FE"/>
    <w:rsid w:val="00502840"/>
    <w:rsid w:val="0050714C"/>
    <w:rsid w:val="00522672"/>
    <w:rsid w:val="00553845"/>
    <w:rsid w:val="00562867"/>
    <w:rsid w:val="00572BFB"/>
    <w:rsid w:val="00576AFB"/>
    <w:rsid w:val="005776FA"/>
    <w:rsid w:val="005940EC"/>
    <w:rsid w:val="005A496A"/>
    <w:rsid w:val="005B06C4"/>
    <w:rsid w:val="005B2CC6"/>
    <w:rsid w:val="005B72E1"/>
    <w:rsid w:val="005C2784"/>
    <w:rsid w:val="005C31EA"/>
    <w:rsid w:val="005D6BE6"/>
    <w:rsid w:val="005E3BA0"/>
    <w:rsid w:val="005E5845"/>
    <w:rsid w:val="005F20C3"/>
    <w:rsid w:val="00600550"/>
    <w:rsid w:val="0061217C"/>
    <w:rsid w:val="006139A3"/>
    <w:rsid w:val="00615A76"/>
    <w:rsid w:val="0061612A"/>
    <w:rsid w:val="0062463B"/>
    <w:rsid w:val="00644D21"/>
    <w:rsid w:val="0065114A"/>
    <w:rsid w:val="00662A00"/>
    <w:rsid w:val="006904A3"/>
    <w:rsid w:val="0069468B"/>
    <w:rsid w:val="006A4AD9"/>
    <w:rsid w:val="006C59FA"/>
    <w:rsid w:val="006E24A8"/>
    <w:rsid w:val="006E499B"/>
    <w:rsid w:val="0070588A"/>
    <w:rsid w:val="00724319"/>
    <w:rsid w:val="00725E3E"/>
    <w:rsid w:val="00727292"/>
    <w:rsid w:val="00756878"/>
    <w:rsid w:val="00780268"/>
    <w:rsid w:val="00784994"/>
    <w:rsid w:val="00791CB5"/>
    <w:rsid w:val="00792312"/>
    <w:rsid w:val="00797438"/>
    <w:rsid w:val="00797441"/>
    <w:rsid w:val="007B16EF"/>
    <w:rsid w:val="007D1C43"/>
    <w:rsid w:val="007E5666"/>
    <w:rsid w:val="007F1F5E"/>
    <w:rsid w:val="007F73CE"/>
    <w:rsid w:val="0080569F"/>
    <w:rsid w:val="00821769"/>
    <w:rsid w:val="00831AAF"/>
    <w:rsid w:val="0083464A"/>
    <w:rsid w:val="00835A8B"/>
    <w:rsid w:val="00855656"/>
    <w:rsid w:val="0086480C"/>
    <w:rsid w:val="008767E6"/>
    <w:rsid w:val="00896288"/>
    <w:rsid w:val="0089771C"/>
    <w:rsid w:val="008A2E44"/>
    <w:rsid w:val="008B0AFE"/>
    <w:rsid w:val="008C26F7"/>
    <w:rsid w:val="008D7F4C"/>
    <w:rsid w:val="008E3B21"/>
    <w:rsid w:val="008E552C"/>
    <w:rsid w:val="008F7E9D"/>
    <w:rsid w:val="00902CB0"/>
    <w:rsid w:val="00904A79"/>
    <w:rsid w:val="00905105"/>
    <w:rsid w:val="00906C6C"/>
    <w:rsid w:val="00917ED4"/>
    <w:rsid w:val="009352C6"/>
    <w:rsid w:val="00950427"/>
    <w:rsid w:val="0096033F"/>
    <w:rsid w:val="009630B1"/>
    <w:rsid w:val="00977977"/>
    <w:rsid w:val="009804C3"/>
    <w:rsid w:val="00986E1F"/>
    <w:rsid w:val="009E288B"/>
    <w:rsid w:val="009F0FFF"/>
    <w:rsid w:val="009F4387"/>
    <w:rsid w:val="00A15489"/>
    <w:rsid w:val="00A20AB0"/>
    <w:rsid w:val="00A221EB"/>
    <w:rsid w:val="00A43E6F"/>
    <w:rsid w:val="00A45DF4"/>
    <w:rsid w:val="00A615B8"/>
    <w:rsid w:val="00A675CD"/>
    <w:rsid w:val="00A72435"/>
    <w:rsid w:val="00A82FC9"/>
    <w:rsid w:val="00AA1C7D"/>
    <w:rsid w:val="00AA2125"/>
    <w:rsid w:val="00AC3BE3"/>
    <w:rsid w:val="00AC72D1"/>
    <w:rsid w:val="00AD11C7"/>
    <w:rsid w:val="00AE1874"/>
    <w:rsid w:val="00AF31D0"/>
    <w:rsid w:val="00B31094"/>
    <w:rsid w:val="00B41E0F"/>
    <w:rsid w:val="00B500B2"/>
    <w:rsid w:val="00B659B7"/>
    <w:rsid w:val="00B830FF"/>
    <w:rsid w:val="00B907D3"/>
    <w:rsid w:val="00BA4EBA"/>
    <w:rsid w:val="00BA72C4"/>
    <w:rsid w:val="00BA7BF4"/>
    <w:rsid w:val="00BB09A3"/>
    <w:rsid w:val="00BB767F"/>
    <w:rsid w:val="00BC13DA"/>
    <w:rsid w:val="00BC45A0"/>
    <w:rsid w:val="00BC4B2C"/>
    <w:rsid w:val="00BC6423"/>
    <w:rsid w:val="00BC6C9B"/>
    <w:rsid w:val="00BD0474"/>
    <w:rsid w:val="00BD70EA"/>
    <w:rsid w:val="00BF798E"/>
    <w:rsid w:val="00C02C81"/>
    <w:rsid w:val="00C03795"/>
    <w:rsid w:val="00C03830"/>
    <w:rsid w:val="00C056F3"/>
    <w:rsid w:val="00C24B6D"/>
    <w:rsid w:val="00C441CD"/>
    <w:rsid w:val="00C57627"/>
    <w:rsid w:val="00C65981"/>
    <w:rsid w:val="00C70C9B"/>
    <w:rsid w:val="00C81942"/>
    <w:rsid w:val="00C8325F"/>
    <w:rsid w:val="00CA0FC9"/>
    <w:rsid w:val="00CB0B60"/>
    <w:rsid w:val="00CB5D86"/>
    <w:rsid w:val="00CC4111"/>
    <w:rsid w:val="00CE292C"/>
    <w:rsid w:val="00CE47D8"/>
    <w:rsid w:val="00CE6A83"/>
    <w:rsid w:val="00D11740"/>
    <w:rsid w:val="00D13196"/>
    <w:rsid w:val="00D15724"/>
    <w:rsid w:val="00D169E9"/>
    <w:rsid w:val="00D32C38"/>
    <w:rsid w:val="00D40686"/>
    <w:rsid w:val="00D40FE4"/>
    <w:rsid w:val="00D42553"/>
    <w:rsid w:val="00D47D25"/>
    <w:rsid w:val="00D71F12"/>
    <w:rsid w:val="00D7617B"/>
    <w:rsid w:val="00D801EB"/>
    <w:rsid w:val="00D843A6"/>
    <w:rsid w:val="00D84A1F"/>
    <w:rsid w:val="00D850DD"/>
    <w:rsid w:val="00D9238B"/>
    <w:rsid w:val="00DA3F70"/>
    <w:rsid w:val="00DC02EF"/>
    <w:rsid w:val="00DD7D94"/>
    <w:rsid w:val="00DF01A8"/>
    <w:rsid w:val="00DF3300"/>
    <w:rsid w:val="00DF48D0"/>
    <w:rsid w:val="00E03BA0"/>
    <w:rsid w:val="00E0791F"/>
    <w:rsid w:val="00E16443"/>
    <w:rsid w:val="00E40E54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D559A"/>
    <w:rsid w:val="00EE0458"/>
    <w:rsid w:val="00EE060E"/>
    <w:rsid w:val="00EE3A2E"/>
    <w:rsid w:val="00EF0C71"/>
    <w:rsid w:val="00EF34B5"/>
    <w:rsid w:val="00EF541D"/>
    <w:rsid w:val="00F36D3D"/>
    <w:rsid w:val="00F458E5"/>
    <w:rsid w:val="00F72684"/>
    <w:rsid w:val="00F73C61"/>
    <w:rsid w:val="00F94681"/>
    <w:rsid w:val="00FA7A69"/>
    <w:rsid w:val="00FB0942"/>
    <w:rsid w:val="00FC7399"/>
    <w:rsid w:val="00FD1D25"/>
    <w:rsid w:val="00FD7B41"/>
    <w:rsid w:val="00FE6664"/>
    <w:rsid w:val="00FF158E"/>
    <w:rsid w:val="00FF32F6"/>
    <w:rsid w:val="00FF4746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92</cp:revision>
  <cp:lastPrinted>2022-11-14T04:22:00Z</cp:lastPrinted>
  <dcterms:created xsi:type="dcterms:W3CDTF">2022-03-20T15:16:00Z</dcterms:created>
  <dcterms:modified xsi:type="dcterms:W3CDTF">2022-11-14T04:22:00Z</dcterms:modified>
</cp:coreProperties>
</file>