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jc w:val="center"/>
        <w:rPr>
          <w:rStyle w:val="PO7"/>
          <w:b w:val="1"/>
          <w:sz w:val="32"/>
          <w:szCs w:val="32"/>
          <w:shd w:val="clear" w:color="auto" w:fill="auto"/>
          <w:lang w:eastAsia="ko-KR"/>
        </w:rPr>
      </w:pPr>
      <w:r>
        <w:rPr>
          <w:rStyle w:val="PO7"/>
          <w:b w:val="1"/>
          <w:sz w:val="32"/>
          <w:szCs w:val="32"/>
          <w:shd w:val="clear" w:color="auto" w:fill="auto"/>
        </w:rPr>
        <w:t xml:space="preserve">이상 탐지 알고리즘 비교 분석 보고서</w:t>
      </w:r>
    </w:p>
    <w:p>
      <w:pPr>
        <w:pStyle w:val="PO7"/>
        <w:jc w:val="right"/>
        <w:rPr>
          <w:rStyle w:val="PO7"/>
          <w:b w:val="1"/>
          <w:sz w:val="18"/>
          <w:szCs w:val="18"/>
          <w:shd w:val="clear" w:color="auto" w:fill="auto"/>
          <w:lang w:eastAsia="ko-KR"/>
        </w:rPr>
      </w:pPr>
      <w:r>
        <w:rPr>
          <w:rStyle w:val="PO7"/>
          <w:b w:val="1"/>
          <w:sz w:val="18"/>
          <w:szCs w:val="18"/>
          <w:shd w:val="clear" w:color="auto" w:fill="auto"/>
          <w:lang w:eastAsia="ko-KR"/>
        </w:rPr>
        <w:t xml:space="preserve">2023204090 박준수</w:t>
      </w: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1. 초록 (Abstract)</w:t>
      </w:r>
    </w:p>
    <w:p>
      <w:pPr>
        <w:spacing w:after="0"/>
        <w:rPr>
          <w:color w:val="000000" w:themeColor="text1"/>
          <w:sz w:val="18"/>
          <w:szCs w:val="18"/>
          <w:shd w:val="clear" w:color="auto" w:fill="auto"/>
          <w:lang w:eastAsia="ko-KR"/>
        </w:rPr>
      </w:pPr>
      <w:r>
        <w:rPr>
          <w:sz w:val="18"/>
          <w:szCs w:val="18"/>
          <w:shd w:val="clear" w:color="auto" w:fill="auto"/>
        </w:rPr>
        <w:t xml:space="preserve">본 보고서는 극심한 클래스 불균형 데이터 환경에서 다양한 이상 탐지(Anomaly Detection, AD) </w:t>
      </w:r>
      <w:r>
        <w:rPr>
          <w:sz w:val="18"/>
          <w:szCs w:val="18"/>
          <w:shd w:val="clear" w:color="auto" w:fill="auto"/>
        </w:rPr>
        <w:t xml:space="preserve">알고리즘들의 성능을 비교 분석하는 것을 목표로 한다. 본 연구는 MNIST데이터셋에서 정상 클래스(Label 0, </w:t>
      </w:r>
      <w:r>
        <w:rPr>
          <w:sz w:val="18"/>
          <w:szCs w:val="18"/>
          <w:shd w:val="clear" w:color="auto" w:fill="auto"/>
        </w:rPr>
        <w:t xml:space="preserve">90%)와 이상 클래스(Label 1-9, 10%)를 설정하여 불균형 환경을 모사하였다. </w:t>
      </w:r>
      <w:r>
        <w:rPr>
          <w:b w:val="0"/>
          <w:sz w:val="18"/>
          <w:szCs w:val="18"/>
          <w:shd w:val="clear" w:color="auto" w:fill="auto"/>
        </w:rPr>
        <w:t xml:space="preserve">KDE, GMM, LOF, PCA, AE</w:t>
      </w:r>
      <w:r>
        <w:rPr>
          <w:sz w:val="18"/>
          <w:szCs w:val="18"/>
          <w:shd w:val="clear" w:color="auto" w:fill="auto"/>
        </w:rPr>
        <w:t xml:space="preserve">와 같은 </w:t>
      </w:r>
      <w:r>
        <w:rPr>
          <w:sz w:val="18"/>
          <w:szCs w:val="18"/>
          <w:shd w:val="clear" w:color="auto" w:fill="auto"/>
        </w:rPr>
        <w:t xml:space="preserve">전통적 및 비지도 학습 기반 알고리즘과 함께, 새로운 알고리즘으로 </w:t>
      </w:r>
      <w:r>
        <w:rPr>
          <w:sz w:val="18"/>
          <w:szCs w:val="18"/>
          <w:shd w:val="clear" w:color="auto" w:fill="auto"/>
          <w:lang w:eastAsia="ko-KR"/>
        </w:rPr>
        <w:t>D</w:t>
      </w:r>
      <w:r>
        <w:rPr>
          <w:sz w:val="18"/>
          <w:szCs w:val="18"/>
          <w:shd w:val="clear" w:color="auto" w:fill="auto"/>
        </w:rPr>
        <w:t xml:space="preserve">eep Support Vector Data Description </w:t>
      </w:r>
      <w:r>
        <w:rPr>
          <w:sz w:val="18"/>
          <w:szCs w:val="18"/>
          <w:shd w:val="clear" w:color="auto" w:fill="auto"/>
        </w:rPr>
        <w:t xml:space="preserve">{Deep SVDD</w:t>
      </w:r>
      <w:r>
        <w:rPr>
          <w:sz w:val="18"/>
          <w:szCs w:val="18"/>
          <w:shd w:val="clear" w:color="auto" w:fill="auto"/>
          <w:lang w:eastAsia="ko-KR"/>
        </w:rPr>
        <w:t>)</w:t>
      </w:r>
      <w:r>
        <w:rPr>
          <w:sz w:val="18"/>
          <w:szCs w:val="18"/>
          <w:shd w:val="clear" w:color="auto" w:fill="auto"/>
        </w:rPr>
        <w:t xml:space="preserve">을 포함하여 총 6개의 알고리즘을 비교 실험하였다. 이상 탐지 성능은 AUC-ROC</w:t>
      </w:r>
      <w:r>
        <w:rPr>
          <w:sz w:val="18"/>
          <w:szCs w:val="18"/>
          <w:shd w:val="clear" w:color="auto" w:fill="auto"/>
          <w:lang w:eastAsia="ko-KR"/>
        </w:rPr>
        <w:t>,</w:t>
      </w:r>
      <w:r>
        <w:rPr>
          <w:sz w:val="18"/>
          <w:szCs w:val="18"/>
          <w:shd w:val="clear" w:color="auto" w:fill="auto"/>
        </w:rPr>
        <w:t xml:space="preserve"> F1-Score</w:t>
      </w:r>
      <w:r>
        <w:rPr>
          <w:sz w:val="18"/>
          <w:szCs w:val="18"/>
          <w:shd w:val="clear" w:color="auto" w:fill="auto"/>
          <w:lang w:eastAsia="ko-KR"/>
        </w:rPr>
        <w:t xml:space="preserve">, TPR, </w:t>
      </w:r>
      <w:r>
        <w:rPr>
          <w:sz w:val="18"/>
          <w:szCs w:val="18"/>
          <w:shd w:val="clear" w:color="auto" w:fill="auto"/>
          <w:lang w:eastAsia="ko-KR"/>
        </w:rPr>
        <w:t>FPR</w:t>
      </w:r>
      <w:r>
        <w:rPr>
          <w:sz w:val="18"/>
          <w:szCs w:val="18"/>
          <w:shd w:val="clear" w:color="auto" w:fill="auto"/>
        </w:rPr>
        <w:t xml:space="preserve">의 평가지표를 통해 측정되었다. 특히, Deep SVDD의 강건성을 검증하기 위해 사전 학습(Pre-training) </w:t>
      </w:r>
      <w:r>
        <w:rPr>
          <w:sz w:val="18"/>
          <w:szCs w:val="18"/>
          <w:shd w:val="clear" w:color="auto" w:fill="auto"/>
          <w:lang w:eastAsia="ko-KR"/>
        </w:rPr>
        <w:t xml:space="preserve">유무 </w:t>
      </w:r>
      <w:r>
        <w:rPr>
          <w:sz w:val="18"/>
          <w:szCs w:val="18"/>
          <w:shd w:val="clear" w:color="auto" w:fill="auto"/>
        </w:rPr>
        <w:t xml:space="preserve">및 하이퍼파라미터</w:t>
      </w:r>
      <w:r>
        <w:rPr>
          <w:sz w:val="18"/>
          <w:szCs w:val="18"/>
          <w:shd w:val="clear" w:color="auto" w:fill="auto"/>
          <w:lang w:eastAsia="ko-KR"/>
        </w:rPr>
        <w:t xml:space="preserve"> </w:t>
      </w:r>
      <w:r>
        <w:rPr>
          <w:sz w:val="18"/>
          <w:szCs w:val="18"/>
          <w:shd w:val="clear" w:color="auto" w:fill="auto"/>
        </w:rPr>
        <w:t>nu</w:t>
      </w:r>
      <w:r>
        <w:rPr>
          <w:sz w:val="18"/>
          <w:szCs w:val="18"/>
          <w:shd w:val="clear" w:color="auto" w:fill="auto"/>
          <w:lang w:eastAsia="ko-KR"/>
        </w:rPr>
        <w:t xml:space="preserve">, threshold, dim</w:t>
      </w:r>
      <w:r>
        <w:rPr>
          <w:sz w:val="18"/>
          <w:szCs w:val="18"/>
          <w:shd w:val="clear" w:color="auto" w:fill="auto"/>
        </w:rPr>
        <w:t xml:space="preserve"> 변화에 따른 Ablation Study를 수행하였다. 실험 결과, Deep </w:t>
      </w:r>
      <w:r>
        <w:rPr>
          <w:sz w:val="18"/>
          <w:szCs w:val="18"/>
          <w:shd w:val="clear" w:color="auto" w:fill="auto"/>
        </w:rPr>
        <w:t xml:space="preserve">SVDD가 AUC-ROC</w:t>
      </w:r>
      <w:r>
        <w:rPr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 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0.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>9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660</w:t>
      </w:r>
      <w:r>
        <w:rPr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로 가</w:t>
      </w:r>
      <w:r>
        <w:rPr>
          <w:sz w:val="18"/>
          <w:szCs w:val="18"/>
          <w:shd w:val="clear" w:color="auto" w:fill="auto"/>
        </w:rPr>
        <w:t xml:space="preserve">장 우수한 성능을 보였으며, 이는 심층 신경망을 통해 데이터의 복잡한 </w:t>
      </w:r>
      <w:r>
        <w:rPr>
          <w:sz w:val="18"/>
          <w:szCs w:val="18"/>
          <w:shd w:val="clear" w:color="auto" w:fill="auto"/>
        </w:rPr>
        <w:t xml:space="preserve">비선형 특징을 효과적으로 학습하여 정상 데이터를 분리하는 데 성공했기 때문이다. </w:t>
      </w: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2. 서론 (Introduction)</w:t>
      </w:r>
    </w:p>
    <w:p>
      <w:pPr>
        <w:spacing w:after="0"/>
        <w:rPr>
          <w:sz w:val="18"/>
          <w:szCs w:val="18"/>
          <w:shd w:val="clear" w:color="auto" w:fill="auto"/>
          <w:lang w:eastAsia="ko-KR"/>
        </w:rPr>
      </w:pPr>
      <w:r>
        <w:rPr>
          <w:sz w:val="18"/>
          <w:szCs w:val="18"/>
          <w:shd w:val="clear" w:color="auto" w:fill="auto"/>
        </w:rPr>
        <w:t xml:space="preserve">고차원 이미지 데이터인 MNIST</w:t>
      </w:r>
      <w:r>
        <w:rPr>
          <w:b w:val="1"/>
          <w:sz w:val="18"/>
          <w:szCs w:val="18"/>
          <w:shd w:val="clear" w:color="auto" w:fill="auto"/>
        </w:rPr>
        <w:t>데이터셋</w:t>
      </w:r>
      <w:r>
        <w:rPr>
          <w:sz w:val="18"/>
          <w:szCs w:val="18"/>
          <w:shd w:val="clear" w:color="auto" w:fill="auto"/>
        </w:rPr>
        <w:t xml:space="preserve">을 사용하여 90:10의 불균형 환경을 조성하고, 전통적인 통계 및 </w:t>
      </w:r>
      <w:r>
        <w:rPr>
          <w:sz w:val="18"/>
          <w:szCs w:val="18"/>
          <w:shd w:val="clear" w:color="auto" w:fill="auto"/>
        </w:rPr>
        <w:t xml:space="preserve">밀도 기반 기법(KDE, GMM, LOF), 차원 축소 및 재구성 기반 기법(PCA, AE), 그리고 최신 신경망 기반의 단일 </w:t>
      </w:r>
      <w:r>
        <w:rPr>
          <w:sz w:val="18"/>
          <w:szCs w:val="18"/>
          <w:shd w:val="clear" w:color="auto" w:fill="auto"/>
        </w:rPr>
        <w:t xml:space="preserve">클래스 분류 기법인 </w:t>
      </w:r>
      <w:r>
        <w:rPr>
          <w:b w:val="1"/>
          <w:sz w:val="18"/>
          <w:szCs w:val="18"/>
          <w:shd w:val="clear" w:color="auto" w:fill="auto"/>
        </w:rPr>
        <w:t xml:space="preserve">Deep SVDD</w:t>
      </w:r>
      <w:r>
        <w:rPr>
          <w:sz w:val="18"/>
          <w:szCs w:val="18"/>
          <w:shd w:val="clear" w:color="auto" w:fill="auto"/>
        </w:rPr>
        <w:t xml:space="preserve">의 성능을 비교 분석한다. 또한, Deep SVDD의 핵심 구성 요소가 전체 </w:t>
      </w:r>
      <w:r>
        <w:rPr>
          <w:sz w:val="18"/>
          <w:szCs w:val="18"/>
          <w:shd w:val="clear" w:color="auto" w:fill="auto"/>
        </w:rPr>
        <w:t xml:space="preserve">성능에 미치는 영향을 Ablation Study를 통해 정량적으로 입증함으로써, 심층 학습 기반 이상 탐지 모델의 </w:t>
      </w:r>
      <w:r>
        <w:rPr>
          <w:sz w:val="18"/>
          <w:szCs w:val="18"/>
          <w:shd w:val="clear" w:color="auto" w:fill="auto"/>
        </w:rPr>
        <w:t xml:space="preserve">강건성을 검증하는 것을 목표로 한다.</w:t>
      </w:r>
    </w:p>
    <w:p>
      <w:pPr>
        <w:spacing w:after="0"/>
        <w:rPr>
          <w:sz w:val="18"/>
          <w:szCs w:val="18"/>
          <w:shd w:val="clear" w:color="auto" w:fill="auto"/>
          <w:lang w:eastAsia="ko-KR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3. 이상 탐지 적용 데이터 EDA (Exploratory Data Analysis)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3.1 데이터셋 개요</w:t>
      </w:r>
    </w:p>
    <w:p>
      <w:pPr>
        <w:spacing w:after="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실험에는 이미지 분류 분야의 표준 벤치마크 데이터셋인 MNIST가 사용되었다.</w:t>
      </w:r>
    </w:p>
    <w:p>
      <w:pPr>
        <w:numPr>
          <w:numId w:val="1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>출처:</w:t>
      </w:r>
      <w:r>
        <w:rPr>
          <w:sz w:val="18"/>
          <w:szCs w:val="18"/>
          <w:shd w:val="clear" w:color="auto" w:fill="auto"/>
        </w:rPr>
        <w:t xml:space="preserve">Yann LeCun, Corinna Cortes, Christopher J.C. Burges (Modified National Institute of Standards and </w:t>
      </w:r>
      <w:r>
        <w:rPr>
          <w:sz w:val="18"/>
          <w:szCs w:val="18"/>
          <w:shd w:val="clear" w:color="auto" w:fill="auto"/>
        </w:rPr>
        <w:t>Technology)</w:t>
      </w:r>
    </w:p>
    <w:p>
      <w:pPr>
        <w:numPr>
          <w:numId w:val="1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샘플 개수 (N):</w:t>
      </w:r>
      <w:r>
        <w:rPr>
          <w:sz w:val="18"/>
          <w:szCs w:val="18"/>
          <w:shd w:val="clear" w:color="auto" w:fill="auto"/>
        </w:rPr>
        <w:t xml:space="preserve">약 60,000개의 학습 샘플</w:t>
      </w:r>
    </w:p>
    <w:p>
      <w:pPr>
        <w:numPr>
          <w:numId w:val="1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변수 개수 (D):</w:t>
      </w:r>
      <w:r>
        <w:rPr>
          <w:sz w:val="18"/>
          <w:szCs w:val="18"/>
          <w:shd w:val="clear" w:color="auto" w:fill="auto"/>
        </w:rPr>
        <w:t xml:space="preserve">28 </w:t>
      </w:r>
      <w:r>
        <w:rPr>
          <w:sz w:val="18"/>
          <w:szCs w:val="18"/>
          <w:shd w:val="clear" w:color="auto" w:fill="auto"/>
          <w:lang w:eastAsia="ko-KR"/>
        </w:rPr>
        <w:t>X</w:t>
      </w:r>
      <w:r>
        <w:rPr>
          <w:sz w:val="18"/>
          <w:szCs w:val="18"/>
          <w:shd w:val="clear" w:color="auto" w:fill="auto"/>
        </w:rPr>
        <w:t xml:space="preserve"> 28 = 784$(Pixel Features)</w:t>
      </w:r>
    </w:p>
    <w:p>
      <w:pPr>
        <w:spacing w:after="0"/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3.2 불균형 상황 설명</w:t>
      </w:r>
    </w:p>
    <w:p>
      <w:pPr>
        <w:spacing w:after="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본 연구에서는 손글씨 숫자 '0'을 정상 클래스로, 나머지 '1'부터 '9'까지의 숫자를 이상 클래스로 설정하였다.</w:t>
      </w:r>
    </w:p>
    <w:p>
      <w:pPr>
        <w:numPr>
          <w:numId w:val="2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정상 클래스 비율:</w:t>
      </w:r>
      <w:r>
        <w:rPr>
          <w:sz w:val="18"/>
          <w:szCs w:val="18"/>
          <w:shd w:val="clear" w:color="auto" w:fill="auto"/>
        </w:rPr>
        <w:t xml:space="preserve">약 90%</w:t>
      </w:r>
      <w:r>
        <w:rPr>
          <w:sz w:val="18"/>
          <w:szCs w:val="18"/>
          <w:shd w:val="clear" w:color="auto" w:fill="auto"/>
          <w:lang w:eastAsia="ko-KR"/>
        </w:rPr>
        <w:t xml:space="preserve"> (</w:t>
      </w:r>
      <w:r>
        <w:rPr>
          <w:sz w:val="18"/>
          <w:szCs w:val="18"/>
          <w:shd w:val="clear" w:color="auto" w:fill="auto"/>
        </w:rPr>
        <w:t xml:space="preserve">Label 0)</w:t>
      </w:r>
    </w:p>
    <w:p>
      <w:pPr>
        <w:numPr>
          <w:numId w:val="2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이상 클래스 비율:</w:t>
      </w:r>
      <w:r>
        <w:rPr>
          <w:sz w:val="18"/>
          <w:szCs w:val="18"/>
          <w:shd w:val="clear" w:color="auto" w:fill="auto"/>
        </w:rPr>
        <w:t>약</w:t>
      </w:r>
      <w:r>
        <w:rPr>
          <w:sz w:val="18"/>
          <w:szCs w:val="18"/>
          <w:shd w:val="clear" w:color="auto" w:fill="auto"/>
          <w:lang w:eastAsia="ko-KR"/>
        </w:rPr>
        <w:t xml:space="preserve"> 1</w:t>
      </w:r>
      <w:r>
        <w:rPr>
          <w:sz w:val="18"/>
          <w:szCs w:val="18"/>
          <w:shd w:val="clear" w:color="auto" w:fill="auto"/>
        </w:rPr>
        <w:t>0%</w:t>
      </w:r>
      <w:r>
        <w:rPr>
          <w:sz w:val="18"/>
          <w:szCs w:val="18"/>
          <w:shd w:val="clear" w:color="auto" w:fill="auto"/>
          <w:lang w:eastAsia="ko-KR"/>
        </w:rPr>
        <w:t xml:space="preserve"> (</w:t>
      </w:r>
      <w:r>
        <w:rPr>
          <w:sz w:val="18"/>
          <w:szCs w:val="18"/>
          <w:shd w:val="clear" w:color="auto" w:fill="auto"/>
        </w:rPr>
        <w:t xml:space="preserve">Labels 1-9) 이는 단일 클래스에 대한 Novelty Detection문제로 간주될 수 </w:t>
      </w:r>
      <w:r>
        <w:rPr>
          <w:sz w:val="18"/>
          <w:szCs w:val="18"/>
          <w:shd w:val="clear" w:color="auto" w:fill="auto"/>
        </w:rPr>
        <w:t xml:space="preserve">있으며, </w:t>
      </w:r>
      <w:r>
        <w:rPr>
          <w:sz w:val="18"/>
          <w:szCs w:val="18"/>
          <w:shd w:val="clear" w:color="auto" w:fill="auto"/>
          <w:lang w:eastAsia="ko-KR"/>
        </w:rPr>
        <w:t>1</w:t>
      </w:r>
      <w:r>
        <w:rPr>
          <w:sz w:val="18"/>
          <w:szCs w:val="18"/>
          <w:shd w:val="clear" w:color="auto" w:fill="auto"/>
        </w:rPr>
        <w:t xml:space="preserve">0%의 이상치 비율 또한 대부분의 전통적인 이상 탐지 알고리즘에는 어려운 불균형 환경을 </w:t>
      </w:r>
      <w:r>
        <w:rPr>
          <w:sz w:val="18"/>
          <w:szCs w:val="18"/>
          <w:shd w:val="clear" w:color="auto" w:fill="auto"/>
        </w:rPr>
        <w:t>제공한다.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3.3 변수 특성 및 시각화</w:t>
      </w:r>
    </w:p>
    <w:p>
      <w:pPr>
        <w:rPr>
          <w:sz w:val="18"/>
          <w:szCs w:val="18"/>
          <w:shd w:val="clear" w:color="auto" w:fill="auto"/>
          <w:lang w:eastAsia="ko-KR"/>
        </w:rPr>
      </w:pPr>
      <w:r>
        <w:rPr>
          <w:sz w:val="18"/>
          <w:szCs w:val="18"/>
          <w:shd w:val="clear" w:color="auto" w:fill="auto"/>
        </w:rPr>
        <w:t xml:space="preserve">데이터는 784차원의 고차원 벡터로 구성되어 있으며, 모든 변수는 0에서 255사이의 픽셀 강도 값을 갖는다. </w:t>
      </w:r>
      <w:r>
        <w:rPr>
          <w:sz w:val="18"/>
          <w:szCs w:val="18"/>
          <w:shd w:val="clear" w:color="auto" w:fill="auto"/>
        </w:rPr>
        <w:t xml:space="preserve">결측치는 없으며, 데이터는 사전에 정규화되었다. t-SNE를 이용한 2차원 플롯 시각화 자료를 첨부하였을 때, </w:t>
      </w:r>
      <w:r>
        <w:rPr>
          <w:sz w:val="18"/>
          <w:szCs w:val="18"/>
          <w:shd w:val="clear" w:color="auto" w:fill="auto"/>
        </w:rPr>
        <w:t xml:space="preserve">정상 클래스 '0'은 하나의 클러스터로 모여 있는 반면, 이상 클래스('1'-'9')는 정상 클러스터 주변에 여러 </w:t>
      </w:r>
      <w:r>
        <w:rPr>
          <w:sz w:val="18"/>
          <w:szCs w:val="18"/>
          <w:shd w:val="clear" w:color="auto" w:fill="auto"/>
        </w:rPr>
        <w:t xml:space="preserve">개의 작은 클러스터를 형성하며 분리되는 양상을 보였으나, 일부 이상치(특히 '6'이나 '</w:t>
      </w:r>
      <w:r>
        <w:rPr>
          <w:sz w:val="18"/>
          <w:szCs w:val="18"/>
          <w:shd w:val="clear" w:color="auto" w:fill="auto"/>
          <w:lang w:eastAsia="ko-KR"/>
        </w:rPr>
        <w:t>8</w:t>
      </w:r>
      <w:r>
        <w:rPr>
          <w:sz w:val="18"/>
          <w:szCs w:val="18"/>
          <w:shd w:val="clear" w:color="auto" w:fill="auto"/>
        </w:rPr>
        <w:t xml:space="preserve">')는 정상 '0'과 </w:t>
      </w:r>
      <w:r>
        <w:rPr>
          <w:sz w:val="18"/>
          <w:szCs w:val="18"/>
          <w:shd w:val="clear" w:color="auto" w:fill="auto"/>
        </w:rPr>
        <w:t xml:space="preserve">겹치는 부분도 있어 이상 탐지의 난이도가 높음을 확인하였다.</w:t>
      </w:r>
    </w:p>
    <w:p>
      <w:pPr>
        <w:rPr>
          <w:sz w:val="18"/>
          <w:szCs w:val="18"/>
          <w:shd w:val="clear" w:color="auto" w:fill="auto"/>
          <w:lang w:eastAsia="ko-KR"/>
        </w:rPr>
      </w:pPr>
      <w:r>
        <w:rPr>
          <w:sz w:val="20"/>
        </w:rPr>
        <w:drawing>
          <wp:inline distT="0" distB="0" distL="0" distR="0">
            <wp:extent cx="5731510" cy="2493645"/>
            <wp:effectExtent l="0" t="0" r="0" b="0"/>
            <wp:docPr id="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jspar/AppData/Roaming/PolarisOffice/ETemp/74124_12311272/fImage2343035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9428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4. 신규 이상 탐지 알고리즘 간략 소개: Deep SVDD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4.1 알고리즘 이름 및 유형</w:t>
      </w:r>
    </w:p>
    <w:p>
      <w:pPr>
        <w:numPr>
          <w:numId w:val="3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>이름:</w:t>
      </w:r>
      <w:r>
        <w:rPr>
          <w:sz w:val="18"/>
          <w:szCs w:val="18"/>
          <w:shd w:val="clear" w:color="auto" w:fill="auto"/>
        </w:rPr>
        <w:t xml:space="preserve">Deep Support Vector Data Description Deep SVDD</w:t>
      </w:r>
    </w:p>
    <w:p>
      <w:pPr>
        <w:numPr>
          <w:numId w:val="3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>유형:</w:t>
      </w:r>
      <w:r>
        <w:rPr>
          <w:sz w:val="18"/>
          <w:szCs w:val="18"/>
          <w:shd w:val="clear" w:color="auto" w:fill="auto"/>
        </w:rPr>
        <w:t xml:space="preserve">심층 신경망 기반 단일 클래스 이상 탐지 Novelty Detection</w:t>
      </w:r>
    </w:p>
    <w:p>
      <w:pPr>
        <w:spacing w:after="0"/>
        <w:rPr>
          <w:sz w:val="18"/>
          <w:szCs w:val="18"/>
          <w:shd w:val="clear" w:color="auto" w:fill="auto"/>
        </w:rPr>
      </w:pP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4.2 핵심 아이디어/기술</w:t>
      </w:r>
    </w:p>
    <w:p>
      <w:pPr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Deep SVDD는 </w:t>
      </w:r>
      <w:r>
        <w:rPr>
          <w:b w:val="1"/>
          <w:sz w:val="18"/>
          <w:szCs w:val="18"/>
          <w:shd w:val="clear" w:color="auto" w:fill="auto"/>
        </w:rPr>
        <w:t xml:space="preserve">One-Class SVM</w:t>
      </w:r>
      <w:r>
        <w:rPr>
          <w:sz w:val="18"/>
          <w:szCs w:val="18"/>
          <w:shd w:val="clear" w:color="auto" w:fill="auto"/>
        </w:rPr>
        <w:t xml:space="preserve">의 핵심 아이디어인 </w:t>
      </w:r>
      <w:r>
        <w:rPr>
          <w:b w:val="1"/>
          <w:sz w:val="18"/>
          <w:szCs w:val="18"/>
          <w:shd w:val="clear" w:color="auto" w:fill="auto"/>
        </w:rPr>
        <w:t xml:space="preserve">데이터를 최소 부피의 초구(Hypersphere) 내에 </w:t>
      </w:r>
      <w:r>
        <w:rPr>
          <w:b w:val="1"/>
          <w:sz w:val="18"/>
          <w:szCs w:val="18"/>
          <w:shd w:val="clear" w:color="auto" w:fill="auto"/>
        </w:rPr>
        <w:t>포함</w:t>
      </w:r>
      <w:r>
        <w:rPr>
          <w:sz w:val="18"/>
          <w:szCs w:val="18"/>
          <w:shd w:val="clear" w:color="auto" w:fill="auto"/>
        </w:rPr>
        <w:t xml:space="preserve">시키는 개념을 심층 학습과 결합한 모델이다. 이 알고리즘은 심층 신경망을 사용하여 입력 데이터를 </w:t>
      </w:r>
      <w:r>
        <w:rPr>
          <w:sz w:val="18"/>
          <w:szCs w:val="18"/>
          <w:shd w:val="clear" w:color="auto" w:fill="auto"/>
        </w:rPr>
        <w:t xml:space="preserve">잠재 공간</w:t>
      </w:r>
      <w:r>
        <w:rPr>
          <w:sz w:val="18"/>
          <w:szCs w:val="18"/>
          <w:shd w:val="clear" w:color="auto" w:fill="auto"/>
          <w:lang w:eastAsia="ko-KR"/>
        </w:rPr>
        <w:t>으</w:t>
      </w:r>
      <w:r>
        <w:rPr>
          <w:sz w:val="18"/>
          <w:szCs w:val="18"/>
          <w:shd w:val="clear" w:color="auto" w:fill="auto"/>
        </w:rPr>
        <w:t xml:space="preserve">로 매핑하는 함수를 학습한다. 학습 목표는 정상 데이터의 잠재 표현를 미리 정의된 초구의 중심 </w:t>
      </w:r>
      <w:r>
        <w:rPr>
          <w:sz w:val="18"/>
          <w:szCs w:val="18"/>
          <w:shd w:val="clear" w:color="auto" w:fill="auto"/>
        </w:rPr>
        <w:t xml:space="preserve">에 최대한 가깝게 압축하는 것이다.</w:t>
      </w:r>
    </w:p>
    <w:p>
      <w:pPr>
        <w:spacing w:after="0"/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Deep SVDD의 독특한 점:</w:t>
      </w:r>
    </w:p>
    <w:p>
      <w:pPr>
        <w:numPr>
          <w:numId w:val="4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비선형 특징 학습: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sz w:val="18"/>
          <w:szCs w:val="18"/>
          <w:shd w:val="clear" w:color="auto" w:fill="auto"/>
        </w:rPr>
        <w:t xml:space="preserve">AE나 </w:t>
      </w:r>
      <w:r>
        <w:rPr>
          <w:sz w:val="18"/>
          <w:szCs w:val="18"/>
          <w:shd w:val="clear" w:color="auto" w:fill="auto"/>
          <w:lang w:eastAsia="ko-KR"/>
        </w:rPr>
        <w:t>P</w:t>
      </w:r>
      <w:r>
        <w:rPr>
          <w:sz w:val="18"/>
          <w:szCs w:val="18"/>
          <w:shd w:val="clear" w:color="auto" w:fill="auto"/>
        </w:rPr>
        <w:t xml:space="preserve">CA처럼 재구성이 아닌, 분류 경계면 학습에 최적화된 심층 특징 표현을 </w:t>
      </w:r>
      <w:r>
        <w:rPr>
          <w:sz w:val="18"/>
          <w:szCs w:val="18"/>
          <w:shd w:val="clear" w:color="auto" w:fill="auto"/>
        </w:rPr>
        <w:t>학습한다.</w:t>
      </w:r>
    </w:p>
    <w:p>
      <w:pPr>
        <w:numPr>
          <w:numId w:val="4"/>
          <w:ilvl w:val="0"/>
        </w:numPr>
        <w:spacing w:after="0"/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반경 최소화:</w:t>
      </w:r>
      <w:r>
        <w:rPr>
          <w:sz w:val="18"/>
          <w:szCs w:val="18"/>
          <w:shd w:val="clear" w:color="auto" w:fill="auto"/>
        </w:rPr>
        <w:t xml:space="preserve">학습 과정에서 초구의 반경 </w:t>
      </w:r>
      <w:r>
        <w:rPr>
          <w:sz w:val="18"/>
          <w:szCs w:val="18"/>
          <w:shd w:val="clear" w:color="auto" w:fill="auto"/>
          <w:lang w:eastAsia="ko-KR"/>
        </w:rPr>
        <w:t>R</w:t>
      </w:r>
      <w:r>
        <w:rPr>
          <w:sz w:val="18"/>
          <w:szCs w:val="18"/>
          <w:shd w:val="clear" w:color="auto" w:fill="auto"/>
        </w:rPr>
        <w:t xml:space="preserve">을 최소화하여, 정상 데이터의 분포만을 조밀하게 포착하도록 </w:t>
      </w:r>
      <w:r>
        <w:rPr>
          <w:sz w:val="18"/>
          <w:szCs w:val="18"/>
          <w:shd w:val="clear" w:color="auto" w:fill="auto"/>
        </w:rPr>
        <w:t>유도한다.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4.3 수식 설명</w:t>
      </w:r>
    </w:p>
    <w:p>
      <w:pPr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Deep SVDD의 목적 함수는 다음과 같다.</w:t>
      </w:r>
    </w:p>
    <w:p>
      <w:pPr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83100" cy="581025"/>
            <wp:effectExtent l="0" t="0" r="0" b="0"/>
            <wp:docPr id="1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jspar/AppData/Roaming/PolarisOffice/ETemp/74124_12311272/fImage59143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581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>여기서: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>W</w:t>
      </w:r>
      <w:r>
        <w:rPr>
          <w:sz w:val="18"/>
          <w:szCs w:val="18"/>
          <w:shd w:val="clear" w:color="auto" w:fill="auto"/>
          <w:lang w:eastAsia="ko-KR"/>
        </w:rPr>
        <w:t>:</w:t>
      </w:r>
      <w:r>
        <w:rPr>
          <w:sz w:val="18"/>
          <w:szCs w:val="18"/>
          <w:shd w:val="clear" w:color="auto" w:fill="auto"/>
        </w:rPr>
        <w:t xml:space="preserve"> 신경망 가중치 집합.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  <w:lang w:eastAsia="ko-KR"/>
        </w:rPr>
        <w:t>C:</w:t>
      </w:r>
      <w:r>
        <w:rPr>
          <w:sz w:val="18"/>
          <w:szCs w:val="18"/>
          <w:shd w:val="clear" w:color="auto" w:fill="auto"/>
        </w:rPr>
        <w:t xml:space="preserve"> 초구의 중심 (주로 정상 데이터의 평균 특징 벡터로 초기화됨).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R: 초구의 반경.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>Nu</w:t>
      </w:r>
      <w:r>
        <w:rPr>
          <w:sz w:val="18"/>
          <w:szCs w:val="18"/>
          <w:shd w:val="clear" w:color="auto" w:fill="auto"/>
          <w:lang w:eastAsia="ko-KR"/>
        </w:rPr>
        <w:t>(v)</w:t>
      </w:r>
      <w:r>
        <w:rPr>
          <w:sz w:val="18"/>
          <w:szCs w:val="18"/>
          <w:shd w:val="clear" w:color="auto" w:fill="auto"/>
        </w:rPr>
        <w:t xml:space="preserve">: 이상치 비율의 상한을 제어하는 하이퍼파라미터.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1028700" cy="238125"/>
            <wp:effectExtent l="0" t="0" r="0" b="0"/>
            <wp:docPr id="1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jspar/AppData/Roaming/PolarisOffice/ETemp/74124_12311272/fImage233534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238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18"/>
          <w:szCs w:val="18"/>
          <w:shd w:val="clear" w:color="auto" w:fill="auto"/>
        </w:rPr>
        <w:t xml:space="preserve">: 데이터 </w:t>
      </w:r>
      <w:r>
        <w:rPr>
          <w:sz w:val="18"/>
          <w:szCs w:val="18"/>
          <w:shd w:val="clear" w:color="auto" w:fill="auto"/>
          <w:lang w:eastAsia="ko-KR"/>
        </w:rPr>
        <w:t>x_i</w:t>
      </w:r>
      <w:r>
        <w:rPr>
          <w:sz w:val="18"/>
          <w:szCs w:val="18"/>
          <w:shd w:val="clear" w:color="auto" w:fill="auto"/>
        </w:rPr>
        <w:t xml:space="preserve">의 잠재 공간에서의 중심 </w:t>
      </w:r>
      <w:r>
        <w:rPr>
          <w:sz w:val="18"/>
          <w:szCs w:val="18"/>
          <w:shd w:val="clear" w:color="auto" w:fill="auto"/>
          <w:lang w:eastAsia="ko-KR"/>
        </w:rPr>
        <w:t>c</w:t>
      </w:r>
      <w:r>
        <w:rPr>
          <w:sz w:val="18"/>
          <w:szCs w:val="18"/>
          <w:shd w:val="clear" w:color="auto" w:fill="auto"/>
        </w:rPr>
        <w:t xml:space="preserve">로부터의 거리.</w:t>
      </w:r>
    </w:p>
    <w:p>
      <w:pPr>
        <w:numPr>
          <w:numId w:val="5"/>
          <w:ilvl w:val="0"/>
        </w:numPr>
        <w:spacing w:lineRule="auto" w:line="240" w:after="0"/>
        <w:ind w:left="360" w:hanging="360"/>
        <w:rPr>
          <w:sz w:val="18"/>
          <w:szCs w:val="18"/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마지막 텀: 가중치 </w:t>
      </w:r>
      <w:r>
        <w:rPr>
          <w:sz w:val="18"/>
          <w:szCs w:val="18"/>
          <w:shd w:val="clear" w:color="auto" w:fill="auto"/>
          <w:lang w:eastAsia="ko-KR"/>
        </w:rPr>
        <w:t>W</w:t>
      </w:r>
      <w:r>
        <w:rPr>
          <w:sz w:val="18"/>
          <w:szCs w:val="18"/>
          <w:shd w:val="clear" w:color="auto" w:fill="auto"/>
        </w:rPr>
        <w:t xml:space="preserve">에 대한 </w:t>
      </w:r>
      <w:r>
        <w:rPr>
          <w:sz w:val="18"/>
          <w:szCs w:val="18"/>
          <w:shd w:val="clear" w:color="auto" w:fill="auto"/>
          <w:lang w:eastAsia="ko-KR"/>
        </w:rPr>
        <w:t>L_2</w:t>
      </w:r>
      <w:r>
        <w:rPr>
          <w:sz w:val="18"/>
          <w:szCs w:val="18"/>
          <w:shd w:val="clear" w:color="auto" w:fill="auto"/>
        </w:rPr>
        <w:t xml:space="preserve">정규화 텀.</w:t>
      </w:r>
    </w:p>
    <w:p>
      <w:pPr>
        <w:rPr>
          <w:sz w:val="18"/>
          <w:szCs w:val="18"/>
          <w:shd w:val="clear" w:color="auto" w:fill="auto"/>
          <w:lang w:eastAsia="ko-KR"/>
        </w:rPr>
      </w:pPr>
      <w:r>
        <w:rPr>
          <w:sz w:val="18"/>
          <w:szCs w:val="18"/>
          <w:shd w:val="clear" w:color="auto" w:fill="auto"/>
        </w:rPr>
        <w:t xml:space="preserve">이상치 점수(Anomaly Score)는 중심 </w:t>
      </w:r>
      <w:r>
        <w:rPr>
          <w:sz w:val="18"/>
          <w:szCs w:val="18"/>
          <w:shd w:val="clear" w:color="auto" w:fill="auto"/>
          <w:lang w:eastAsia="ko-KR"/>
        </w:rPr>
        <w:t>c</w:t>
      </w:r>
      <w:r>
        <w:rPr>
          <w:sz w:val="18"/>
          <w:szCs w:val="18"/>
          <w:shd w:val="clear" w:color="auto" w:fill="auto"/>
        </w:rPr>
        <w:t xml:space="preserve">로부터의 거리 </w:t>
      </w:r>
      <w:r>
        <w:rPr>
          <w:sz w:val="20"/>
        </w:rPr>
        <w:drawing>
          <wp:inline distT="0" distB="0" distL="0" distR="0">
            <wp:extent cx="1028700" cy="238125"/>
            <wp:effectExtent l="0" t="0" r="0" b="0"/>
            <wp:docPr id="1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jspar/AppData/Roaming/PolarisOffice/ETemp/74124_12311272/fImage233535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238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18"/>
          <w:szCs w:val="18"/>
          <w:shd w:val="clear" w:color="auto" w:fill="auto"/>
        </w:rPr>
        <w:t xml:space="preserve">로 정의되며, 이 거리가 R보다 큰 </w:t>
      </w:r>
      <w:r>
        <w:rPr>
          <w:sz w:val="18"/>
          <w:szCs w:val="18"/>
          <w:shd w:val="clear" w:color="auto" w:fill="auto"/>
        </w:rPr>
        <w:t xml:space="preserve">데이터는 이상치로 판단된다.</w:t>
      </w:r>
    </w:p>
    <w:p>
      <w:pPr>
        <w:rPr>
          <w:sz w:val="18"/>
          <w:szCs w:val="18"/>
          <w:shd w:val="clear" w:color="auto" w:fill="auto"/>
          <w:lang w:eastAsia="ko-KR"/>
        </w:rPr>
      </w:pPr>
      <w:r>
        <w:rPr>
          <w:sz w:val="20"/>
        </w:rPr>
        <w:drawing>
          <wp:inline distT="0" distB="0" distL="0" distR="0">
            <wp:extent cx="5731510" cy="1741805"/>
            <wp:effectExtent l="0" t="0" r="0" b="0"/>
            <wp:docPr id="1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jspar/AppData/Roaming/PolarisOffice/ETemp/74124_12311272/fImage4313745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424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5. 실험 결과 (Experimental Results)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5.1 실험 설정</w:t>
      </w:r>
    </w:p>
    <w:p>
      <w:pPr>
        <w:numPr>
          <w:numId w:val="8"/>
          <w:ilvl w:val="0"/>
        </w:numPr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데이터 분할: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sz w:val="18"/>
          <w:szCs w:val="18"/>
          <w:shd w:val="clear" w:color="auto" w:fill="auto"/>
        </w:rPr>
        <w:t xml:space="preserve">전체 데이터를 학습 70%, 테스트 30%로 분할하였다.</w:t>
      </w:r>
    </w:p>
    <w:p>
      <w:pPr>
        <w:numPr>
          <w:numId w:val="8"/>
          <w:ilvl w:val="0"/>
        </w:numPr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알고리즘 목록: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sz w:val="18"/>
          <w:szCs w:val="18"/>
          <w:shd w:val="clear" w:color="auto" w:fill="auto"/>
        </w:rPr>
        <w:t xml:space="preserve">KDE, GMM, LOF, PCA, AE, Deep SVDD.</w:t>
      </w:r>
    </w:p>
    <w:p>
      <w:pPr>
        <w:numPr>
          <w:numId w:val="8"/>
          <w:ilvl w:val="0"/>
        </w:numPr>
        <w:ind w:left="360" w:hanging="3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평가 지표: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sz w:val="18"/>
          <w:szCs w:val="18"/>
          <w:shd w:val="clear" w:color="auto" w:fill="auto"/>
        </w:rPr>
        <w:t xml:space="preserve">불균형 데이터셋에서 가장 중요한 AUC-ROC를 주 지표로 사용하였으며, 실제 분류 성능을 </w:t>
      </w:r>
      <w:r>
        <w:rPr>
          <w:sz w:val="18"/>
          <w:szCs w:val="18"/>
          <w:shd w:val="clear" w:color="auto" w:fill="auto"/>
        </w:rPr>
        <w:t xml:space="preserve">확인하기 위해 F1 Score (F1 점수)</w:t>
      </w:r>
      <w:r>
        <w:rPr>
          <w:sz w:val="18"/>
          <w:szCs w:val="18"/>
          <w:shd w:val="clear" w:color="auto" w:fill="auto"/>
          <w:lang w:eastAsia="ko-KR"/>
        </w:rPr>
        <w:t xml:space="preserve">, </w:t>
      </w:r>
      <w:r>
        <w:rPr>
          <w:sz w:val="18"/>
          <w:szCs w:val="18"/>
          <w:shd w:val="clear" w:color="auto" w:fill="auto"/>
        </w:rPr>
        <w:t xml:space="preserve">TPR (True Positive Rate)</w:t>
      </w:r>
      <w:r>
        <w:rPr>
          <w:sz w:val="18"/>
          <w:szCs w:val="18"/>
          <w:shd w:val="clear" w:color="auto" w:fill="auto"/>
          <w:lang w:eastAsia="ko-KR"/>
        </w:rPr>
        <w:t xml:space="preserve">, </w:t>
      </w:r>
      <w:r>
        <w:rPr>
          <w:sz w:val="18"/>
          <w:szCs w:val="18"/>
          <w:shd w:val="clear" w:color="auto" w:fill="auto"/>
        </w:rPr>
        <w:t xml:space="preserve">FPR (False Positive Rate)을 함께 측정하였다.</w:t>
      </w:r>
    </w:p>
    <w:p>
      <w:pPr>
        <w:numPr>
          <w:numId w:val="8"/>
          <w:ilvl w:val="0"/>
        </w:numPr>
        <w:ind w:left="360" w:hanging="360"/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>하이퍼파라미터: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 </w:t>
      </w:r>
      <w:r>
        <w:rPr>
          <w:b w:val="1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Deep SVDD 특성상 별도로 지정한 SCORE의 threshold를 기준으로 이상치를 분류하기 때문에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threshold를 낮추어가며 평가지표가 가장 좋은 threshold를 찾아내었다. 평가 기준이 되는  모델을 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다음과 같이 설정하여 알고리즘 비교 실험과 Ablation study(Grid search)를 진행하였다.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- 사전학습 有, 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>nu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(v)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>=5e-07,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 latent_dim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>=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32,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threshold = 0.05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- nu: 정규화계수, </w:t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구현상 Adam의 weight decay 항으로 적용</w:t>
      </w:r>
    </w:p>
    <w:p>
      <w:pPr>
        <w:ind w:left="0" w:firstLine="0"/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하이퍼파라미터 상세</w:t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rStyle w:val="PO17"/>
          <w:sz w:val="18"/>
          <w:szCs w:val="18"/>
          <w:shd w:val="clear" w:color="auto" w:fill="auto"/>
        </w:rPr>
        <w:t xml:space="preserve">{'num_epochs': 50, 'num_epochs_ae': 50, 'lr': 0.001, 'lr_ae': 0.001, 'weight_decay': 5e-07, 'weight_decay_ae': </w:t>
      </w:r>
      <w:r>
        <w:rPr>
          <w:rStyle w:val="PO17"/>
          <w:sz w:val="18"/>
          <w:szCs w:val="18"/>
          <w:shd w:val="clear" w:color="auto" w:fill="auto"/>
        </w:rPr>
        <w:t xml:space="preserve">0.005, 'lr_milestones': [50], 'batch_size': 1024, 'pretrain': True, 'latent_dim': 32, 'normal_class': 0}</w:t>
      </w:r>
    </w:p>
    <w:p>
      <w:pPr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5.2 알고리즘 비교 실험 결과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244850" cy="1337310"/>
            <wp:effectExtent l="0" t="0" r="0" b="0"/>
            <wp:docPr id="1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jspar/AppData/Roaming/PolarisOffice/ETemp/74124_12311272/fImage975236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3379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  <w:lang w:eastAsia="ko-KR"/>
        </w:rPr>
        <w:t xml:space="preserve">DEEP SVDD: 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>AUC=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0.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>9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660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 xml:space="preserve">, F1=0.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9813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 xml:space="preserve">, TPR=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89.59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 xml:space="preserve">, FPR=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3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</w:rPr>
        <w:t>.</w:t>
      </w:r>
      <w:r>
        <w:rPr>
          <w:spacing w:val="0"/>
          <w:i w:val="0"/>
          <w:b w:val="0"/>
          <w:sz w:val="21"/>
          <w:szCs w:val="21"/>
          <w:shd w:val="clear" w:color="auto" w:fill="auto"/>
          <w:rFonts w:ascii="Consolas" w:eastAsia="Consolas" w:hAnsi="Consolas" w:cs="Consolas"/>
          <w:lang w:eastAsia="ko-KR"/>
        </w:rPr>
        <w:t>39</w:t>
      </w:r>
    </w:p>
    <w:p>
      <w:pPr>
        <w:rPr>
          <w:b w:val="0"/>
          <w:sz w:val="18"/>
          <w:szCs w:val="18"/>
          <w:shd w:val="clear" w:color="auto" w:fill="auto"/>
          <w:lang w:eastAsia="ko-KR"/>
        </w:rPr>
      </w:pPr>
      <w:r>
        <w:rPr>
          <w:b w:val="0"/>
          <w:sz w:val="18"/>
          <w:szCs w:val="18"/>
          <w:shd w:val="clear" w:color="auto" w:fill="auto"/>
        </w:rPr>
        <w:t xml:space="preserve">분석: AE, PCA, GMM, LOF, KDE는 TPR(이상치 탐지율)이 99%대로 매우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높다. </w:t>
      </w:r>
      <w:r>
        <w:rPr>
          <w:b w:val="0"/>
          <w:sz w:val="18"/>
          <w:szCs w:val="18"/>
          <w:shd w:val="clear" w:color="auto" w:fill="auto"/>
        </w:rPr>
        <w:t xml:space="preserve">이는 이 모델들의 임계값이 </w:t>
      </w:r>
      <w:r>
        <w:rPr>
          <w:b w:val="0"/>
          <w:sz w:val="18"/>
          <w:szCs w:val="18"/>
          <w:shd w:val="clear" w:color="auto" w:fill="auto"/>
        </w:rPr>
        <w:t xml:space="preserve">'이상치를 최대한 놓치지 않는 것'에 초점을 맞추어 매우 낮게 설정되어 있음을 시사</w:t>
      </w:r>
      <w:r>
        <w:rPr>
          <w:b w:val="0"/>
          <w:sz w:val="18"/>
          <w:szCs w:val="18"/>
          <w:shd w:val="clear" w:color="auto" w:fill="auto"/>
          <w:lang w:eastAsia="ko-KR"/>
        </w:rPr>
        <w:t>한</w:t>
      </w:r>
      <w:r>
        <w:rPr>
          <w:b w:val="0"/>
          <w:sz w:val="18"/>
          <w:szCs w:val="18"/>
          <w:shd w:val="clear" w:color="auto" w:fill="auto"/>
        </w:rPr>
        <w:t xml:space="preserve">다. 그 결과, F1 </w:t>
      </w:r>
      <w:r>
        <w:rPr>
          <w:b w:val="0"/>
          <w:sz w:val="18"/>
          <w:szCs w:val="18"/>
          <w:shd w:val="clear" w:color="auto" w:fill="auto"/>
        </w:rPr>
        <w:t xml:space="preserve">점수는 높지만, 오경보 비율(FPR)이 13.57%에서 94.90%까지 매우 높게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 </w:t>
      </w:r>
      <w:r>
        <w:rPr>
          <w:b w:val="0"/>
          <w:sz w:val="18"/>
          <w:szCs w:val="18"/>
          <w:shd w:val="clear" w:color="auto" w:fill="auto"/>
        </w:rPr>
        <w:t>나타</w:t>
      </w:r>
      <w:r>
        <w:rPr>
          <w:b w:val="0"/>
          <w:sz w:val="18"/>
          <w:szCs w:val="18"/>
          <w:shd w:val="clear" w:color="auto" w:fill="auto"/>
          <w:lang w:eastAsia="ko-KR"/>
        </w:rPr>
        <w:t>난다.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반면 </w:t>
      </w:r>
      <w:r>
        <w:rPr>
          <w:b w:val="0"/>
          <w:sz w:val="18"/>
          <w:szCs w:val="18"/>
          <w:shd w:val="clear" w:color="auto" w:fill="auto"/>
        </w:rPr>
        <w:t xml:space="preserve">DEEP SVDD는 TPR이 89.59%로 다른 모델(99%대)보다 낮지만, FPR이 3.39%로 압도적으로 낮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다.  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DEEP SVDD는 </w:t>
      </w:r>
      <w:r>
        <w:rPr>
          <w:b w:val="0"/>
          <w:sz w:val="18"/>
          <w:szCs w:val="18"/>
          <w:shd w:val="clear" w:color="auto" w:fill="auto"/>
        </w:rPr>
        <w:t xml:space="preserve">신경망을 통해 데이터의 특징을 추출하고 잠재 공간에 매핑하는 과정은 데이터의 비선형적 </w:t>
      </w:r>
      <w:r>
        <w:rPr>
          <w:b w:val="0"/>
          <w:sz w:val="18"/>
          <w:szCs w:val="18"/>
          <w:shd w:val="clear" w:color="auto" w:fill="auto"/>
        </w:rPr>
        <w:t xml:space="preserve">특징을 효과적으로 포착</w:t>
      </w:r>
      <w:r>
        <w:rPr>
          <w:b w:val="0"/>
          <w:sz w:val="18"/>
          <w:szCs w:val="18"/>
          <w:shd w:val="clear" w:color="auto" w:fill="auto"/>
          <w:lang w:eastAsia="ko-KR"/>
        </w:rPr>
        <w:t>한다.</w:t>
      </w:r>
      <w:r>
        <w:rPr>
          <w:b w:val="0"/>
          <w:sz w:val="18"/>
          <w:szCs w:val="18"/>
          <w:shd w:val="clear" w:color="auto" w:fill="auto"/>
        </w:rPr>
        <w:t xml:space="preserve"> 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이 </w:t>
      </w:r>
      <w:r>
        <w:rPr>
          <w:b w:val="0"/>
          <w:sz w:val="18"/>
          <w:szCs w:val="18"/>
          <w:shd w:val="clear" w:color="auto" w:fill="auto"/>
        </w:rPr>
        <w:t xml:space="preserve">결과는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DEEP SVDD의 이상치 분류 원리가 </w:t>
      </w:r>
      <w:r>
        <w:rPr>
          <w:b w:val="0"/>
          <w:sz w:val="18"/>
          <w:szCs w:val="18"/>
          <w:shd w:val="clear" w:color="auto" w:fill="auto"/>
        </w:rPr>
        <w:t xml:space="preserve">가장 우수한 성능의 트레이드오프를 제공하고 있음을 명확히 </w:t>
      </w:r>
      <w:r>
        <w:rPr>
          <w:b w:val="0"/>
          <w:sz w:val="18"/>
          <w:szCs w:val="18"/>
          <w:shd w:val="clear" w:color="auto" w:fill="auto"/>
        </w:rPr>
        <w:t>보여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준다. 또한</w:t>
      </w:r>
      <w:r>
        <w:rPr>
          <w:b w:val="0"/>
          <w:sz w:val="18"/>
          <w:szCs w:val="18"/>
          <w:shd w:val="clear" w:color="auto" w:fill="auto"/>
        </w:rPr>
        <w:t xml:space="preserve"> 전통적인 선형/커널 모델(PCA, One-Class SVM)보다 복잡한 경계를 만들 수 있게 하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여 </w:t>
      </w:r>
      <w:r>
        <w:rPr>
          <w:b w:val="0"/>
          <w:sz w:val="18"/>
          <w:szCs w:val="18"/>
          <w:shd w:val="clear" w:color="auto" w:fill="auto"/>
        </w:rPr>
        <w:t xml:space="preserve">매우 </w:t>
      </w:r>
      <w:r>
        <w:rPr>
          <w:b w:val="0"/>
          <w:sz w:val="18"/>
          <w:szCs w:val="18"/>
          <w:shd w:val="clear" w:color="auto" w:fill="auto"/>
        </w:rPr>
        <w:t xml:space="preserve">효율적인 판단 기준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을 제공한다는 것을 시사한다.</w:t>
      </w:r>
    </w:p>
    <w:p>
      <w:pPr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5.3 Ablation Studies</w:t>
      </w:r>
    </w:p>
    <w:p>
      <w:pPr>
        <w:rPr>
          <w:b w:val="0"/>
          <w:sz w:val="18"/>
          <w:szCs w:val="18"/>
          <w:shd w:val="clear" w:color="auto" w:fill="auto"/>
          <w:lang w:eastAsia="ko-KR"/>
        </w:rPr>
      </w:pPr>
      <w:r>
        <w:rPr>
          <w:b w:val="0"/>
          <w:sz w:val="18"/>
          <w:szCs w:val="18"/>
          <w:shd w:val="clear" w:color="auto" w:fill="auto"/>
        </w:rPr>
        <w:t xml:space="preserve">Deep SVDD의 핵심 구성 요소인 사전 학습(Pre-training)과 하이퍼파라미터 nu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, threshhold, dim</w:t>
      </w:r>
      <w:r>
        <w:rPr>
          <w:b w:val="0"/>
          <w:sz w:val="18"/>
          <w:szCs w:val="18"/>
          <w:shd w:val="clear" w:color="auto" w:fill="auto"/>
        </w:rPr>
        <w:t xml:space="preserve">의 영향에 </w:t>
      </w:r>
      <w:r>
        <w:rPr>
          <w:b w:val="0"/>
          <w:sz w:val="18"/>
          <w:szCs w:val="18"/>
          <w:shd w:val="clear" w:color="auto" w:fill="auto"/>
        </w:rPr>
        <w:t xml:space="preserve">대한 Ablation Study를 수행하였다.</w:t>
      </w:r>
    </w:p>
    <w:p>
      <w:pPr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5.3.1 </w:t>
      </w:r>
      <w:r>
        <w:rPr>
          <w:b w:val="1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사전 학습(Pre-training</w:t>
      </w:r>
      <w:r>
        <w:rPr>
          <w:b w:val="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 AE</w:t>
      </w:r>
      <w:r>
        <w:rPr>
          <w:b w:val="1"/>
          <w:sz w:val="18"/>
          <w:szCs w:val="18"/>
          <w:shd w:val="clear" w:color="auto" w:fill="auto"/>
          <w:rFonts w:ascii="맑은 고딕" w:eastAsia="맑은 고딕" w:hAnsi="맑은 고딕" w:cs="맑은 고딕"/>
        </w:rPr>
        <w:t>)</w:t>
      </w:r>
      <w:r>
        <w:rPr>
          <w:b w:val="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 유무: </w:t>
      </w:r>
      <w:r>
        <w:rPr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rStyle w:val="PO17"/>
          <w:sz w:val="18"/>
          <w:szCs w:val="18"/>
          <w:shd w:val="clear" w:color="auto" w:fill="auto"/>
        </w:rPr>
        <w:t xml:space="preserve">nu=1e-03, lr=1e-03, latent_dim=32, threshhold = 0.05</w:t>
      </w:r>
      <w:r>
        <w:rPr>
          <w:rStyle w:val="PO17"/>
          <w:sz w:val="18"/>
          <w:szCs w:val="18"/>
          <w:shd w:val="clear" w:color="auto" w:fill="auto"/>
        </w:rPr>
        <w:br/>
      </w:r>
      <w:r>
        <w:rPr>
          <w:rStyle w:val="PO17"/>
          <w:sz w:val="18"/>
          <w:szCs w:val="18"/>
          <w:shd w:val="clear" w:color="auto" w:fill="auto"/>
        </w:rPr>
        <w:t xml:space="preserve">사전학습 有 AUC: 0.9660, FPR: 0.034 ,TPR : 0.988, f1 score: 0.981</w:t>
      </w:r>
      <w:r>
        <w:rPr>
          <w:rStyle w:val="PO17"/>
          <w:sz w:val="18"/>
          <w:szCs w:val="18"/>
          <w:shd w:val="clear" w:color="auto" w:fill="auto"/>
        </w:rPr>
        <w:br/>
      </w:r>
      <w:r>
        <w:rPr>
          <w:rStyle w:val="PO17"/>
          <w:sz w:val="18"/>
          <w:szCs w:val="18"/>
          <w:shd w:val="clear" w:color="auto" w:fill="auto"/>
        </w:rPr>
        <w:t xml:space="preserve">사전학습 無 AUC: 0.9650, FPR: 0.045 ,TPR : 0.806, f1 score: 0.956</w:t>
      </w:r>
      <w:r>
        <w:rPr>
          <w:spacing w:val="0"/>
          <w:i w:val="0"/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분석:사전 학습을 통해 더 의미 있는 잠재 공간 표현을 확보했기 때문에, DEEP SVDD의 최종 최적화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단계(초구 중심 찾기)가 더 효율적으로 진행되어 이상치와 정상 데이터 분포가 더 잘 분리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된 것을 시사한다.</w:t>
      </w:r>
    </w:p>
    <w:p>
      <w:pPr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>5.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3.2 </w:t>
      </w:r>
      <w:r>
        <w:rPr>
          <w:b w:val="1"/>
          <w:sz w:val="18"/>
          <w:szCs w:val="18"/>
          <w:shd w:val="clear" w:color="auto" w:fill="auto"/>
        </w:rPr>
        <w:t xml:space="preserve">하이퍼파라미터 nu</w:t>
      </w:r>
      <w:r>
        <w:rPr>
          <w:b w:val="1"/>
          <w:sz w:val="18"/>
          <w:szCs w:val="18"/>
          <w:shd w:val="clear" w:color="auto" w:fill="auto"/>
          <w:lang w:eastAsia="ko-KR"/>
        </w:rPr>
        <w:t xml:space="preserve">, threshhold, dim</w:t>
      </w:r>
      <w:r>
        <w:rPr>
          <w:b w:val="1"/>
          <w:sz w:val="18"/>
          <w:szCs w:val="18"/>
          <w:shd w:val="clear" w:color="auto" w:fill="auto"/>
        </w:rPr>
        <w:t xml:space="preserve">의 영향</w:t>
      </w:r>
      <w:r>
        <w:rPr>
          <w:b w:val="1"/>
          <w:sz w:val="18"/>
          <w:szCs w:val="18"/>
          <w:shd w:val="clear" w:color="auto" w:fill="auto"/>
          <w:lang w:eastAsia="ko-KR"/>
        </w:rPr>
        <w:t>:</w:t>
      </w:r>
    </w:p>
    <w:p>
      <w:pPr>
        <w:jc w:val="both"/>
        <w:spacing w:lineRule="auto" w:line="240" w:after="0"/>
        <w:rPr>
          <w:rStyle w:val="PO17"/>
          <w:sz w:val="18"/>
          <w:szCs w:val="18"/>
          <w:shd w:val="clear" w:color="auto" w:fill="auto"/>
        </w:rPr>
        <w:widowControl w:val="0"/>
        <w:autoSpaceDE w:val="0"/>
        <w:autoSpaceDN w:val="0"/>
      </w:pPr>
      <w:r>
        <w:rPr>
          <w:rStyle w:val="PO17"/>
          <w:sz w:val="18"/>
          <w:szCs w:val="18"/>
          <w:shd w:val="clear" w:color="auto" w:fill="auto"/>
        </w:rPr>
        <w:t xml:space="preserve">nu_values = [1e-4, 1e-3, 1e-2]</w:t>
      </w:r>
    </w:p>
    <w:p>
      <w:pPr>
        <w:jc w:val="both"/>
        <w:spacing w:lineRule="auto" w:line="240" w:after="0"/>
        <w:rPr>
          <w:rStyle w:val="PO17"/>
          <w:sz w:val="18"/>
          <w:szCs w:val="18"/>
          <w:shd w:val="clear" w:color="auto" w:fill="auto"/>
        </w:rPr>
        <w:widowControl w:val="0"/>
        <w:autoSpaceDE w:val="0"/>
        <w:autoSpaceDN w:val="0"/>
      </w:pPr>
      <w:r>
        <w:rPr>
          <w:rStyle w:val="PO17"/>
          <w:sz w:val="18"/>
          <w:szCs w:val="18"/>
          <w:shd w:val="clear" w:color="auto" w:fill="auto"/>
        </w:rPr>
        <w:t xml:space="preserve">latent_dims = [32, 64, 128]</w:t>
      </w:r>
    </w:p>
    <w:p>
      <w:pPr>
        <w:jc w:val="both"/>
        <w:spacing w:lineRule="auto" w:line="240" w:after="0"/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widowControl w:val="0"/>
        <w:autoSpaceDE w:val="0"/>
        <w:autoSpaceDN w:val="0"/>
      </w:pPr>
      <w:r>
        <w:rPr>
          <w:rStyle w:val="PO17"/>
          <w:sz w:val="18"/>
          <w:szCs w:val="18"/>
          <w:shd w:val="clear" w:color="auto" w:fill="auto"/>
        </w:rPr>
        <w:t xml:space="preserve">threshs = [0.1, 0.08, 0.05, 0.01]</w:t>
      </w:r>
      <w:r>
        <w:rPr>
          <w:rStyle w:val="PO17"/>
          <w:shd w:val="clear" w:color="auto" w:fill="auto"/>
        </w:rPr>
        <w:br/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에 대한 grid search 진행하였다.</w:t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가장 성능이 좋은 하이퍼파라미터 조합은 다음과 같다.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trHeight w:hRule="atleast" w:val="1059"/>
        </w:trPr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ν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latent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_dim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thres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ROC 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AUC 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(%)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F1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TPR 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(%)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FPR 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(%)</w:t>
            </w:r>
          </w:p>
        </w:tc>
      </w:tr>
      <w:tr>
        <w:trPr>
          <w:trHeight w:hRule="atleast" w:val="343"/>
        </w:trPr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0.000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1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64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0.08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99.21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0.990</w:t>
            </w: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0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98.79</w:t>
            </w:r>
          </w:p>
        </w:tc>
        <w:tc>
          <w:tcPr>
            <w:tcW w:type="dxa" w:w="862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z w:val="18"/>
                <w:szCs w:val="18"/>
                <w:shd w:val="clear" w:color="auto" w:fill="auto"/>
                <w:rFonts w:ascii="Google Sans Text" w:eastAsia="Google Sans Text" w:hAnsi="Google Sans Text" w:cs="Google Sans Text"/>
              </w:rPr>
              <w:t>7.14</w:t>
            </w:r>
          </w:p>
        </w:tc>
      </w:tr>
    </w:tbl>
    <w:p>
      <w:pPr>
        <w:rPr>
          <w:b w:val="0"/>
          <w:sz w:val="18"/>
          <w:szCs w:val="18"/>
          <w:shd w:val="clear" w:color="auto" w:fill="auto"/>
          <w:lang w:eastAsia="ko-KR"/>
        </w:rPr>
      </w:pPr>
      <w:r>
        <w:rPr>
          <w:b w:val="0"/>
          <w:sz w:val="18"/>
          <w:szCs w:val="18"/>
          <w:shd w:val="clear" w:color="auto" w:fill="auto"/>
        </w:rPr>
        <w:br/>
      </w:r>
      <w:r>
        <w:rPr>
          <w:b w:val="0"/>
          <w:color w:val="000000" w:themeColor="text1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Best_config를 기준으로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grid search 결과 분석해 보았다.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504"/>
        <w:gridCol w:w="1504"/>
        <w:gridCol w:w="1504"/>
        <w:gridCol w:w="1504"/>
      </w:tblGrid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임계값 </w:t>
            </w: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(thresh)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F1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TPR (%)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FPR (%)</w:t>
            </w:r>
          </w:p>
        </w:tc>
      </w:tr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0.01 (매우 </w:t>
            </w: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낮음)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0.9485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100.00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100.00</w:t>
            </w:r>
          </w:p>
        </w:tc>
      </w:tr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0.05 (낮음)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0.9855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99.97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27.45</w:t>
            </w:r>
          </w:p>
        </w:tc>
      </w:tr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0.08 (최적)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0.9900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98.79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7.14</w:t>
            </w:r>
          </w:p>
        </w:tc>
      </w:tr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0.10 (높음)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0.9773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96.04</w:t>
            </w: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4.08</w:t>
            </w:r>
          </w:p>
        </w:tc>
      </w:tr>
      <w:tr>
        <w:trPr>
          <w:trHeight w:hRule="atleast" w:val="277"/>
        </w:trPr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504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</w:tr>
    </w:tbl>
    <w:p>
      <w:pPr>
        <w:spacing w:lineRule="auto" w:line="240"/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1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임계값(Threshold) 변화에 따른 성능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 변화: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임계값이 낮을수록'조금이라도 이상하면' 이상치로 판단하므로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TPR(재현율)은 100%로 치솟지만, FPR(오경보)도 100%가 되어 실용성이 없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다.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임계값 0.08은 이 모델의 ROC 곡선에서 F1 Score를 극대화하는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 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elbow point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를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 찾은 것으로 해석할 수 있</w:t>
      </w:r>
      <w:r>
        <w:rPr>
          <w:b w:val="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다.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289"/>
        <w:gridCol w:w="1289"/>
        <w:gridCol w:w="1289"/>
        <w:gridCol w:w="1289"/>
        <w:gridCol w:w="1289"/>
      </w:tblGrid>
      <w:tr>
        <w:trPr>
          <w:trHeight w:hRule="atleast" w:val="277"/>
        </w:trPr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ν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ROC AUC </w:t>
            </w: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(%)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F1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TPR (%)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 w:fill="EFEFEF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 xml:space="preserve">FPR (%)</w:t>
            </w:r>
          </w:p>
        </w:tc>
      </w:tr>
      <w:tr>
        <w:trPr>
          <w:trHeight w:hRule="atleast" w:val="277"/>
        </w:trPr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0.0001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99.21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0.9900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98.79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7.14</w:t>
            </w:r>
          </w:p>
        </w:tc>
      </w:tr>
      <w:tr>
        <w:trPr>
          <w:trHeight w:hRule="atleast" w:val="277"/>
        </w:trPr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0.0010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98.40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0.9833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97.97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11.94</w:t>
            </w:r>
          </w:p>
        </w:tc>
      </w:tr>
      <w:tr>
        <w:trPr>
          <w:trHeight w:hRule="atleast" w:val="277"/>
        </w:trPr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0.0100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98.55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0.9833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97.93</w:t>
            </w: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  <w:t>11.53</w:t>
            </w:r>
          </w:p>
        </w:tc>
      </w:tr>
      <w:tr>
        <w:trPr>
          <w:trHeight w:hRule="atleast" w:val="277"/>
        </w:trPr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  <w:tc>
          <w:tcPr>
            <w:tcW w:type="dxa" w:w="1289"/>
            <w:tcMar>
              <w:left w:w="180" w:type="dxa"/>
              <w:right w:w="180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  <w:shd w:val="clear"/>
          </w:tcPr>
          <w:p>
            <w:pPr>
              <w:spacing w:lineRule="auto" w:line="275" w:after="0"/>
              <w:rPr>
                <w:color w:val="1B1C1D"/>
                <w:shd w:val="clear" w:color="auto" w:fill="auto"/>
                <w:rFonts w:ascii="Google Sans Text" w:eastAsia="Google Sans Text" w:hAnsi="Google Sans Text" w:cs="Google Sans Text"/>
              </w:rPr>
            </w:pPr>
          </w:p>
        </w:tc>
      </w:tr>
    </w:tbl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  <w:lang w:eastAsia="ko-KR"/>
        </w:rPr>
        <w:t>nu</w:t>
      </w:r>
      <w:r>
        <w:rPr>
          <w:b w:val="0"/>
          <w:sz w:val="18"/>
          <w:szCs w:val="18"/>
          <w:shd w:val="clear" w:color="auto" w:fill="auto"/>
        </w:rPr>
        <w:t xml:space="preserve">값의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변화에 따른 성능 변화: </w:t>
      </w:r>
      <w:r>
        <w:rPr>
          <w:b w:val="0"/>
          <w:sz w:val="18"/>
          <w:szCs w:val="18"/>
          <w:shd w:val="clear" w:color="auto" w:fill="auto"/>
        </w:rPr>
        <w:t xml:space="preserve">DEEP SVDD 원리에서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>nu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  <w:lang w:eastAsia="ko-KR"/>
        </w:rPr>
        <w:t>(v)</w:t>
      </w:r>
      <w:r>
        <w:rPr>
          <w:b w:val="0"/>
          <w:sz w:val="18"/>
          <w:szCs w:val="18"/>
          <w:shd w:val="clear" w:color="auto" w:fill="auto"/>
        </w:rPr>
        <w:t xml:space="preserve">는 모델이 정상 데이터를 초구 안에 집어넣을 때 </w:t>
      </w:r>
      <w:r>
        <w:rPr>
          <w:b w:val="0"/>
          <w:sz w:val="18"/>
          <w:szCs w:val="18"/>
          <w:shd w:val="clear" w:color="auto" w:fill="auto"/>
        </w:rPr>
        <w:t xml:space="preserve">허용하는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오차(이상치)의 비율 상한</w:t>
      </w:r>
      <w:r>
        <w:rPr>
          <w:b w:val="0"/>
          <w:sz w:val="18"/>
          <w:szCs w:val="18"/>
          <w:shd w:val="clear" w:color="auto" w:fill="auto"/>
        </w:rPr>
        <w:t xml:space="preserve">을 설정</w:t>
      </w:r>
      <w:r>
        <w:rPr>
          <w:b w:val="0"/>
          <w:sz w:val="18"/>
          <w:szCs w:val="18"/>
          <w:shd w:val="clear" w:color="auto" w:fill="auto"/>
          <w:lang w:eastAsia="ko-KR"/>
        </w:rPr>
        <w:t>한다</w:t>
      </w:r>
      <w:r>
        <w:rPr>
          <w:b w:val="0"/>
          <w:sz w:val="18"/>
          <w:szCs w:val="18"/>
          <w:shd w:val="clear" w:color="auto" w:fill="auto"/>
        </w:rPr>
        <w:t xml:space="preserve">. 모델에게 "이상치는 거의 허용하지 않는다"는 강력한 제약을 </w:t>
      </w:r>
      <w:r>
        <w:rPr>
          <w:b w:val="0"/>
          <w:sz w:val="18"/>
          <w:szCs w:val="18"/>
          <w:shd w:val="clear" w:color="auto" w:fill="auto"/>
        </w:rPr>
        <w:t xml:space="preserve">주어, 결과적으로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정상 영역의 경계</w:t>
      </w:r>
      <w:r>
        <w:rPr>
          <w:b w:val="0"/>
          <w:sz w:val="18"/>
          <w:szCs w:val="18"/>
          <w:shd w:val="clear" w:color="auto" w:fill="auto"/>
        </w:rPr>
        <w:t xml:space="preserve">를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더욱 정밀하고 효과적으로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  <w:lang w:eastAsia="ko-KR"/>
        </w:rPr>
        <w:t xml:space="preserve"> </w:t>
      </w:r>
      <w:r>
        <w:rPr>
          <w:b w:val="0"/>
          <w:sz w:val="18"/>
          <w:szCs w:val="18"/>
          <w:shd w:val="clear" w:color="auto" w:fill="auto"/>
        </w:rPr>
        <w:t xml:space="preserve">학습하게 만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든 것으로 보인다. 하지만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dim과 thresh에 따라 FPR의 성능이 매우 다르므로 데이터 셋과 하이퍼파라미터에 따라 신중히 고려해야 </w:t>
      </w:r>
      <w:r>
        <w:rPr>
          <w:b w:val="0"/>
          <w:sz w:val="18"/>
          <w:szCs w:val="18"/>
          <w:shd w:val="clear" w:color="auto" w:fill="auto"/>
          <w:lang w:eastAsia="ko-KR"/>
        </w:rPr>
        <w:t>한다.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latent dimension에 따른 성능 변화 : 대체로 128차원이 tpr은 높았지만 fpr이 상당히 높아 성능면에서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실용적이지 않은 것으로 나타났다. </w:t>
      </w:r>
      <w:r>
        <w:rPr>
          <w:b w:val="0"/>
          <w:sz w:val="18"/>
          <w:szCs w:val="18"/>
          <w:shd w:val="clear" w:color="auto" w:fill="auto"/>
        </w:rPr>
        <w:t xml:space="preserve">이는 불필요하게 복잡한 특징까지 포착하여 정상 경계를 비효율적으로 </w:t>
      </w:r>
      <w:r>
        <w:rPr>
          <w:b w:val="0"/>
          <w:sz w:val="18"/>
          <w:szCs w:val="18"/>
          <w:shd w:val="clear" w:color="auto" w:fill="auto"/>
        </w:rPr>
        <w:t xml:space="preserve">정의했기 때문일 수 있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다. </w:t>
      </w:r>
    </w:p>
    <w:p>
      <w:pPr>
        <w:rPr>
          <w:b w:val="0"/>
          <w:sz w:val="18"/>
          <w:szCs w:val="18"/>
          <w:shd w:val="clear" w:color="auto" w:fill="auto"/>
          <w:lang w:eastAsia="ko-KR"/>
        </w:rPr>
      </w:pPr>
      <w:r>
        <w:rPr>
          <w:b w:val="1"/>
          <w:sz w:val="20"/>
          <w:szCs w:val="20"/>
          <w:shd w:val="clear" w:color="auto" w:fill="auto"/>
        </w:rPr>
        <w:t xml:space="preserve">6. 전체 실험에 대한 총평 및 결론 (Conclusion)</w:t>
      </w:r>
      <w:r>
        <w:rPr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DEEP SVDD는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  <w:lang w:eastAsia="ko-KR"/>
        </w:rPr>
        <w:t xml:space="preserve">다른 알고리즘과 달리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 비선형적 특징 추출 능력을 활용하여 FPR-TPR 트레이드오프에서 가장 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</w:rPr>
        <w:t xml:space="preserve">실용적인 균형점을 찾아</w:t>
      </w:r>
      <w:r>
        <w:rPr>
          <w:b w:val="0"/>
          <w:sz w:val="18"/>
          <w:szCs w:val="18"/>
          <w:shd w:val="clear" w:color="auto" w:fill="auto"/>
          <w:rFonts w:ascii="Google Sans Text" w:eastAsia="Google Sans Text" w:hAnsi="Google Sans Text" w:cs="Google Sans Text"/>
          <w:lang w:eastAsia="ko-KR"/>
        </w:rPr>
        <w:t>내었다.</w:t>
      </w:r>
      <w:r>
        <w:rPr>
          <w:b w:val="0"/>
          <w:sz w:val="18"/>
          <w:szCs w:val="18"/>
          <w:shd w:val="clear" w:color="auto" w:fill="auto"/>
        </w:rPr>
        <w:br/>
      </w:r>
      <w:r>
        <w:rPr>
          <w:b w:val="0"/>
          <w:sz w:val="18"/>
          <w:szCs w:val="18"/>
          <w:shd w:val="clear" w:color="auto" w:fill="auto"/>
        </w:rPr>
        <w:t xml:space="preserve">이는 시스템 신뢰도와 오경보 비용이 중요한 산업 및 금융 분야에서 DEEP SVDD가 가장 적합한 모델임을 </w:t>
      </w:r>
      <w:r>
        <w:rPr>
          <w:b w:val="0"/>
          <w:sz w:val="18"/>
          <w:szCs w:val="18"/>
          <w:shd w:val="clear" w:color="auto" w:fill="auto"/>
        </w:rPr>
        <w:t>시사</w:t>
      </w:r>
      <w:r>
        <w:rPr>
          <w:b w:val="0"/>
          <w:sz w:val="18"/>
          <w:szCs w:val="18"/>
          <w:shd w:val="clear" w:color="auto" w:fill="auto"/>
          <w:lang w:eastAsia="ko-KR"/>
        </w:rPr>
        <w:t>한다.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</w:rPr>
        <w:t xml:space="preserve">Ablation Study결과는 DEEP SVDD의 고성능이 딥러닝 특유의 구성 요소에 크게 의존함을 보여</w:t>
      </w:r>
      <w:r>
        <w:rPr>
          <w:b w:val="0"/>
          <w:sz w:val="18"/>
          <w:szCs w:val="18"/>
          <w:shd w:val="clear" w:color="auto" w:fill="auto"/>
          <w:lang w:eastAsia="ko-KR"/>
        </w:rPr>
        <w:t>준다.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</w:rPr>
        <w:t xml:space="preserve">AE 사전 학습은 신경망의 초기 가중치를 의미 있게 설정하여, 잠재 공간에서 정상 데이터의 응집력을 </w:t>
      </w:r>
      <w:r>
        <w:rPr>
          <w:b w:val="0"/>
          <w:sz w:val="18"/>
          <w:szCs w:val="18"/>
          <w:shd w:val="clear" w:color="auto" w:fill="auto"/>
        </w:rPr>
        <w:t xml:space="preserve">높이고 </w:t>
      </w:r>
      <w:r>
        <w:rPr>
          <w:b w:val="0"/>
          <w:sz w:val="18"/>
          <w:szCs w:val="18"/>
          <w:shd w:val="clear" w:color="auto" w:fill="auto"/>
          <w:lang w:eastAsia="ko-KR"/>
        </w:rPr>
        <w:t>FPR</w:t>
      </w:r>
      <w:r>
        <w:rPr>
          <w:b w:val="0"/>
          <w:sz w:val="18"/>
          <w:szCs w:val="18"/>
          <w:shd w:val="clear" w:color="auto" w:fill="auto"/>
        </w:rPr>
        <w:t xml:space="preserve">을 낮추며 </w:t>
      </w:r>
      <w:r>
        <w:rPr>
          <w:b w:val="0"/>
          <w:sz w:val="18"/>
          <w:szCs w:val="18"/>
          <w:shd w:val="clear" w:color="auto" w:fill="auto"/>
          <w:lang w:eastAsia="ko-KR"/>
        </w:rPr>
        <w:t>TPR</w:t>
      </w:r>
      <w:r>
        <w:rPr>
          <w:b w:val="0"/>
          <w:sz w:val="18"/>
          <w:szCs w:val="18"/>
          <w:shd w:val="clear" w:color="auto" w:fill="auto"/>
        </w:rPr>
        <w:t xml:space="preserve">을 개선</w:t>
      </w:r>
      <w:r>
        <w:rPr>
          <w:b w:val="0"/>
          <w:sz w:val="18"/>
          <w:szCs w:val="18"/>
          <w:shd w:val="clear" w:color="auto" w:fill="auto"/>
          <w:lang w:eastAsia="ko-KR"/>
        </w:rPr>
        <w:t>하였다</w:t>
      </w:r>
      <w:r>
        <w:rPr>
          <w:b w:val="0"/>
          <w:sz w:val="18"/>
          <w:szCs w:val="18"/>
          <w:shd w:val="clear" w:color="auto" w:fill="auto"/>
        </w:rPr>
        <w:t xml:space="preserve">. 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Grid search 결과에서 작은 Nu(v)값이 </w:t>
      </w:r>
      <w:r>
        <w:rPr>
          <w:b w:val="0"/>
          <w:sz w:val="18"/>
          <w:szCs w:val="18"/>
          <w:shd w:val="clear" w:color="auto" w:fill="auto"/>
        </w:rPr>
        <w:t xml:space="preserve">모델에게 정상 경계를 매우 엄격하게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 </w:t>
      </w:r>
      <w:r>
        <w:rPr>
          <w:b w:val="0"/>
          <w:sz w:val="18"/>
          <w:szCs w:val="18"/>
          <w:shd w:val="clear" w:color="auto" w:fill="auto"/>
        </w:rPr>
        <w:t xml:space="preserve">정의하도록 제약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하여 </w:t>
      </w:r>
      <w:r>
        <w:rPr>
          <w:b w:val="0"/>
          <w:sz w:val="18"/>
          <w:szCs w:val="18"/>
          <w:shd w:val="clear" w:color="auto" w:fill="auto"/>
        </w:rPr>
        <w:t xml:space="preserve">최종 </w:t>
      </w:r>
      <w:r>
        <w:rPr>
          <w:b w:val="0"/>
          <w:sz w:val="18"/>
          <w:szCs w:val="18"/>
          <w:shd w:val="clear" w:color="auto" w:fill="auto"/>
          <w:lang w:eastAsia="ko-KR"/>
        </w:rPr>
        <w:t>AUC</w:t>
      </w:r>
      <w:r>
        <w:rPr>
          <w:b w:val="0"/>
          <w:sz w:val="18"/>
          <w:szCs w:val="18"/>
          <w:shd w:val="clear" w:color="auto" w:fill="auto"/>
        </w:rPr>
        <w:t xml:space="preserve">와 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FPR </w:t>
      </w:r>
      <w:r>
        <w:rPr>
          <w:b w:val="0"/>
          <w:sz w:val="18"/>
          <w:szCs w:val="18"/>
          <w:shd w:val="clear" w:color="auto" w:fill="auto"/>
        </w:rPr>
        <w:t xml:space="preserve">성능을 결정적으로 향상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시키는 것을 확인하였다.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또한 임계값은 데이터와 차원에 따라 정밀하게 튜닝되어야 하는 핵심적인 조절 변수임을 시사하였다.</w:t>
      </w:r>
      <w:r>
        <w:rPr>
          <w:b w:val="0"/>
          <w:sz w:val="18"/>
          <w:szCs w:val="18"/>
          <w:shd w:val="clear" w:color="auto" w:fill="auto"/>
          <w:lang w:eastAsia="ko-KR"/>
        </w:rPr>
        <w:br/>
      </w:r>
      <w:r>
        <w:rPr>
          <w:b w:val="0"/>
          <w:sz w:val="18"/>
          <w:szCs w:val="18"/>
          <w:shd w:val="clear" w:color="auto" w:fill="auto"/>
        </w:rPr>
        <w:t xml:space="preserve">차원이 너무 낮거나(32) 높으면(128) 성능이 저하되어, 표현력의 적절한 균형이 중요</w:t>
      </w:r>
      <w:r>
        <w:rPr>
          <w:b w:val="0"/>
          <w:sz w:val="18"/>
          <w:szCs w:val="18"/>
          <w:shd w:val="clear" w:color="auto" w:fill="auto"/>
          <w:lang w:eastAsia="ko-KR"/>
        </w:rPr>
        <w:t xml:space="preserve">한 것을 알 수 있었다.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3">
    <w:multiLevelType w:val="hybridMultilevel"/>
    <w:nsid w:val="2F00000D"/>
    <w:tmpl w:val="1F0020D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5" w:type="paragraph">
    <w:name w:val="No Spacing"/>
    <w:next w:val="PO1"/>
    <w:qFormat/>
    <w:uiPriority w:val="1"/>
    <w:pPr>
      <w:jc w:val="both"/>
      <w:spacing w:lineRule="auto" w:line="240" w:after="0"/>
      <w:rPr/>
    </w:pPr>
    <w:rPr>
      <w:sz w:val="20"/>
      <w:szCs w:val="20"/>
      <w:shd w:val="clear" w:color="auto" w:fill="auto"/>
    </w:rPr>
  </w:style>
  <w:style w:styleId="PO6" w:type="paragraph">
    <w:name w:val="Title"/>
    <w:basedOn w:val="PO1"/>
    <w:next w:val="PO1"/>
    <w:qFormat/>
    <w:uiPriority w:val="10"/>
    <w:pPr>
      <w:jc w:val="center"/>
      <w:spacing w:before="240" w:after="120"/>
      <w:rPr/>
      <w:outlineLvl w:val="1"/>
    </w:pPr>
    <w:rPr>
      <w:b w:val="1"/>
      <w:sz w:val="32"/>
      <w:szCs w:val="32"/>
      <w:shd w:val="clear" w:color="auto" w:fill="auto"/>
    </w:rPr>
  </w:style>
  <w:style w:styleId="PO7" w:type="paragraph">
    <w:name w:val="heading 1"/>
    <w:basedOn w:val="PO1"/>
    <w:next w:val="PO1"/>
    <w:qFormat/>
    <w:uiPriority w:val="9"/>
    <w:pPr>
      <w:rPr/>
      <w:outlineLvl w:val="1"/>
    </w:pPr>
    <w:rPr>
      <w:sz w:val="28"/>
      <w:szCs w:val="28"/>
      <w:shd w:val="clear" w:color="auto" w:fill="auto"/>
    </w:rPr>
  </w:style>
  <w:style w:styleId="PO10" w:type="paragraph">
    <w:name w:val="heading 4"/>
    <w:basedOn w:val="PO1"/>
    <w:next w:val="PO1"/>
    <w:qFormat/>
    <w:uiPriority w:val="9"/>
    <w:pPr>
      <w:ind w:left="1600" w:hanging="400" w:leftChars="400"/>
      <w:rPr/>
      <w:outlineLvl w:val="4"/>
    </w:pPr>
    <w:rPr>
      <w:b w:val="1"/>
      <w:sz w:val="20"/>
      <w:szCs w:val="20"/>
      <w:shd w:val="clear" w:color="auto" w:fill="auto"/>
    </w:rPr>
  </w:style>
  <w:style w:styleId="PO12" w:type="paragraph">
    <w:name w:val="heading 6"/>
    <w:basedOn w:val="PO1"/>
    <w:next w:val="PO1"/>
    <w:qFormat/>
    <w:uiPriority w:val="9"/>
    <w:pPr>
      <w:ind w:left="2000" w:hanging="400" w:leftChars="600"/>
      <w:rPr/>
      <w:outlineLvl w:val="6"/>
    </w:pPr>
    <w:rPr>
      <w:b w:val="1"/>
      <w:sz w:val="20"/>
      <w:szCs w:val="20"/>
      <w:shd w:val="clear" w:color="auto" w:fill="auto"/>
    </w:rPr>
  </w:style>
  <w:style w:styleId="PO17" w:type="character">
    <w:name w:val="Subtle Emphasis"/>
    <w:basedOn w:val="PO1"/>
    <w:next w:val="PO1"/>
    <w:qFormat/>
    <w:uiPriority w:val="19"/>
    <w:rPr>
      <w:i w:val="1"/>
      <w:color w:val="404040"/>
      <w:sz w:val="20"/>
      <w:szCs w:val="20"/>
      <w:shd w:val="clear" w:color="auto" w:fill="auto"/>
    </w:rPr>
  </w:style>
  <w:style w:styleId="PO19" w:type="character">
    <w:name w:val="Intense Emphasis"/>
    <w:basedOn w:val="PO1"/>
    <w:next w:val="PO1"/>
    <w:qFormat/>
    <w:uiPriority w:val="21"/>
    <w:rPr>
      <w:i w:val="1"/>
      <w:color w:val="5B9BD5"/>
      <w:sz w:val="20"/>
      <w:szCs w:val="20"/>
      <w:shd w:val="clear" w:color="auto" w:fill="auto"/>
    </w:rPr>
  </w:style>
  <w:style w:styleId="PO20" w:type="character">
    <w:name w:val="Strong"/>
    <w:basedOn w:val="PO1"/>
    <w:next w:val="PO1"/>
    <w:qFormat/>
    <w:uiPriority w:val="22"/>
    <w:rPr>
      <w:b w:val="1"/>
      <w:sz w:val="20"/>
      <w:szCs w:val="20"/>
      <w:shd w:val="clear" w:color="auto" w:fill="auto"/>
    </w:rPr>
  </w:style>
  <w:style w:styleId="PO21" w:type="paragraph">
    <w:name w:val="Quote"/>
    <w:basedOn w:val="PO1"/>
    <w:next w:val="PO1"/>
    <w:qFormat/>
    <w:uiPriority w:val="29"/>
    <w:pPr>
      <w:jc w:val="center"/>
      <w:spacing w:before="200"/>
      <w:ind w:left="864" w:right="864" w:firstLine="0"/>
      <w:rPr/>
    </w:pPr>
    <w:rPr>
      <w:i w:val="1"/>
      <w:color w:val="404040"/>
      <w:sz w:val="20"/>
      <w:szCs w:val="20"/>
      <w:shd w:val="clear" w:color="auto" w:fill="auto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2343035341.png"></Relationship><Relationship Id="rId6" Type="http://schemas.openxmlformats.org/officeDocument/2006/relationships/image" Target="media/fImage5914328467.png"></Relationship><Relationship Id="rId7" Type="http://schemas.openxmlformats.org/officeDocument/2006/relationships/image" Target="media/fImage2335346334.png"></Relationship><Relationship Id="rId8" Type="http://schemas.openxmlformats.org/officeDocument/2006/relationships/image" Target="media/fImage2335356500.png"></Relationship><Relationship Id="rId9" Type="http://schemas.openxmlformats.org/officeDocument/2006/relationships/image" Target="media/fImage43137459169.png"></Relationship><Relationship Id="rId10" Type="http://schemas.openxmlformats.org/officeDocument/2006/relationships/image" Target="media/fImage9752365724.png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1207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jspark9703</cp:lastModifiedBy>
  <cp:version>10.105.280.55985</cp:version>
</cp:coreProperties>
</file>