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CC48" w14:textId="674A099E" w:rsidR="004927BE" w:rsidRPr="004927BE" w:rsidRDefault="004927BE" w:rsidP="00AF44E7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4927BE">
        <w:rPr>
          <w:rFonts w:asciiTheme="minorHAnsi" w:hAnsiTheme="minorHAnsi" w:cstheme="minorHAnsi"/>
          <w:sz w:val="24"/>
          <w:szCs w:val="24"/>
        </w:rPr>
        <w:t>Jason “Scott” Person</w:t>
      </w:r>
    </w:p>
    <w:p w14:paraId="2B0144E8" w14:textId="39BEBDD3" w:rsidR="002C7DB0" w:rsidRPr="004927BE" w:rsidRDefault="000C79E6" w:rsidP="00AF44E7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4927BE">
        <w:rPr>
          <w:rFonts w:asciiTheme="minorHAnsi" w:hAnsiTheme="minorHAnsi" w:cstheme="minorHAnsi"/>
          <w:sz w:val="24"/>
          <w:szCs w:val="24"/>
        </w:rPr>
        <w:t>Learning Response 4.</w:t>
      </w:r>
      <w:r w:rsidR="00F33D61" w:rsidRPr="004927BE">
        <w:rPr>
          <w:rFonts w:asciiTheme="minorHAnsi" w:hAnsiTheme="minorHAnsi" w:cstheme="minorHAnsi"/>
          <w:sz w:val="24"/>
          <w:szCs w:val="24"/>
        </w:rPr>
        <w:t>1</w:t>
      </w:r>
      <w:r w:rsidRPr="004927BE">
        <w:rPr>
          <w:rFonts w:asciiTheme="minorHAnsi" w:hAnsiTheme="minorHAnsi" w:cstheme="minorHAnsi"/>
          <w:sz w:val="24"/>
          <w:szCs w:val="24"/>
        </w:rPr>
        <w:t xml:space="preserve">: </w:t>
      </w:r>
      <w:r w:rsidR="007D2F81" w:rsidRPr="004927BE">
        <w:rPr>
          <w:rFonts w:asciiTheme="minorHAnsi" w:hAnsiTheme="minorHAnsi" w:cstheme="minorHAnsi"/>
          <w:sz w:val="24"/>
          <w:szCs w:val="24"/>
        </w:rPr>
        <w:t>Feature Engineering</w:t>
      </w:r>
    </w:p>
    <w:p w14:paraId="1179F1D8" w14:textId="743595E1" w:rsidR="004927BE" w:rsidRPr="004927BE" w:rsidRDefault="004927BE" w:rsidP="004927BE">
      <w:pPr>
        <w:rPr>
          <w:rFonts w:cstheme="minorHAnsi"/>
          <w:sz w:val="24"/>
          <w:szCs w:val="24"/>
        </w:rPr>
      </w:pPr>
      <w:r w:rsidRPr="004927BE">
        <w:rPr>
          <w:rFonts w:cstheme="minorHAnsi"/>
          <w:sz w:val="24"/>
          <w:szCs w:val="24"/>
        </w:rPr>
        <w:t>20250429</w:t>
      </w:r>
    </w:p>
    <w:p w14:paraId="1E535313" w14:textId="3DBE0774" w:rsidR="009A624A" w:rsidRDefault="005043C3" w:rsidP="00AF44E7">
      <w:pPr>
        <w:pStyle w:val="Heading1"/>
      </w:pPr>
      <w:r>
        <w:t>Response Questions</w:t>
      </w:r>
    </w:p>
    <w:p w14:paraId="3E30C256" w14:textId="029B65C5" w:rsidR="005043C3" w:rsidRDefault="005043C3" w:rsidP="005043C3">
      <w:r>
        <w:t xml:space="preserve">Summarize, explain, and illustrate the following concepts. </w:t>
      </w:r>
      <w:r w:rsidR="00C36229">
        <w:t>Add screenshots to help illustrate.</w:t>
      </w:r>
    </w:p>
    <w:p w14:paraId="1E9BDBA9" w14:textId="662C5CB7" w:rsidR="00C36229" w:rsidRDefault="00C36229" w:rsidP="005043C3"/>
    <w:p w14:paraId="65A5D864" w14:textId="1F1755BA" w:rsidR="001F6BC3" w:rsidRDefault="001F6BC3" w:rsidP="001F6BC3">
      <w:pPr>
        <w:pStyle w:val="Heading3"/>
      </w:pPr>
      <w:r>
        <w:t xml:space="preserve">From </w:t>
      </w:r>
      <w:hyperlink r:id="rId7" w:history="1">
        <w:r w:rsidRPr="001F6BC3">
          <w:rPr>
            <w:rStyle w:val="Hyperlink"/>
          </w:rPr>
          <w:t>McCormick, The Essential Elements of Predictive Analytics and Data Mining</w:t>
        </w:r>
      </w:hyperlink>
    </w:p>
    <w:p w14:paraId="3AD40C95" w14:textId="0E5B2927" w:rsidR="001A6244" w:rsidRDefault="001A6244" w:rsidP="003246F5">
      <w:pPr>
        <w:pStyle w:val="ListParagraph"/>
        <w:numPr>
          <w:ilvl w:val="0"/>
          <w:numId w:val="16"/>
        </w:numPr>
      </w:pPr>
      <w:r>
        <w:t>What is data construction?</w:t>
      </w:r>
    </w:p>
    <w:p w14:paraId="6EC7F801" w14:textId="77777777" w:rsidR="00653ED0" w:rsidRDefault="00653ED0" w:rsidP="00653ED0">
      <w:pPr>
        <w:pStyle w:val="ListParagraph"/>
      </w:pPr>
    </w:p>
    <w:p w14:paraId="03E13DE1" w14:textId="28EF4DB6" w:rsidR="00653ED0" w:rsidRDefault="00B05ED7" w:rsidP="00653ED0">
      <w:pPr>
        <w:pStyle w:val="ListParagraph"/>
      </w:pPr>
      <w:r>
        <w:t>The transformation (using this term broadly) of incoming data to increase its value in the modeling process. This can include summarizing, combining, extraction, derivation, and other techniques</w:t>
      </w:r>
      <w:r w:rsidR="00AA7DCD">
        <w:t xml:space="preserve"> to create additional, higher value columns, or new records.</w:t>
      </w:r>
    </w:p>
    <w:p w14:paraId="3939E232" w14:textId="77777777" w:rsidR="00653ED0" w:rsidRDefault="00653ED0" w:rsidP="00653ED0">
      <w:pPr>
        <w:pStyle w:val="ListParagraph"/>
      </w:pPr>
    </w:p>
    <w:p w14:paraId="3BDC43EB" w14:textId="7056FB2B" w:rsidR="00653ED0" w:rsidRDefault="00D56508" w:rsidP="00AA7DCD">
      <w:pPr>
        <w:pStyle w:val="ListParagraph"/>
        <w:numPr>
          <w:ilvl w:val="0"/>
          <w:numId w:val="16"/>
        </w:numPr>
      </w:pPr>
      <w:r>
        <w:t>What are relevant terms and synonyms?</w:t>
      </w:r>
    </w:p>
    <w:p w14:paraId="393C287F" w14:textId="7E7184A2" w:rsidR="00653ED0" w:rsidRDefault="00653ED0" w:rsidP="00AA7DCD">
      <w:pPr>
        <w:pStyle w:val="ListParagraph"/>
        <w:numPr>
          <w:ilvl w:val="1"/>
          <w:numId w:val="16"/>
        </w:numPr>
      </w:pPr>
      <w:r>
        <w:t>Feature Engineering</w:t>
      </w:r>
    </w:p>
    <w:p w14:paraId="0F3D1658" w14:textId="47EB72C8" w:rsidR="00653ED0" w:rsidRDefault="00B05ED7" w:rsidP="00AA7DCD">
      <w:pPr>
        <w:pStyle w:val="ListParagraph"/>
        <w:numPr>
          <w:ilvl w:val="1"/>
          <w:numId w:val="16"/>
        </w:numPr>
      </w:pPr>
      <w:r>
        <w:t>Transformation</w:t>
      </w:r>
    </w:p>
    <w:p w14:paraId="0AAF8A18" w14:textId="6E4A9DAE" w:rsidR="00B05ED7" w:rsidRDefault="00B05ED7" w:rsidP="00AA7DCD">
      <w:pPr>
        <w:pStyle w:val="ListParagraph"/>
        <w:numPr>
          <w:ilvl w:val="1"/>
          <w:numId w:val="16"/>
        </w:numPr>
      </w:pPr>
      <w:r>
        <w:t>Derived Attributes (this seems more like a product of data construction)</w:t>
      </w:r>
    </w:p>
    <w:p w14:paraId="611EC271" w14:textId="77777777" w:rsidR="00653ED0" w:rsidRDefault="00653ED0" w:rsidP="00653ED0">
      <w:pPr>
        <w:pStyle w:val="ListParagraph"/>
      </w:pPr>
    </w:p>
    <w:p w14:paraId="055FC438" w14:textId="2BD845BE" w:rsidR="001A6244" w:rsidRDefault="00D56A39" w:rsidP="000E2406">
      <w:pPr>
        <w:pStyle w:val="ListParagraph"/>
        <w:numPr>
          <w:ilvl w:val="0"/>
          <w:numId w:val="16"/>
        </w:numPr>
      </w:pPr>
      <w:r>
        <w:t xml:space="preserve">Throughout the video, </w:t>
      </w:r>
      <w:r w:rsidR="00117BF3">
        <w:t xml:space="preserve">McCormick stresses the importance of data construction in </w:t>
      </w:r>
      <w:r>
        <w:t xml:space="preserve">several different </w:t>
      </w:r>
      <w:r w:rsidR="00117BF3">
        <w:t>ways. Summarize and list those.</w:t>
      </w:r>
    </w:p>
    <w:p w14:paraId="2EF548B9" w14:textId="27021E42" w:rsidR="00AA7DCD" w:rsidRDefault="00AA7DCD" w:rsidP="00AA7DCD">
      <w:pPr>
        <w:ind w:left="720"/>
      </w:pPr>
      <w:r>
        <w:t xml:space="preserve">Note: I’m unsure if this is asking us why data construction is </w:t>
      </w:r>
      <w:proofErr w:type="gramStart"/>
      <w:r>
        <w:t>important</w:t>
      </w:r>
      <w:proofErr w:type="gramEnd"/>
      <w:r>
        <w:t xml:space="preserve"> or the method McCormick uses to express its importance. Seems to be the latter.</w:t>
      </w:r>
    </w:p>
    <w:p w14:paraId="4802ADA9" w14:textId="6AC9CC5F" w:rsidR="00AA7DCD" w:rsidRDefault="00AA7DCD" w:rsidP="00AA7DCD">
      <w:pPr>
        <w:pStyle w:val="ListParagraph"/>
        <w:numPr>
          <w:ilvl w:val="1"/>
          <w:numId w:val="16"/>
        </w:numPr>
      </w:pPr>
      <w:r>
        <w:t>Quoting from CRISP-DM</w:t>
      </w:r>
    </w:p>
    <w:p w14:paraId="2779CA56" w14:textId="15931E6B" w:rsidR="00B05ED7" w:rsidRDefault="00B05ED7" w:rsidP="00AA7DCD">
      <w:pPr>
        <w:pStyle w:val="ListParagraph"/>
        <w:numPr>
          <w:ilvl w:val="1"/>
          <w:numId w:val="16"/>
        </w:numPr>
      </w:pPr>
      <w:r>
        <w:t>He worked on a data churn project with over 800 variables</w:t>
      </w:r>
      <w:r w:rsidR="00AA7DCD">
        <w:t xml:space="preserve">. Almost </w:t>
      </w:r>
      <w:proofErr w:type="gramStart"/>
      <w:r w:rsidR="00AA7DCD">
        <w:t>all of</w:t>
      </w:r>
      <w:proofErr w:type="gramEnd"/>
      <w:r w:rsidR="00AA7DCD">
        <w:t xml:space="preserve"> those variables were constructed.</w:t>
      </w:r>
    </w:p>
    <w:p w14:paraId="04B137F9" w14:textId="7F850000" w:rsidR="00AA7DCD" w:rsidRDefault="00AA7DCD" w:rsidP="00AA7DCD">
      <w:pPr>
        <w:pStyle w:val="ListParagraph"/>
        <w:numPr>
          <w:ilvl w:val="1"/>
          <w:numId w:val="16"/>
        </w:numPr>
      </w:pPr>
      <w:r>
        <w:t>McCormick states that 9 or 10 out of 10 of his most important variables, over his career, have been constructed.</w:t>
      </w:r>
    </w:p>
    <w:p w14:paraId="30348A39" w14:textId="77777777" w:rsidR="00B05ED7" w:rsidRDefault="00B05ED7" w:rsidP="00B05ED7">
      <w:pPr>
        <w:pStyle w:val="ListParagraph"/>
      </w:pPr>
    </w:p>
    <w:p w14:paraId="27CA9851" w14:textId="0665E59B" w:rsidR="003177EE" w:rsidRDefault="00461197" w:rsidP="00B05ED7">
      <w:pPr>
        <w:pStyle w:val="ListParagraph"/>
      </w:pPr>
      <w:r>
        <w:t>Here are some reasons that it is important:</w:t>
      </w:r>
    </w:p>
    <w:p w14:paraId="65612EBE" w14:textId="0FFD43B3" w:rsidR="00461197" w:rsidRDefault="00461197" w:rsidP="00461197">
      <w:pPr>
        <w:pStyle w:val="ListParagraph"/>
        <w:numPr>
          <w:ilvl w:val="1"/>
          <w:numId w:val="16"/>
        </w:numPr>
      </w:pPr>
      <w:r>
        <w:t>Most variables come from data construction</w:t>
      </w:r>
    </w:p>
    <w:p w14:paraId="5E5F70A0" w14:textId="6297AE97" w:rsidR="00461197" w:rsidRDefault="00461197" w:rsidP="00461197">
      <w:pPr>
        <w:pStyle w:val="ListParagraph"/>
        <w:numPr>
          <w:ilvl w:val="1"/>
          <w:numId w:val="16"/>
        </w:numPr>
      </w:pPr>
      <w:r>
        <w:t>Clarifies for the algorithm the insight that we want to get from the data</w:t>
      </w:r>
    </w:p>
    <w:p w14:paraId="75BC5FE8" w14:textId="1BFCD8C9" w:rsidR="00461197" w:rsidRDefault="00461197" w:rsidP="00461197">
      <w:pPr>
        <w:pStyle w:val="ListParagraph"/>
        <w:numPr>
          <w:ilvl w:val="1"/>
          <w:numId w:val="16"/>
        </w:numPr>
      </w:pPr>
      <w:r>
        <w:t>Increases the fidelity of some attributes</w:t>
      </w:r>
    </w:p>
    <w:p w14:paraId="7B341AA7" w14:textId="29909AED" w:rsidR="00461197" w:rsidRDefault="00461197" w:rsidP="00461197">
      <w:pPr>
        <w:pStyle w:val="ListParagraph"/>
        <w:numPr>
          <w:ilvl w:val="1"/>
          <w:numId w:val="16"/>
        </w:numPr>
      </w:pPr>
      <w:r>
        <w:t>Provides a mechanism and process for subject matter experts to add value directly to the process</w:t>
      </w:r>
    </w:p>
    <w:p w14:paraId="5D450E70" w14:textId="77777777" w:rsidR="003177EE" w:rsidRDefault="003177EE" w:rsidP="00B05ED7">
      <w:pPr>
        <w:pStyle w:val="ListParagraph"/>
      </w:pPr>
    </w:p>
    <w:p w14:paraId="2EBC8634" w14:textId="6588ECA9" w:rsidR="0062156A" w:rsidRDefault="0062156A" w:rsidP="000E2406">
      <w:pPr>
        <w:pStyle w:val="ListParagraph"/>
        <w:numPr>
          <w:ilvl w:val="0"/>
          <w:numId w:val="16"/>
        </w:numPr>
      </w:pPr>
      <w:r>
        <w:t xml:space="preserve">What </w:t>
      </w:r>
      <w:r w:rsidR="00117BF3">
        <w:t>are three</w:t>
      </w:r>
      <w:r>
        <w:t xml:space="preserve"> examples </w:t>
      </w:r>
      <w:r w:rsidR="00117BF3">
        <w:t xml:space="preserve">he gives </w:t>
      </w:r>
      <w:r>
        <w:t>of constructed variables?</w:t>
      </w:r>
    </w:p>
    <w:p w14:paraId="6AE8DAE4" w14:textId="224727F1" w:rsidR="00B05ED7" w:rsidRDefault="00B05ED7" w:rsidP="00AA7DCD">
      <w:pPr>
        <w:pStyle w:val="ListParagraph"/>
        <w:numPr>
          <w:ilvl w:val="1"/>
          <w:numId w:val="16"/>
        </w:numPr>
      </w:pPr>
      <w:r>
        <w:t>Ratios and formulas (BMI etc.)</w:t>
      </w:r>
    </w:p>
    <w:p w14:paraId="48134C36" w14:textId="7CE1E5B7" w:rsidR="00B05ED7" w:rsidRDefault="0049738F" w:rsidP="00AA7DCD">
      <w:pPr>
        <w:pStyle w:val="ListParagraph"/>
        <w:numPr>
          <w:ilvl w:val="1"/>
          <w:numId w:val="16"/>
        </w:numPr>
      </w:pPr>
      <w:r>
        <w:t>Date derivations</w:t>
      </w:r>
      <w:r w:rsidR="00B05ED7">
        <w:t xml:space="preserve"> (</w:t>
      </w:r>
      <w:r w:rsidR="00AA7DCD">
        <w:t>length of time as a customer [derived from date of first transaction]</w:t>
      </w:r>
      <w:r w:rsidR="00B05ED7">
        <w:t>)</w:t>
      </w:r>
    </w:p>
    <w:p w14:paraId="3A9B46BF" w14:textId="7009152C" w:rsidR="00B05ED7" w:rsidRDefault="00B05ED7" w:rsidP="00AA7DCD">
      <w:pPr>
        <w:pStyle w:val="ListParagraph"/>
        <w:numPr>
          <w:ilvl w:val="1"/>
          <w:numId w:val="16"/>
        </w:numPr>
      </w:pPr>
      <w:r>
        <w:t>Extract</w:t>
      </w:r>
      <w:r w:rsidR="0049738F">
        <w:t>ed value from smart key</w:t>
      </w:r>
      <w:r>
        <w:t xml:space="preserve"> (VIN number contains letter indicating model year)</w:t>
      </w:r>
    </w:p>
    <w:p w14:paraId="3F37E15E" w14:textId="77777777" w:rsidR="001F6BC3" w:rsidRDefault="001F6BC3" w:rsidP="005043C3"/>
    <w:p w14:paraId="34873BCA" w14:textId="79239C34" w:rsidR="001F30BF" w:rsidRDefault="000176BD" w:rsidP="00F77E2D">
      <w:pPr>
        <w:pStyle w:val="Heading3"/>
      </w:pPr>
      <w:r w:rsidRPr="00AF44E7">
        <w:t xml:space="preserve">From </w:t>
      </w:r>
      <w:hyperlink r:id="rId8" w:history="1">
        <w:r w:rsidR="00BE59BA" w:rsidRPr="00F77E2D">
          <w:rPr>
            <w:rStyle w:val="Hyperlink"/>
          </w:rPr>
          <w:t>McCormick, Data Assessment for Predictive Modeling</w:t>
        </w:r>
      </w:hyperlink>
    </w:p>
    <w:p w14:paraId="1A6F1A82" w14:textId="112D8FB1" w:rsidR="00C36229" w:rsidRDefault="004635F5" w:rsidP="00C36229">
      <w:pPr>
        <w:pStyle w:val="ListParagraph"/>
        <w:numPr>
          <w:ilvl w:val="0"/>
          <w:numId w:val="11"/>
        </w:numPr>
      </w:pPr>
      <w:r>
        <w:t>Define and illustrate the following b</w:t>
      </w:r>
      <w:r w:rsidR="005F3D4F">
        <w:t>asic l</w:t>
      </w:r>
      <w:r w:rsidR="00DF6D09">
        <w:t>evel</w:t>
      </w:r>
      <w:r w:rsidR="005F3D4F">
        <w:t>s</w:t>
      </w:r>
      <w:r w:rsidR="00DF6D09">
        <w:t xml:space="preserve"> of measurement</w:t>
      </w:r>
      <w:r>
        <w:t xml:space="preserve"> (aka data types)</w:t>
      </w:r>
      <w:r w:rsidR="00DF6D09">
        <w:t>:</w:t>
      </w:r>
    </w:p>
    <w:p w14:paraId="1A2A1D23" w14:textId="5D35CDEC" w:rsidR="00DF6D09" w:rsidRDefault="00DF6D09" w:rsidP="00DF6D09">
      <w:pPr>
        <w:pStyle w:val="ListParagraph"/>
        <w:numPr>
          <w:ilvl w:val="1"/>
          <w:numId w:val="11"/>
        </w:numPr>
      </w:pPr>
      <w:r>
        <w:t>Nominal (aka Categorical)</w:t>
      </w:r>
      <w:r w:rsidR="006A4CEA">
        <w:t xml:space="preserve"> – separate and distinct categories (divisions of the data) that are not meaningfully ranked. Examples include sex, race, vehicle type</w:t>
      </w:r>
    </w:p>
    <w:p w14:paraId="1AA16C22" w14:textId="058C8DB2" w:rsidR="005043C3" w:rsidRDefault="00DF6D09" w:rsidP="005043C3">
      <w:pPr>
        <w:pStyle w:val="ListParagraph"/>
        <w:numPr>
          <w:ilvl w:val="1"/>
          <w:numId w:val="11"/>
        </w:numPr>
      </w:pPr>
      <w:r>
        <w:t>Ordina</w:t>
      </w:r>
      <w:r w:rsidR="005406A0">
        <w:t>l</w:t>
      </w:r>
      <w:r w:rsidR="006A4CEA">
        <w:t xml:space="preserve"> – separate and distinct categories that are meaningfully ranked. Ticket class (from the Titanic dataset) and bucketed ages are examples.</w:t>
      </w:r>
    </w:p>
    <w:p w14:paraId="66554EBA" w14:textId="2F4E864E" w:rsidR="005406A0" w:rsidRDefault="005406A0" w:rsidP="005043C3">
      <w:pPr>
        <w:pStyle w:val="ListParagraph"/>
        <w:numPr>
          <w:ilvl w:val="1"/>
          <w:numId w:val="11"/>
        </w:numPr>
      </w:pPr>
      <w:r>
        <w:t>Continuous (aka Scale)</w:t>
      </w:r>
      <w:r w:rsidR="006A4CEA">
        <w:t xml:space="preserve"> – variables where taking an average makes sense or are measured on a continuum. These include temperature, weight, speed etc.</w:t>
      </w:r>
      <w:r w:rsidR="00444E4E">
        <w:br/>
      </w:r>
    </w:p>
    <w:p w14:paraId="4F26DF63" w14:textId="2744EAD1" w:rsidR="005A253B" w:rsidRDefault="005A253B" w:rsidP="005A253B">
      <w:pPr>
        <w:pStyle w:val="ListParagraph"/>
        <w:numPr>
          <w:ilvl w:val="0"/>
          <w:numId w:val="11"/>
        </w:numPr>
      </w:pPr>
      <w:r>
        <w:t>Dummy Coding</w:t>
      </w:r>
      <w:r w:rsidR="00983BF8">
        <w:t xml:space="preserve"> (aka One-Hot Encoding)</w:t>
      </w:r>
    </w:p>
    <w:p w14:paraId="5BFB2F0A" w14:textId="77777777" w:rsidR="00724422" w:rsidRDefault="00E5101D" w:rsidP="005A253B">
      <w:pPr>
        <w:pStyle w:val="ListParagraph"/>
        <w:numPr>
          <w:ilvl w:val="1"/>
          <w:numId w:val="11"/>
        </w:numPr>
      </w:pPr>
      <w:r>
        <w:lastRenderedPageBreak/>
        <w:t xml:space="preserve">Define and give examples to illustrate what dummy coding is. </w:t>
      </w:r>
    </w:p>
    <w:p w14:paraId="2EEC6993" w14:textId="77777777" w:rsidR="006A4CEA" w:rsidRDefault="006A4CEA" w:rsidP="006A4CEA"/>
    <w:p w14:paraId="52334ED5" w14:textId="268593AC" w:rsidR="006A4CEA" w:rsidRDefault="00634CBD" w:rsidP="006A4CEA">
      <w:pPr>
        <w:ind w:left="1440"/>
      </w:pPr>
      <w:r>
        <w:t xml:space="preserve">Dummy coding takes a categorical variable and turns it into n binary variables where n is the number of categories for the variable. As an example, sex has two categories – male and female. These would be dummy coded as “is a” variables with binary indicators as true or false. An individual would have </w:t>
      </w:r>
      <w:proofErr w:type="gramStart"/>
      <w:r>
        <w:t>is</w:t>
      </w:r>
      <w:proofErr w:type="gramEnd"/>
      <w:r>
        <w:t xml:space="preserve"> a male and is a female with true and false set as appropriate. </w:t>
      </w:r>
      <w:proofErr w:type="gramStart"/>
      <w:r>
        <w:t>By definition only</w:t>
      </w:r>
      <w:proofErr w:type="gramEnd"/>
      <w:r>
        <w:t xml:space="preserve"> one of these variables could be set to true.</w:t>
      </w:r>
    </w:p>
    <w:p w14:paraId="3C20BA25" w14:textId="77777777" w:rsidR="00634CBD" w:rsidRDefault="00634CBD" w:rsidP="006A4CEA">
      <w:pPr>
        <w:ind w:left="1440"/>
      </w:pPr>
    </w:p>
    <w:p w14:paraId="5118D335" w14:textId="2AF558D9" w:rsidR="00634CBD" w:rsidRDefault="00634CBD" w:rsidP="006A4CEA">
      <w:pPr>
        <w:ind w:left="1440"/>
      </w:pPr>
      <w:r>
        <w:t xml:space="preserve">Of </w:t>
      </w:r>
      <w:r w:rsidR="00975661">
        <w:t>note</w:t>
      </w:r>
      <w:r>
        <w:t xml:space="preserve"> is that a variable with many categories would result in many variables when dummy coded.</w:t>
      </w:r>
    </w:p>
    <w:p w14:paraId="3FA28ECE" w14:textId="77777777" w:rsidR="006A4CEA" w:rsidRDefault="006A4CEA" w:rsidP="006A4CEA"/>
    <w:p w14:paraId="7CD1AB2D" w14:textId="77777777" w:rsidR="00724422" w:rsidRDefault="00E5101D" w:rsidP="005A253B">
      <w:pPr>
        <w:pStyle w:val="ListParagraph"/>
        <w:numPr>
          <w:ilvl w:val="1"/>
          <w:numId w:val="11"/>
        </w:numPr>
      </w:pPr>
      <w:r>
        <w:t>Note</w:t>
      </w:r>
      <w:r w:rsidR="00724422">
        <w:t>s</w:t>
      </w:r>
      <w:r>
        <w:t xml:space="preserve">: </w:t>
      </w:r>
    </w:p>
    <w:p w14:paraId="76190A95" w14:textId="12A0DE14" w:rsidR="005A253B" w:rsidRDefault="00724422" w:rsidP="00724422">
      <w:pPr>
        <w:pStyle w:val="ListParagraph"/>
        <w:numPr>
          <w:ilvl w:val="2"/>
          <w:numId w:val="11"/>
        </w:numPr>
      </w:pPr>
      <w:r>
        <w:t>O</w:t>
      </w:r>
      <w:r w:rsidR="00E5101D">
        <w:t>ne-hot encoding is a frequently used alternate term for this.</w:t>
      </w:r>
    </w:p>
    <w:p w14:paraId="40745B24" w14:textId="1EFA74AE" w:rsidR="00724422" w:rsidRDefault="00724422" w:rsidP="00724422">
      <w:pPr>
        <w:pStyle w:val="ListParagraph"/>
        <w:numPr>
          <w:ilvl w:val="2"/>
          <w:numId w:val="11"/>
        </w:numPr>
      </w:pPr>
      <w:r>
        <w:t xml:space="preserve">Python / pandas does not perform this work automatically. But </w:t>
      </w:r>
      <w:r w:rsidR="00444E4E">
        <w:t>it has handy methods to implement it.</w:t>
      </w:r>
      <w:r w:rsidR="00444E4E">
        <w:br/>
      </w:r>
    </w:p>
    <w:p w14:paraId="501DA0E8" w14:textId="5A985874" w:rsidR="005406A0" w:rsidRDefault="005A253B" w:rsidP="005F3D4F">
      <w:pPr>
        <w:pStyle w:val="ListParagraph"/>
        <w:numPr>
          <w:ilvl w:val="0"/>
          <w:numId w:val="11"/>
        </w:numPr>
      </w:pPr>
      <w:r>
        <w:t>Expanded levels of measurement, including</w:t>
      </w:r>
    </w:p>
    <w:p w14:paraId="5E10B3A0" w14:textId="5592C878" w:rsidR="005A253B" w:rsidRDefault="0092717D" w:rsidP="005A253B">
      <w:pPr>
        <w:pStyle w:val="ListParagraph"/>
        <w:numPr>
          <w:ilvl w:val="1"/>
          <w:numId w:val="11"/>
        </w:numPr>
      </w:pPr>
      <w:r>
        <w:t xml:space="preserve">Potential </w:t>
      </w:r>
      <w:r w:rsidR="005A253B">
        <w:t>ID Fields</w:t>
      </w:r>
      <w:r w:rsidR="00785654">
        <w:t xml:space="preserve"> – think about the potential to link to other data where it would be a possible key in the join condition.</w:t>
      </w:r>
    </w:p>
    <w:p w14:paraId="6E37F489" w14:textId="5260328E" w:rsidR="005A253B" w:rsidRDefault="002E75D9" w:rsidP="005A253B">
      <w:pPr>
        <w:pStyle w:val="ListParagraph"/>
        <w:numPr>
          <w:ilvl w:val="1"/>
          <w:numId w:val="11"/>
        </w:numPr>
      </w:pPr>
      <w:r>
        <w:t>Nominal variable sub-types:</w:t>
      </w:r>
    </w:p>
    <w:p w14:paraId="4F805637" w14:textId="3BD9C612" w:rsidR="002E75D9" w:rsidRDefault="002E75D9" w:rsidP="002E75D9">
      <w:pPr>
        <w:pStyle w:val="ListParagraph"/>
        <w:numPr>
          <w:ilvl w:val="2"/>
          <w:numId w:val="11"/>
        </w:numPr>
      </w:pPr>
      <w:r>
        <w:t>One value</w:t>
      </w:r>
      <w:r w:rsidR="00785654">
        <w:t xml:space="preserve"> – </w:t>
      </w:r>
      <w:r w:rsidR="00FE3FC1">
        <w:t>zero value for modeling</w:t>
      </w:r>
    </w:p>
    <w:p w14:paraId="1A53BEDE" w14:textId="4122F7E6" w:rsidR="002E75D9" w:rsidRDefault="002E75D9" w:rsidP="002E75D9">
      <w:pPr>
        <w:pStyle w:val="ListParagraph"/>
        <w:numPr>
          <w:ilvl w:val="2"/>
          <w:numId w:val="11"/>
        </w:numPr>
      </w:pPr>
      <w:r>
        <w:t>Binary</w:t>
      </w:r>
      <w:r w:rsidR="00785654">
        <w:t xml:space="preserve"> – true/false is classic example.</w:t>
      </w:r>
    </w:p>
    <w:p w14:paraId="51EEEE00" w14:textId="321392E5" w:rsidR="002E75D9" w:rsidRDefault="002E75D9" w:rsidP="002E75D9">
      <w:pPr>
        <w:pStyle w:val="ListParagraph"/>
        <w:numPr>
          <w:ilvl w:val="2"/>
          <w:numId w:val="11"/>
        </w:numPr>
      </w:pPr>
      <w:r>
        <w:t>Low order</w:t>
      </w:r>
    </w:p>
    <w:p w14:paraId="33F73BED" w14:textId="4A84C275" w:rsidR="002E75D9" w:rsidRDefault="002E75D9" w:rsidP="002E75D9">
      <w:pPr>
        <w:pStyle w:val="ListParagraph"/>
        <w:numPr>
          <w:ilvl w:val="2"/>
          <w:numId w:val="11"/>
        </w:numPr>
      </w:pPr>
      <w:r>
        <w:t>High order</w:t>
      </w:r>
      <w:r w:rsidR="00785654">
        <w:t xml:space="preserve"> – lots of </w:t>
      </w:r>
      <w:proofErr w:type="gramStart"/>
      <w:r w:rsidR="00785654">
        <w:t>categories</w:t>
      </w:r>
      <w:proofErr w:type="gramEnd"/>
      <w:r w:rsidR="00785654">
        <w:t xml:space="preserve"> results in lots of variables when dummy coded (12 to 15 is when you start thinking about this)</w:t>
      </w:r>
    </w:p>
    <w:p w14:paraId="78676D72" w14:textId="45D54620" w:rsidR="00BB60D1" w:rsidRDefault="00BB60D1" w:rsidP="002E75D9">
      <w:pPr>
        <w:pStyle w:val="ListParagraph"/>
        <w:numPr>
          <w:ilvl w:val="2"/>
          <w:numId w:val="11"/>
        </w:numPr>
      </w:pPr>
      <w:r>
        <w:t>Very high order</w:t>
      </w:r>
      <w:r w:rsidR="00785654">
        <w:t xml:space="preserve"> – product code/SKU, these are “deadly” to supervised machine learning models. Don’t include them.</w:t>
      </w:r>
    </w:p>
    <w:p w14:paraId="025126AF" w14:textId="1ABDA2B6" w:rsidR="00BA4FA8" w:rsidRDefault="00BA4FA8" w:rsidP="00BA4FA8">
      <w:pPr>
        <w:pStyle w:val="ListParagraph"/>
        <w:numPr>
          <w:ilvl w:val="1"/>
          <w:numId w:val="11"/>
        </w:numPr>
      </w:pPr>
      <w:r>
        <w:t>Dates</w:t>
      </w:r>
      <w:r w:rsidR="00AD1A9C">
        <w:t xml:space="preserve"> – and extracting meaningful</w:t>
      </w:r>
      <w:r w:rsidR="007570E0">
        <w:t xml:space="preserve"> values</w:t>
      </w:r>
      <w:r w:rsidR="00785654">
        <w:t xml:space="preserve"> – Rarely useful in predictive models; typically use date arithmetic to transform into useful metrics (dates since x or day of week)</w:t>
      </w:r>
    </w:p>
    <w:p w14:paraId="2112D655" w14:textId="706AC2B7" w:rsidR="00BA4FA8" w:rsidRDefault="00BA4FA8" w:rsidP="00BA4FA8">
      <w:pPr>
        <w:pStyle w:val="ListParagraph"/>
        <w:numPr>
          <w:ilvl w:val="1"/>
          <w:numId w:val="11"/>
        </w:numPr>
      </w:pPr>
      <w:r>
        <w:t>Text</w:t>
      </w:r>
      <w:r w:rsidR="007570E0">
        <w:t xml:space="preserve"> — and extracting meaningful values</w:t>
      </w:r>
      <w:r w:rsidR="00785654">
        <w:t xml:space="preserve"> – turn text into something the supervising model can use. Scan unstructured text to see if there is useful, discrete data that can be extracted.</w:t>
      </w:r>
    </w:p>
    <w:p w14:paraId="7F2B9766" w14:textId="542AF274" w:rsidR="00637DD4" w:rsidRDefault="00637DD4" w:rsidP="00637DD4"/>
    <w:p w14:paraId="1D96E1EA" w14:textId="3AF4E649" w:rsidR="00495B3E" w:rsidRPr="002006F5" w:rsidRDefault="00444E4E" w:rsidP="00637DD4">
      <w:pPr>
        <w:rPr>
          <w:b/>
          <w:bCs/>
        </w:rPr>
      </w:pPr>
      <w:r>
        <w:rPr>
          <w:b/>
          <w:bCs/>
        </w:rPr>
        <w:t>Now f</w:t>
      </w:r>
      <w:r w:rsidR="00637DD4" w:rsidRPr="002006F5">
        <w:rPr>
          <w:b/>
          <w:bCs/>
        </w:rPr>
        <w:t xml:space="preserve">rom </w:t>
      </w:r>
      <w:r w:rsidR="00110B39">
        <w:rPr>
          <w:b/>
          <w:bCs/>
        </w:rPr>
        <w:t xml:space="preserve">this group of </w:t>
      </w:r>
      <w:r>
        <w:rPr>
          <w:b/>
          <w:bCs/>
        </w:rPr>
        <w:t xml:space="preserve">McCormick </w:t>
      </w:r>
      <w:r w:rsidR="00637DD4" w:rsidRPr="002006F5">
        <w:rPr>
          <w:b/>
          <w:bCs/>
        </w:rPr>
        <w:t>videos (combined)</w:t>
      </w:r>
      <w:r w:rsidR="007B09E3" w:rsidRPr="002006F5">
        <w:rPr>
          <w:b/>
          <w:bCs/>
        </w:rPr>
        <w:t xml:space="preserve"> ...</w:t>
      </w:r>
    </w:p>
    <w:p w14:paraId="186959AD" w14:textId="79BC3A20" w:rsidR="00495B3E" w:rsidRPr="00110B39" w:rsidRDefault="007B09E3" w:rsidP="00495B3E">
      <w:pPr>
        <w:pStyle w:val="ListParagraph"/>
        <w:numPr>
          <w:ilvl w:val="0"/>
          <w:numId w:val="14"/>
        </w:numPr>
        <w:rPr>
          <w:i/>
          <w:iCs/>
        </w:rPr>
      </w:pPr>
      <w:r w:rsidRPr="00110B39">
        <w:rPr>
          <w:i/>
          <w:iCs/>
        </w:rPr>
        <w:t>Taking an initial look at possible key variables</w:t>
      </w:r>
    </w:p>
    <w:p w14:paraId="450ED6DC" w14:textId="3EAC4A9C" w:rsidR="007B09E3" w:rsidRPr="00110B39" w:rsidRDefault="007B09E3" w:rsidP="00495B3E">
      <w:pPr>
        <w:pStyle w:val="ListParagraph"/>
        <w:numPr>
          <w:ilvl w:val="0"/>
          <w:numId w:val="14"/>
        </w:numPr>
        <w:rPr>
          <w:i/>
          <w:iCs/>
        </w:rPr>
      </w:pPr>
      <w:r w:rsidRPr="00110B39">
        <w:rPr>
          <w:i/>
          <w:iCs/>
        </w:rPr>
        <w:t>Dealing with duplicate IDs and transaction data</w:t>
      </w:r>
    </w:p>
    <w:p w14:paraId="3DD12E8C" w14:textId="77777777" w:rsidR="007B09E3" w:rsidRDefault="007B09E3" w:rsidP="007B09E3">
      <w:pPr>
        <w:pStyle w:val="ListParagraph"/>
        <w:numPr>
          <w:ilvl w:val="0"/>
          <w:numId w:val="14"/>
        </w:numPr>
        <w:contextualSpacing/>
      </w:pPr>
      <w:r w:rsidRPr="00110B39">
        <w:rPr>
          <w:i/>
          <w:iCs/>
        </w:rPr>
        <w:t>How many potential variables (columns) will I have?</w:t>
      </w:r>
    </w:p>
    <w:p w14:paraId="0EA43A24" w14:textId="025D7425" w:rsidR="00637DD4" w:rsidRPr="00110B39" w:rsidRDefault="00495B3E" w:rsidP="00637DD4">
      <w:pPr>
        <w:rPr>
          <w:b/>
          <w:bCs/>
        </w:rPr>
      </w:pPr>
      <w:r w:rsidRPr="00110B39">
        <w:rPr>
          <w:b/>
          <w:bCs/>
        </w:rPr>
        <w:t>C</w:t>
      </w:r>
      <w:r w:rsidR="00637DD4" w:rsidRPr="00110B39">
        <w:rPr>
          <w:b/>
          <w:bCs/>
        </w:rPr>
        <w:t>reate bulleted lists of key insights and recommendations</w:t>
      </w:r>
      <w:r w:rsidR="00064F6C">
        <w:rPr>
          <w:b/>
          <w:bCs/>
        </w:rPr>
        <w:t xml:space="preserve"> from the entire group of three videos</w:t>
      </w:r>
      <w:r w:rsidR="00637DD4" w:rsidRPr="00110B39">
        <w:rPr>
          <w:b/>
          <w:bCs/>
        </w:rPr>
        <w:t xml:space="preserve">, categorized under these key </w:t>
      </w:r>
      <w:r w:rsidR="005F58CB" w:rsidRPr="00110B39">
        <w:rPr>
          <w:b/>
          <w:bCs/>
        </w:rPr>
        <w:t>headings</w:t>
      </w:r>
      <w:r w:rsidR="00637DD4" w:rsidRPr="00110B39">
        <w:rPr>
          <w:b/>
          <w:bCs/>
        </w:rPr>
        <w:t xml:space="preserve">: </w:t>
      </w:r>
    </w:p>
    <w:p w14:paraId="3DEF8BA0" w14:textId="65B7DC80" w:rsidR="00637DD4" w:rsidRDefault="008C4F32" w:rsidP="009956BB">
      <w:pPr>
        <w:pStyle w:val="ListParagraph"/>
        <w:numPr>
          <w:ilvl w:val="0"/>
          <w:numId w:val="11"/>
        </w:numPr>
      </w:pPr>
      <w:r>
        <w:t xml:space="preserve">Examples of likely relevant </w:t>
      </w:r>
      <w:r w:rsidR="00495B3E">
        <w:t xml:space="preserve">and </w:t>
      </w:r>
      <w:r>
        <w:t>useful variables</w:t>
      </w:r>
    </w:p>
    <w:p w14:paraId="23FFCC9A" w14:textId="02756327" w:rsidR="00F024EE" w:rsidRDefault="00F024EE" w:rsidP="00F024EE">
      <w:pPr>
        <w:pStyle w:val="ListParagraph"/>
        <w:numPr>
          <w:ilvl w:val="1"/>
          <w:numId w:val="11"/>
        </w:numPr>
      </w:pPr>
      <w:r>
        <w:t>ID variables when linking with same or separate dataset or for deriving metrics like counts</w:t>
      </w:r>
    </w:p>
    <w:p w14:paraId="4CEFA4AE" w14:textId="0322515D" w:rsidR="002729BF" w:rsidRDefault="002729BF" w:rsidP="00F024EE">
      <w:pPr>
        <w:pStyle w:val="ListParagraph"/>
        <w:numPr>
          <w:ilvl w:val="1"/>
          <w:numId w:val="11"/>
        </w:numPr>
      </w:pPr>
      <w:r>
        <w:t>Variables that contain metrics for aggregation</w:t>
      </w:r>
      <w:r w:rsidR="00FE3FC1">
        <w:t xml:space="preserve"> then binning</w:t>
      </w:r>
    </w:p>
    <w:p w14:paraId="4C4A2220" w14:textId="008D6517" w:rsidR="00FE3FC1" w:rsidRDefault="00FE3FC1" w:rsidP="00F024EE">
      <w:pPr>
        <w:pStyle w:val="ListParagraph"/>
        <w:numPr>
          <w:ilvl w:val="1"/>
          <w:numId w:val="11"/>
        </w:numPr>
      </w:pPr>
      <w:r>
        <w:t>Application installed (</w:t>
      </w:r>
      <w:proofErr w:type="spellStart"/>
      <w:r>
        <w:t>Has_Ap</w:t>
      </w:r>
      <w:proofErr w:type="spellEnd"/>
      <w:r>
        <w:t>)</w:t>
      </w:r>
    </w:p>
    <w:p w14:paraId="0581BF82" w14:textId="6DA3AD68" w:rsidR="00FE3FC1" w:rsidRDefault="00FE3FC1" w:rsidP="00F024EE">
      <w:pPr>
        <w:pStyle w:val="ListParagraph"/>
        <w:numPr>
          <w:ilvl w:val="1"/>
          <w:numId w:val="11"/>
        </w:numPr>
      </w:pPr>
      <w:proofErr w:type="spellStart"/>
      <w:r>
        <w:t>TV_Customer</w:t>
      </w:r>
      <w:proofErr w:type="spellEnd"/>
    </w:p>
    <w:p w14:paraId="327B64E2" w14:textId="52992D00" w:rsidR="00FE3FC1" w:rsidRDefault="00FE3FC1" w:rsidP="00F024EE">
      <w:pPr>
        <w:pStyle w:val="ListParagraph"/>
        <w:numPr>
          <w:ilvl w:val="1"/>
          <w:numId w:val="11"/>
        </w:numPr>
      </w:pPr>
      <w:r>
        <w:t>Spend</w:t>
      </w:r>
    </w:p>
    <w:p w14:paraId="5DDE0D7F" w14:textId="3D3177F4" w:rsidR="00FE3FC1" w:rsidRDefault="00FE3FC1" w:rsidP="00F024EE">
      <w:pPr>
        <w:pStyle w:val="ListParagraph"/>
        <w:numPr>
          <w:ilvl w:val="1"/>
          <w:numId w:val="11"/>
        </w:numPr>
      </w:pPr>
      <w:r>
        <w:t>Number of Features</w:t>
      </w:r>
    </w:p>
    <w:p w14:paraId="292A4C42" w14:textId="17FD0122" w:rsidR="00FE3FC1" w:rsidRDefault="00FE3FC1" w:rsidP="00F024EE">
      <w:pPr>
        <w:pStyle w:val="ListParagraph"/>
        <w:numPr>
          <w:ilvl w:val="1"/>
          <w:numId w:val="11"/>
        </w:numPr>
      </w:pPr>
      <w:r>
        <w:t>Churn</w:t>
      </w:r>
    </w:p>
    <w:p w14:paraId="64595E19" w14:textId="3C6D0C63" w:rsidR="008C4F32" w:rsidRDefault="008C4F32" w:rsidP="009956BB">
      <w:pPr>
        <w:pStyle w:val="ListParagraph"/>
        <w:numPr>
          <w:ilvl w:val="0"/>
          <w:numId w:val="11"/>
        </w:numPr>
      </w:pPr>
      <w:r>
        <w:t>Examples of usually useless variables</w:t>
      </w:r>
    </w:p>
    <w:p w14:paraId="038ABEC2" w14:textId="774403D9" w:rsidR="002729BF" w:rsidRDefault="00F024EE" w:rsidP="002729BF">
      <w:pPr>
        <w:pStyle w:val="ListParagraph"/>
        <w:numPr>
          <w:ilvl w:val="1"/>
          <w:numId w:val="11"/>
        </w:numPr>
      </w:pPr>
      <w:r>
        <w:t>ID variables – when modeling</w:t>
      </w:r>
    </w:p>
    <w:p w14:paraId="65301A0E" w14:textId="7F51BD7E" w:rsidR="00FE3FC1" w:rsidRDefault="00FE3FC1" w:rsidP="002729BF">
      <w:pPr>
        <w:pStyle w:val="ListParagraph"/>
        <w:numPr>
          <w:ilvl w:val="1"/>
          <w:numId w:val="11"/>
        </w:numPr>
      </w:pPr>
      <w:r>
        <w:t>Title</w:t>
      </w:r>
    </w:p>
    <w:p w14:paraId="03F78997" w14:textId="7D635AFF" w:rsidR="00FE3FC1" w:rsidRDefault="00FE3FC1" w:rsidP="002729BF">
      <w:pPr>
        <w:pStyle w:val="ListParagraph"/>
        <w:numPr>
          <w:ilvl w:val="1"/>
          <w:numId w:val="11"/>
        </w:numPr>
      </w:pPr>
      <w:r>
        <w:t>Name</w:t>
      </w:r>
    </w:p>
    <w:p w14:paraId="2D3745AB" w14:textId="2A6A7A56" w:rsidR="00FE3FC1" w:rsidRDefault="00FE3FC1" w:rsidP="00FE3FC1">
      <w:pPr>
        <w:pStyle w:val="ListParagraph"/>
        <w:numPr>
          <w:ilvl w:val="1"/>
          <w:numId w:val="11"/>
        </w:numPr>
      </w:pPr>
      <w:r>
        <w:t>Address</w:t>
      </w:r>
    </w:p>
    <w:p w14:paraId="3BE8EB4F" w14:textId="382BAD53" w:rsidR="00FE3FC1" w:rsidRDefault="00FE3FC1" w:rsidP="00FE3FC1">
      <w:pPr>
        <w:pStyle w:val="ListParagraph"/>
        <w:numPr>
          <w:ilvl w:val="1"/>
          <w:numId w:val="11"/>
        </w:numPr>
      </w:pPr>
      <w:r>
        <w:t>City, State (questionable; may have usage in aggregating/grouping)</w:t>
      </w:r>
    </w:p>
    <w:p w14:paraId="43176321" w14:textId="77777777" w:rsidR="00FE3FC1" w:rsidRDefault="00FE3FC1" w:rsidP="00FE3FC1"/>
    <w:p w14:paraId="5DA4793F" w14:textId="0AD2B49B" w:rsidR="00B74AF1" w:rsidRDefault="007A4815" w:rsidP="00B74AF1">
      <w:pPr>
        <w:pStyle w:val="ListParagraph"/>
        <w:numPr>
          <w:ilvl w:val="0"/>
          <w:numId w:val="11"/>
        </w:numPr>
      </w:pPr>
      <w:r>
        <w:t>Ideas for constructing useful features by extracting data from otherwise useless fields</w:t>
      </w:r>
    </w:p>
    <w:p w14:paraId="45FBC7FF" w14:textId="7DEC51AB" w:rsidR="002729BF" w:rsidRDefault="002729BF" w:rsidP="002729BF">
      <w:pPr>
        <w:pStyle w:val="ListParagraph"/>
        <w:numPr>
          <w:ilvl w:val="1"/>
          <w:numId w:val="11"/>
        </w:numPr>
      </w:pPr>
      <w:r>
        <w:t>Identifying multiple occurrences of a given customer (CC number), household (address), phone lines</w:t>
      </w:r>
    </w:p>
    <w:p w14:paraId="1C8A867F" w14:textId="573645DF" w:rsidR="00FE3FC1" w:rsidRDefault="00FE3FC1" w:rsidP="002729BF">
      <w:pPr>
        <w:pStyle w:val="ListParagraph"/>
        <w:numPr>
          <w:ilvl w:val="1"/>
          <w:numId w:val="11"/>
        </w:numPr>
      </w:pPr>
      <w:r>
        <w:t>Lat/Long – when calculating distance, or when grouping geographically (requires heavy transformation)</w:t>
      </w:r>
    </w:p>
    <w:p w14:paraId="0D139F7C" w14:textId="7878F568" w:rsidR="002729BF" w:rsidRDefault="002729BF" w:rsidP="002729BF">
      <w:pPr>
        <w:pStyle w:val="ListParagraph"/>
        <w:numPr>
          <w:ilvl w:val="1"/>
          <w:numId w:val="11"/>
        </w:numPr>
      </w:pPr>
      <w:r>
        <w:t>Deriving customer duration from month field (ostensibly when less than 12)</w:t>
      </w:r>
    </w:p>
    <w:p w14:paraId="5F453E2D" w14:textId="7E93E919" w:rsidR="002729BF" w:rsidRDefault="002729BF" w:rsidP="002729BF">
      <w:pPr>
        <w:pStyle w:val="ListParagraph"/>
        <w:numPr>
          <w:ilvl w:val="1"/>
          <w:numId w:val="11"/>
        </w:numPr>
      </w:pPr>
      <w:r>
        <w:t>Aggregation across months or count of months</w:t>
      </w:r>
    </w:p>
    <w:p w14:paraId="577D63F9" w14:textId="20BAEE74" w:rsidR="002729BF" w:rsidRDefault="002729BF" w:rsidP="002729BF">
      <w:pPr>
        <w:pStyle w:val="ListParagraph"/>
        <w:numPr>
          <w:ilvl w:val="1"/>
          <w:numId w:val="11"/>
        </w:numPr>
      </w:pPr>
      <w:r>
        <w:t>Time since first date give duration as customer</w:t>
      </w:r>
    </w:p>
    <w:p w14:paraId="537BAB74" w14:textId="352D8F43" w:rsidR="002729BF" w:rsidRDefault="002729BF" w:rsidP="002729BF">
      <w:pPr>
        <w:pStyle w:val="ListParagraph"/>
        <w:numPr>
          <w:ilvl w:val="1"/>
          <w:numId w:val="11"/>
        </w:numPr>
      </w:pPr>
      <w:r>
        <w:t>Deriving country of assembly, model year, manufacturer name from VIN (not in</w:t>
      </w:r>
      <w:r w:rsidR="00391153">
        <w:t xml:space="preserve"> this video set)</w:t>
      </w:r>
    </w:p>
    <w:p w14:paraId="664A7DE1" w14:textId="27AA5481" w:rsidR="00FE3FC1" w:rsidRDefault="00FE3FC1" w:rsidP="002729BF">
      <w:pPr>
        <w:pStyle w:val="ListParagraph"/>
        <w:numPr>
          <w:ilvl w:val="1"/>
          <w:numId w:val="11"/>
        </w:numPr>
      </w:pPr>
      <w:r>
        <w:t xml:space="preserve">DOB </w:t>
      </w:r>
      <w:r>
        <w:sym w:font="Wingdings" w:char="F0E0"/>
      </w:r>
      <w:r>
        <w:t xml:space="preserve"> Age</w:t>
      </w:r>
    </w:p>
    <w:p w14:paraId="49F432C4" w14:textId="77777777" w:rsidR="00A2697C" w:rsidRDefault="00A2697C" w:rsidP="00B74AF1"/>
    <w:p w14:paraId="787C92DA" w14:textId="7A436F84" w:rsidR="00494292" w:rsidRDefault="00AD3834" w:rsidP="00494292">
      <w:pPr>
        <w:pStyle w:val="Heading3"/>
      </w:pPr>
      <w:r>
        <w:t xml:space="preserve">From </w:t>
      </w:r>
      <w:hyperlink r:id="rId9" w:history="1">
        <w:r w:rsidR="00AA038E" w:rsidRPr="00D35F37">
          <w:rPr>
            <w:rStyle w:val="Hyperlink"/>
          </w:rPr>
          <w:t>Berkun, Python: Working with Predictive Analytics</w:t>
        </w:r>
      </w:hyperlink>
    </w:p>
    <w:p w14:paraId="47207050" w14:textId="3081C833" w:rsidR="007E7968" w:rsidRDefault="007E7968" w:rsidP="00AD3834">
      <w:r>
        <w:t xml:space="preserve">First, note that “categorical” is a frequently used synonym for “nominal.” (McCormick favors “nominal.” </w:t>
      </w:r>
      <w:r w:rsidR="004B395D">
        <w:t>Pandas and therefore Python users tend to use “categorical.”)</w:t>
      </w:r>
    </w:p>
    <w:p w14:paraId="331D9471" w14:textId="77777777" w:rsidR="004B395D" w:rsidRDefault="004B395D" w:rsidP="00AD3834"/>
    <w:p w14:paraId="4BCA4309" w14:textId="643B2FC4" w:rsidR="00B74AF1" w:rsidRDefault="00494292" w:rsidP="00AD3834">
      <w:r>
        <w:t>D</w:t>
      </w:r>
      <w:r w:rsidR="00AD3834">
        <w:t>efine</w:t>
      </w:r>
      <w:r>
        <w:t xml:space="preserve"> and give examples </w:t>
      </w:r>
      <w:r w:rsidR="008149C5">
        <w:t xml:space="preserve">to illustrate </w:t>
      </w:r>
      <w:r>
        <w:t>these terms:</w:t>
      </w:r>
    </w:p>
    <w:p w14:paraId="32A0ACD8" w14:textId="5EC75129" w:rsidR="00494292" w:rsidRDefault="00494292" w:rsidP="00494292">
      <w:pPr>
        <w:pStyle w:val="ListParagraph"/>
        <w:numPr>
          <w:ilvl w:val="0"/>
          <w:numId w:val="17"/>
        </w:numPr>
      </w:pPr>
      <w:r>
        <w:t>Label Encoding</w:t>
      </w:r>
      <w:r w:rsidR="009C6604">
        <w:t xml:space="preserve"> </w:t>
      </w:r>
      <w:r w:rsidR="00A640B0">
        <w:t>–</w:t>
      </w:r>
      <w:r w:rsidR="009C6604">
        <w:t xml:space="preserve"> </w:t>
      </w:r>
      <w:r w:rsidR="00A640B0">
        <w:t>encode a variable with two categories as 0 and 1 values. We don’t need to add an additional column as a single column can encode this. The most common example is True/False data, but we’ve also seen this with gender in our feature engineering on the Titanic dataset.</w:t>
      </w:r>
    </w:p>
    <w:p w14:paraId="1799A736" w14:textId="164B6E10" w:rsidR="00494292" w:rsidRDefault="00494292" w:rsidP="00494292">
      <w:pPr>
        <w:pStyle w:val="ListParagraph"/>
        <w:numPr>
          <w:ilvl w:val="0"/>
          <w:numId w:val="17"/>
        </w:numPr>
      </w:pPr>
      <w:r>
        <w:t xml:space="preserve">One-Hot Encoding (aka </w:t>
      </w:r>
      <w:r w:rsidR="00231C8A">
        <w:t>“d</w:t>
      </w:r>
      <w:r>
        <w:t xml:space="preserve">ummy </w:t>
      </w:r>
      <w:r w:rsidR="00231C8A">
        <w:t>coding”)</w:t>
      </w:r>
      <w:r w:rsidR="00A640B0">
        <w:t xml:space="preserve"> – referred to as dummy encoding elsewhere. This takes the distinct set of categories for a variable and creates a variable for every set member. These are then encoded as 0 or 1 for each record. Examples of this is for color where a column is created for each possible color and each record has a one in the appropriate color’s column with zeros for all other colors.</w:t>
      </w:r>
    </w:p>
    <w:p w14:paraId="706973D6" w14:textId="0C7C5039" w:rsidR="0096600F" w:rsidRDefault="000E4D49" w:rsidP="0096600F">
      <w:r>
        <w:t xml:space="preserve"> </w:t>
      </w:r>
    </w:p>
    <w:p w14:paraId="181E47F7" w14:textId="355B5CE7" w:rsidR="00505960" w:rsidRPr="00B12336" w:rsidRDefault="00505960" w:rsidP="0096600F">
      <w:pPr>
        <w:rPr>
          <w:b/>
          <w:bCs/>
          <w:i/>
          <w:iCs/>
        </w:rPr>
      </w:pPr>
      <w:r w:rsidRPr="00B12336">
        <w:rPr>
          <w:b/>
          <w:bCs/>
          <w:i/>
          <w:iCs/>
        </w:rPr>
        <w:t xml:space="preserve">Additional note: Label encoding is </w:t>
      </w:r>
      <w:r w:rsidR="008F13B3">
        <w:rPr>
          <w:b/>
          <w:bCs/>
          <w:i/>
          <w:iCs/>
        </w:rPr>
        <w:t>the preferred option when</w:t>
      </w:r>
      <w:r w:rsidRPr="00B12336">
        <w:rPr>
          <w:b/>
          <w:bCs/>
          <w:i/>
          <w:iCs/>
        </w:rPr>
        <w:t>:</w:t>
      </w:r>
    </w:p>
    <w:p w14:paraId="4B17EC46" w14:textId="092A69CC" w:rsidR="00505960" w:rsidRDefault="00505960" w:rsidP="00505960">
      <w:pPr>
        <w:pStyle w:val="ListParagraph"/>
        <w:numPr>
          <w:ilvl w:val="0"/>
          <w:numId w:val="18"/>
        </w:numPr>
      </w:pPr>
      <w:r w:rsidRPr="008F13B3">
        <w:rPr>
          <w:b/>
          <w:bCs/>
        </w:rPr>
        <w:t xml:space="preserve">the </w:t>
      </w:r>
      <w:r w:rsidR="00EB44A7" w:rsidRPr="008F13B3">
        <w:rPr>
          <w:b/>
          <w:bCs/>
        </w:rPr>
        <w:t>data is ordinal</w:t>
      </w:r>
      <w:r w:rsidR="00EB44A7">
        <w:t xml:space="preserve">, such as </w:t>
      </w:r>
      <w:proofErr w:type="spellStart"/>
      <w:r w:rsidR="00EB44A7">
        <w:t>Pclass</w:t>
      </w:r>
      <w:proofErr w:type="spellEnd"/>
      <w:r w:rsidR="00EB44A7">
        <w:t xml:space="preserve"> 1, 2, or 3 — where there the classes exist </w:t>
      </w:r>
      <w:r w:rsidR="00B054B9">
        <w:t xml:space="preserve">in </w:t>
      </w:r>
      <w:r w:rsidR="00EB44A7">
        <w:t>a hierarchy</w:t>
      </w:r>
      <w:r w:rsidR="00B054B9">
        <w:t xml:space="preserve"> (like 1</w:t>
      </w:r>
      <w:r w:rsidR="00B054B9" w:rsidRPr="00B054B9">
        <w:rPr>
          <w:vertAlign w:val="superscript"/>
        </w:rPr>
        <w:t>st</w:t>
      </w:r>
      <w:r w:rsidR="00B054B9">
        <w:t>, 2</w:t>
      </w:r>
      <w:r w:rsidR="00B054B9" w:rsidRPr="00B054B9">
        <w:rPr>
          <w:vertAlign w:val="superscript"/>
        </w:rPr>
        <w:t>nd</w:t>
      </w:r>
      <w:r w:rsidR="00B054B9">
        <w:t>, 3</w:t>
      </w:r>
      <w:r w:rsidR="00B054B9" w:rsidRPr="00B054B9">
        <w:rPr>
          <w:vertAlign w:val="superscript"/>
        </w:rPr>
        <w:t>rd</w:t>
      </w:r>
      <w:r w:rsidR="00B054B9">
        <w:t>)</w:t>
      </w:r>
    </w:p>
    <w:p w14:paraId="3B2968DD" w14:textId="2B5CD336" w:rsidR="00B054B9" w:rsidRPr="00B74AF1" w:rsidRDefault="00B054B9" w:rsidP="00505960">
      <w:pPr>
        <w:pStyle w:val="ListParagraph"/>
        <w:numPr>
          <w:ilvl w:val="0"/>
          <w:numId w:val="18"/>
        </w:numPr>
      </w:pPr>
      <w:r w:rsidRPr="008F13B3">
        <w:rPr>
          <w:b/>
          <w:bCs/>
        </w:rPr>
        <w:t xml:space="preserve">the data </w:t>
      </w:r>
      <w:r w:rsidR="00D0760D" w:rsidRPr="008F13B3">
        <w:rPr>
          <w:b/>
          <w:bCs/>
        </w:rPr>
        <w:t>has more than approx. 12 or 15 categories</w:t>
      </w:r>
      <w:r w:rsidR="00D0760D">
        <w:t xml:space="preserve"> (what McCormick calls </w:t>
      </w:r>
      <w:r w:rsidR="00B12336">
        <w:t>“high order nominals”)</w:t>
      </w:r>
      <w:r w:rsidR="00D0760D">
        <w:t xml:space="preserve"> — in which case </w:t>
      </w:r>
      <w:r w:rsidR="00B12336">
        <w:t xml:space="preserve">creating a new column for each category becomes </w:t>
      </w:r>
      <w:proofErr w:type="spellStart"/>
      <w:r w:rsidR="00B12336">
        <w:t>counterproducive</w:t>
      </w:r>
      <w:proofErr w:type="spellEnd"/>
      <w:r w:rsidR="00B12336">
        <w:t>.</w:t>
      </w:r>
    </w:p>
    <w:sectPr w:rsidR="00B054B9" w:rsidRPr="00B74AF1" w:rsidSect="00FE22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5D57F" w14:textId="77777777" w:rsidR="00BC5D56" w:rsidRDefault="00BC5D56" w:rsidP="008356C7">
      <w:r>
        <w:separator/>
      </w:r>
    </w:p>
  </w:endnote>
  <w:endnote w:type="continuationSeparator" w:id="0">
    <w:p w14:paraId="5BBB2CD2" w14:textId="77777777" w:rsidR="00BC5D56" w:rsidRDefault="00BC5D56" w:rsidP="008356C7">
      <w:r>
        <w:continuationSeparator/>
      </w:r>
    </w:p>
  </w:endnote>
  <w:endnote w:type="continuationNotice" w:id="1">
    <w:p w14:paraId="1A21DEA2" w14:textId="77777777" w:rsidR="00BC5D56" w:rsidRDefault="00BC5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4A642" w14:textId="7AE5B695" w:rsidR="007A24C2" w:rsidRPr="007A24C2" w:rsidRDefault="007A24C2" w:rsidP="007A24C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0D289" w14:textId="77777777" w:rsidR="00BC5D56" w:rsidRDefault="00BC5D56" w:rsidP="008356C7">
      <w:r>
        <w:separator/>
      </w:r>
    </w:p>
  </w:footnote>
  <w:footnote w:type="continuationSeparator" w:id="0">
    <w:p w14:paraId="0145B088" w14:textId="77777777" w:rsidR="00BC5D56" w:rsidRDefault="00BC5D56" w:rsidP="008356C7">
      <w:r>
        <w:continuationSeparator/>
      </w:r>
    </w:p>
  </w:footnote>
  <w:footnote w:type="continuationNotice" w:id="1">
    <w:p w14:paraId="221CE06A" w14:textId="77777777" w:rsidR="00BC5D56" w:rsidRDefault="00BC5D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50AD3" w14:textId="0D12590B" w:rsidR="00D139DA" w:rsidRDefault="00D139DA" w:rsidP="00B215EC">
    <w:pPr>
      <w:pStyle w:val="Header"/>
    </w:pPr>
    <w:r w:rsidRPr="00D139DA">
      <w:ptab w:relativeTo="margin" w:alignment="center" w:leader="none"/>
    </w:r>
    <w:r w:rsidRPr="00D139DA">
      <w:ptab w:relativeTo="margin" w:alignment="right" w:leader="none"/>
    </w:r>
    <w:r>
      <w:t xml:space="preserve">Data Analytics </w:t>
    </w:r>
    <w:r w:rsidR="00C31276">
      <w:t>@</w:t>
    </w:r>
    <w:r>
      <w:t xml:space="preserve"> Newman U</w:t>
    </w:r>
  </w:p>
  <w:p w14:paraId="2D2BFC04" w14:textId="77777777" w:rsidR="00D139DA" w:rsidRPr="00ED7C31" w:rsidRDefault="00D139DA" w:rsidP="00B21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4F94"/>
    <w:multiLevelType w:val="hybridMultilevel"/>
    <w:tmpl w:val="27CC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4D65"/>
    <w:multiLevelType w:val="hybridMultilevel"/>
    <w:tmpl w:val="EBB8AF18"/>
    <w:lvl w:ilvl="0" w:tplc="D2CC7822">
      <w:start w:val="1"/>
      <w:numFmt w:val="decimal"/>
      <w:pStyle w:val="ListSpaced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0E2D"/>
    <w:multiLevelType w:val="hybridMultilevel"/>
    <w:tmpl w:val="F5EE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7D20"/>
    <w:multiLevelType w:val="hybridMultilevel"/>
    <w:tmpl w:val="E77AF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A5D0A"/>
    <w:multiLevelType w:val="hybridMultilevel"/>
    <w:tmpl w:val="32B0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0BD6"/>
    <w:multiLevelType w:val="hybridMultilevel"/>
    <w:tmpl w:val="E9089778"/>
    <w:lvl w:ilvl="0" w:tplc="6220C25A">
      <w:start w:val="1"/>
      <w:numFmt w:val="decimal"/>
      <w:pStyle w:val="TablesNumberedList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82730"/>
    <w:multiLevelType w:val="hybridMultilevel"/>
    <w:tmpl w:val="9DEAB66E"/>
    <w:lvl w:ilvl="0" w:tplc="9754F34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3A924E0E">
      <w:start w:val="1"/>
      <w:numFmt w:val="bullet"/>
      <w:pStyle w:val="TableBulletsIndented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586D77"/>
    <w:multiLevelType w:val="hybridMultilevel"/>
    <w:tmpl w:val="73BE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E4D2C"/>
    <w:multiLevelType w:val="hybridMultilevel"/>
    <w:tmpl w:val="A958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1777C"/>
    <w:multiLevelType w:val="hybridMultilevel"/>
    <w:tmpl w:val="27CC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D653F"/>
    <w:multiLevelType w:val="hybridMultilevel"/>
    <w:tmpl w:val="8CB0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50952"/>
    <w:multiLevelType w:val="hybridMultilevel"/>
    <w:tmpl w:val="18722E32"/>
    <w:lvl w:ilvl="0" w:tplc="9754F34E">
      <w:start w:val="1"/>
      <w:numFmt w:val="bullet"/>
      <w:pStyle w:val="TableBullets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FE37E1"/>
    <w:multiLevelType w:val="hybridMultilevel"/>
    <w:tmpl w:val="FF64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5FE4"/>
    <w:multiLevelType w:val="hybridMultilevel"/>
    <w:tmpl w:val="0D0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47A4B"/>
    <w:multiLevelType w:val="hybridMultilevel"/>
    <w:tmpl w:val="E2E2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33191"/>
    <w:multiLevelType w:val="hybridMultilevel"/>
    <w:tmpl w:val="27CC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F1D4E"/>
    <w:multiLevelType w:val="hybridMultilevel"/>
    <w:tmpl w:val="F76A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01255">
    <w:abstractNumId w:val="11"/>
  </w:num>
  <w:num w:numId="2" w16cid:durableId="1660427769">
    <w:abstractNumId w:val="6"/>
  </w:num>
  <w:num w:numId="3" w16cid:durableId="2131120560">
    <w:abstractNumId w:val="5"/>
  </w:num>
  <w:num w:numId="4" w16cid:durableId="303001836">
    <w:abstractNumId w:val="1"/>
  </w:num>
  <w:num w:numId="5" w16cid:durableId="252982725">
    <w:abstractNumId w:val="12"/>
  </w:num>
  <w:num w:numId="6" w16cid:durableId="764378451">
    <w:abstractNumId w:val="8"/>
  </w:num>
  <w:num w:numId="7" w16cid:durableId="1390498154">
    <w:abstractNumId w:val="0"/>
  </w:num>
  <w:num w:numId="8" w16cid:durableId="527107659">
    <w:abstractNumId w:val="14"/>
  </w:num>
  <w:num w:numId="9" w16cid:durableId="1450662485">
    <w:abstractNumId w:val="3"/>
  </w:num>
  <w:num w:numId="10" w16cid:durableId="35589216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0254835">
    <w:abstractNumId w:val="7"/>
  </w:num>
  <w:num w:numId="12" w16cid:durableId="854072483">
    <w:abstractNumId w:val="9"/>
  </w:num>
  <w:num w:numId="13" w16cid:durableId="514854986">
    <w:abstractNumId w:val="4"/>
  </w:num>
  <w:num w:numId="14" w16cid:durableId="1430467003">
    <w:abstractNumId w:val="2"/>
  </w:num>
  <w:num w:numId="15" w16cid:durableId="1110248423">
    <w:abstractNumId w:val="15"/>
  </w:num>
  <w:num w:numId="16" w16cid:durableId="667484162">
    <w:abstractNumId w:val="10"/>
  </w:num>
  <w:num w:numId="17" w16cid:durableId="2108116550">
    <w:abstractNumId w:val="13"/>
  </w:num>
  <w:num w:numId="18" w16cid:durableId="703894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66"/>
    <w:rsid w:val="0000384B"/>
    <w:rsid w:val="0000549B"/>
    <w:rsid w:val="0000781F"/>
    <w:rsid w:val="000115DD"/>
    <w:rsid w:val="00013005"/>
    <w:rsid w:val="000146FB"/>
    <w:rsid w:val="00016048"/>
    <w:rsid w:val="000176BD"/>
    <w:rsid w:val="00022C50"/>
    <w:rsid w:val="00025BA0"/>
    <w:rsid w:val="000273A9"/>
    <w:rsid w:val="00032D63"/>
    <w:rsid w:val="00034CB5"/>
    <w:rsid w:val="00037AB6"/>
    <w:rsid w:val="000402AF"/>
    <w:rsid w:val="000405EA"/>
    <w:rsid w:val="0004201F"/>
    <w:rsid w:val="00043820"/>
    <w:rsid w:val="000609F9"/>
    <w:rsid w:val="00061E2B"/>
    <w:rsid w:val="00064F6C"/>
    <w:rsid w:val="000666CD"/>
    <w:rsid w:val="00066B89"/>
    <w:rsid w:val="00066BD5"/>
    <w:rsid w:val="0006753D"/>
    <w:rsid w:val="00067907"/>
    <w:rsid w:val="00071275"/>
    <w:rsid w:val="000725E2"/>
    <w:rsid w:val="00072796"/>
    <w:rsid w:val="00074689"/>
    <w:rsid w:val="00075BE8"/>
    <w:rsid w:val="00077E4D"/>
    <w:rsid w:val="000851C0"/>
    <w:rsid w:val="0008592E"/>
    <w:rsid w:val="00090939"/>
    <w:rsid w:val="00092031"/>
    <w:rsid w:val="00092C63"/>
    <w:rsid w:val="00093388"/>
    <w:rsid w:val="00096271"/>
    <w:rsid w:val="00096778"/>
    <w:rsid w:val="000A0AEA"/>
    <w:rsid w:val="000A12FB"/>
    <w:rsid w:val="000A1B51"/>
    <w:rsid w:val="000A6682"/>
    <w:rsid w:val="000A6BD8"/>
    <w:rsid w:val="000B0D9B"/>
    <w:rsid w:val="000B1CF8"/>
    <w:rsid w:val="000B7302"/>
    <w:rsid w:val="000C1BAF"/>
    <w:rsid w:val="000C521E"/>
    <w:rsid w:val="000C5529"/>
    <w:rsid w:val="000C58CF"/>
    <w:rsid w:val="000C5B96"/>
    <w:rsid w:val="000C7298"/>
    <w:rsid w:val="000C79E6"/>
    <w:rsid w:val="000D0DD7"/>
    <w:rsid w:val="000D14B1"/>
    <w:rsid w:val="000D1D3C"/>
    <w:rsid w:val="000D402B"/>
    <w:rsid w:val="000D4E8C"/>
    <w:rsid w:val="000D4FDC"/>
    <w:rsid w:val="000D7C95"/>
    <w:rsid w:val="000D7D57"/>
    <w:rsid w:val="000D7F84"/>
    <w:rsid w:val="000E2406"/>
    <w:rsid w:val="000E2E62"/>
    <w:rsid w:val="000E35FC"/>
    <w:rsid w:val="000E4D49"/>
    <w:rsid w:val="000E6913"/>
    <w:rsid w:val="000E71E1"/>
    <w:rsid w:val="000F01B9"/>
    <w:rsid w:val="000F0E76"/>
    <w:rsid w:val="000F61BA"/>
    <w:rsid w:val="000F7977"/>
    <w:rsid w:val="00102A32"/>
    <w:rsid w:val="00103BF1"/>
    <w:rsid w:val="00103EA2"/>
    <w:rsid w:val="001051C7"/>
    <w:rsid w:val="00105573"/>
    <w:rsid w:val="00107B24"/>
    <w:rsid w:val="00110992"/>
    <w:rsid w:val="00110B39"/>
    <w:rsid w:val="00117BF3"/>
    <w:rsid w:val="00117F80"/>
    <w:rsid w:val="00120715"/>
    <w:rsid w:val="00121A50"/>
    <w:rsid w:val="00122076"/>
    <w:rsid w:val="00122811"/>
    <w:rsid w:val="00125159"/>
    <w:rsid w:val="0012560C"/>
    <w:rsid w:val="0013044F"/>
    <w:rsid w:val="0013045A"/>
    <w:rsid w:val="001339D5"/>
    <w:rsid w:val="001341CD"/>
    <w:rsid w:val="00136EFF"/>
    <w:rsid w:val="00140E3A"/>
    <w:rsid w:val="001412CF"/>
    <w:rsid w:val="00144666"/>
    <w:rsid w:val="00146012"/>
    <w:rsid w:val="001478BD"/>
    <w:rsid w:val="00152F61"/>
    <w:rsid w:val="00154A7A"/>
    <w:rsid w:val="00155114"/>
    <w:rsid w:val="00161965"/>
    <w:rsid w:val="0016238D"/>
    <w:rsid w:val="00165C6E"/>
    <w:rsid w:val="001672E6"/>
    <w:rsid w:val="00167CE0"/>
    <w:rsid w:val="0017570B"/>
    <w:rsid w:val="0018020C"/>
    <w:rsid w:val="00181377"/>
    <w:rsid w:val="001823E8"/>
    <w:rsid w:val="00182D2E"/>
    <w:rsid w:val="001911F5"/>
    <w:rsid w:val="00196801"/>
    <w:rsid w:val="00197824"/>
    <w:rsid w:val="001A2958"/>
    <w:rsid w:val="001A45A9"/>
    <w:rsid w:val="001A6244"/>
    <w:rsid w:val="001A6AA0"/>
    <w:rsid w:val="001B7538"/>
    <w:rsid w:val="001C04B4"/>
    <w:rsid w:val="001C0E62"/>
    <w:rsid w:val="001C1975"/>
    <w:rsid w:val="001C2C8E"/>
    <w:rsid w:val="001C572C"/>
    <w:rsid w:val="001D0679"/>
    <w:rsid w:val="001D0F7C"/>
    <w:rsid w:val="001E075A"/>
    <w:rsid w:val="001E10C8"/>
    <w:rsid w:val="001E1E3C"/>
    <w:rsid w:val="001E5337"/>
    <w:rsid w:val="001F09ED"/>
    <w:rsid w:val="001F1CF7"/>
    <w:rsid w:val="001F30BF"/>
    <w:rsid w:val="001F31A9"/>
    <w:rsid w:val="001F5415"/>
    <w:rsid w:val="001F6BC3"/>
    <w:rsid w:val="00200330"/>
    <w:rsid w:val="002006F5"/>
    <w:rsid w:val="0020265F"/>
    <w:rsid w:val="00205F83"/>
    <w:rsid w:val="00211059"/>
    <w:rsid w:val="002128A7"/>
    <w:rsid w:val="00215869"/>
    <w:rsid w:val="00215C6B"/>
    <w:rsid w:val="0021614E"/>
    <w:rsid w:val="002167E6"/>
    <w:rsid w:val="00216F60"/>
    <w:rsid w:val="00222D03"/>
    <w:rsid w:val="0022302B"/>
    <w:rsid w:val="00225653"/>
    <w:rsid w:val="00226508"/>
    <w:rsid w:val="00226ABF"/>
    <w:rsid w:val="002313D5"/>
    <w:rsid w:val="002318B9"/>
    <w:rsid w:val="00231C8A"/>
    <w:rsid w:val="00232967"/>
    <w:rsid w:val="00236114"/>
    <w:rsid w:val="0024238A"/>
    <w:rsid w:val="002427B0"/>
    <w:rsid w:val="00244CEF"/>
    <w:rsid w:val="002532F1"/>
    <w:rsid w:val="00254CEA"/>
    <w:rsid w:val="00254E79"/>
    <w:rsid w:val="0025649B"/>
    <w:rsid w:val="002566CD"/>
    <w:rsid w:val="00256977"/>
    <w:rsid w:val="00256C2C"/>
    <w:rsid w:val="002579F4"/>
    <w:rsid w:val="0026016A"/>
    <w:rsid w:val="00265AE9"/>
    <w:rsid w:val="00266011"/>
    <w:rsid w:val="00267053"/>
    <w:rsid w:val="0027054B"/>
    <w:rsid w:val="00272032"/>
    <w:rsid w:val="002729BF"/>
    <w:rsid w:val="002770FB"/>
    <w:rsid w:val="002776BC"/>
    <w:rsid w:val="00287274"/>
    <w:rsid w:val="00290D5B"/>
    <w:rsid w:val="00291637"/>
    <w:rsid w:val="002956B4"/>
    <w:rsid w:val="0029606D"/>
    <w:rsid w:val="002961A7"/>
    <w:rsid w:val="002A271C"/>
    <w:rsid w:val="002A3B98"/>
    <w:rsid w:val="002A3E5A"/>
    <w:rsid w:val="002A4864"/>
    <w:rsid w:val="002A4CCF"/>
    <w:rsid w:val="002A6A3A"/>
    <w:rsid w:val="002B1F6B"/>
    <w:rsid w:val="002B2DB5"/>
    <w:rsid w:val="002B7042"/>
    <w:rsid w:val="002C15F3"/>
    <w:rsid w:val="002C2340"/>
    <w:rsid w:val="002C39B2"/>
    <w:rsid w:val="002C4816"/>
    <w:rsid w:val="002C5419"/>
    <w:rsid w:val="002C75BE"/>
    <w:rsid w:val="002C7761"/>
    <w:rsid w:val="002C7DB0"/>
    <w:rsid w:val="002D2A7C"/>
    <w:rsid w:val="002D3258"/>
    <w:rsid w:val="002D3F1D"/>
    <w:rsid w:val="002D4590"/>
    <w:rsid w:val="002D5B47"/>
    <w:rsid w:val="002D66EE"/>
    <w:rsid w:val="002D7ED8"/>
    <w:rsid w:val="002E3B6C"/>
    <w:rsid w:val="002E4009"/>
    <w:rsid w:val="002E64E2"/>
    <w:rsid w:val="002E6FC5"/>
    <w:rsid w:val="002E75D9"/>
    <w:rsid w:val="002F1BD6"/>
    <w:rsid w:val="002F2886"/>
    <w:rsid w:val="002F6AF8"/>
    <w:rsid w:val="0030037B"/>
    <w:rsid w:val="0030788D"/>
    <w:rsid w:val="00311E53"/>
    <w:rsid w:val="00313985"/>
    <w:rsid w:val="0031738B"/>
    <w:rsid w:val="003177EE"/>
    <w:rsid w:val="00317A6D"/>
    <w:rsid w:val="00321ED9"/>
    <w:rsid w:val="003246F5"/>
    <w:rsid w:val="00326C6F"/>
    <w:rsid w:val="00326F8C"/>
    <w:rsid w:val="00327D1C"/>
    <w:rsid w:val="00330FC2"/>
    <w:rsid w:val="00331A38"/>
    <w:rsid w:val="00333014"/>
    <w:rsid w:val="00333D1C"/>
    <w:rsid w:val="00334169"/>
    <w:rsid w:val="00336D6D"/>
    <w:rsid w:val="00337C1B"/>
    <w:rsid w:val="0034159A"/>
    <w:rsid w:val="00344BE7"/>
    <w:rsid w:val="00344EDE"/>
    <w:rsid w:val="00346D18"/>
    <w:rsid w:val="00350354"/>
    <w:rsid w:val="0035408C"/>
    <w:rsid w:val="00356457"/>
    <w:rsid w:val="003616A2"/>
    <w:rsid w:val="0036490F"/>
    <w:rsid w:val="00364E41"/>
    <w:rsid w:val="0036752B"/>
    <w:rsid w:val="00367865"/>
    <w:rsid w:val="00367C90"/>
    <w:rsid w:val="00370AF8"/>
    <w:rsid w:val="00372089"/>
    <w:rsid w:val="003720B2"/>
    <w:rsid w:val="003733A4"/>
    <w:rsid w:val="003752F9"/>
    <w:rsid w:val="00375BD5"/>
    <w:rsid w:val="00381951"/>
    <w:rsid w:val="00384F3F"/>
    <w:rsid w:val="00387788"/>
    <w:rsid w:val="00391153"/>
    <w:rsid w:val="00393928"/>
    <w:rsid w:val="00395C97"/>
    <w:rsid w:val="003A3E6A"/>
    <w:rsid w:val="003A4ED9"/>
    <w:rsid w:val="003A4FCF"/>
    <w:rsid w:val="003A62FC"/>
    <w:rsid w:val="003B04DB"/>
    <w:rsid w:val="003B21AC"/>
    <w:rsid w:val="003B5741"/>
    <w:rsid w:val="003B6892"/>
    <w:rsid w:val="003B6998"/>
    <w:rsid w:val="003B7399"/>
    <w:rsid w:val="003C5FFB"/>
    <w:rsid w:val="003D0812"/>
    <w:rsid w:val="003D2434"/>
    <w:rsid w:val="003D2B2A"/>
    <w:rsid w:val="003D3C80"/>
    <w:rsid w:val="003D50FC"/>
    <w:rsid w:val="003D5DA4"/>
    <w:rsid w:val="003D63D7"/>
    <w:rsid w:val="003D6E84"/>
    <w:rsid w:val="003D7141"/>
    <w:rsid w:val="003E26C8"/>
    <w:rsid w:val="003E2A1A"/>
    <w:rsid w:val="003E2A84"/>
    <w:rsid w:val="003E7480"/>
    <w:rsid w:val="003F3308"/>
    <w:rsid w:val="003F3443"/>
    <w:rsid w:val="003F3DAE"/>
    <w:rsid w:val="003F487D"/>
    <w:rsid w:val="003F4FD8"/>
    <w:rsid w:val="003F5699"/>
    <w:rsid w:val="003F6CE3"/>
    <w:rsid w:val="004007D6"/>
    <w:rsid w:val="00402402"/>
    <w:rsid w:val="004033E5"/>
    <w:rsid w:val="00411B78"/>
    <w:rsid w:val="004129DE"/>
    <w:rsid w:val="00415A3F"/>
    <w:rsid w:val="00417A3D"/>
    <w:rsid w:val="0042311C"/>
    <w:rsid w:val="004234C0"/>
    <w:rsid w:val="0042530D"/>
    <w:rsid w:val="0042541F"/>
    <w:rsid w:val="00430139"/>
    <w:rsid w:val="00431FC7"/>
    <w:rsid w:val="00432A64"/>
    <w:rsid w:val="00433F24"/>
    <w:rsid w:val="00434D2B"/>
    <w:rsid w:val="004410FA"/>
    <w:rsid w:val="00442560"/>
    <w:rsid w:val="00443559"/>
    <w:rsid w:val="0044443C"/>
    <w:rsid w:val="00444E4E"/>
    <w:rsid w:val="00447DB7"/>
    <w:rsid w:val="00451E26"/>
    <w:rsid w:val="00454587"/>
    <w:rsid w:val="0045470B"/>
    <w:rsid w:val="004554B9"/>
    <w:rsid w:val="00455B8E"/>
    <w:rsid w:val="004560A1"/>
    <w:rsid w:val="004566F4"/>
    <w:rsid w:val="00457A8D"/>
    <w:rsid w:val="00461197"/>
    <w:rsid w:val="004635F5"/>
    <w:rsid w:val="004661E5"/>
    <w:rsid w:val="00467B01"/>
    <w:rsid w:val="00467F49"/>
    <w:rsid w:val="00471B74"/>
    <w:rsid w:val="00472F39"/>
    <w:rsid w:val="00474650"/>
    <w:rsid w:val="00474DC8"/>
    <w:rsid w:val="004768E1"/>
    <w:rsid w:val="00480320"/>
    <w:rsid w:val="00481410"/>
    <w:rsid w:val="00482ED9"/>
    <w:rsid w:val="00483023"/>
    <w:rsid w:val="004835AE"/>
    <w:rsid w:val="00485F7B"/>
    <w:rsid w:val="00486A08"/>
    <w:rsid w:val="00492597"/>
    <w:rsid w:val="004927BE"/>
    <w:rsid w:val="00494292"/>
    <w:rsid w:val="00494FBB"/>
    <w:rsid w:val="00495B3E"/>
    <w:rsid w:val="00495F3D"/>
    <w:rsid w:val="0049738F"/>
    <w:rsid w:val="004A201B"/>
    <w:rsid w:val="004A5653"/>
    <w:rsid w:val="004A6D4F"/>
    <w:rsid w:val="004A6EFB"/>
    <w:rsid w:val="004A752B"/>
    <w:rsid w:val="004B0E11"/>
    <w:rsid w:val="004B1FC3"/>
    <w:rsid w:val="004B23E5"/>
    <w:rsid w:val="004B395D"/>
    <w:rsid w:val="004B4616"/>
    <w:rsid w:val="004B66EF"/>
    <w:rsid w:val="004C02A5"/>
    <w:rsid w:val="004C17B6"/>
    <w:rsid w:val="004C2A56"/>
    <w:rsid w:val="004C31C0"/>
    <w:rsid w:val="004C3E43"/>
    <w:rsid w:val="004C41E2"/>
    <w:rsid w:val="004C6CE7"/>
    <w:rsid w:val="004C75FE"/>
    <w:rsid w:val="004D06FA"/>
    <w:rsid w:val="004D1897"/>
    <w:rsid w:val="004D1AF0"/>
    <w:rsid w:val="004D2D0D"/>
    <w:rsid w:val="004D5ABE"/>
    <w:rsid w:val="004D5B02"/>
    <w:rsid w:val="004D66EA"/>
    <w:rsid w:val="004D6E15"/>
    <w:rsid w:val="004E2780"/>
    <w:rsid w:val="004E3FCD"/>
    <w:rsid w:val="004F37C8"/>
    <w:rsid w:val="004F5974"/>
    <w:rsid w:val="004F6E98"/>
    <w:rsid w:val="004F76DA"/>
    <w:rsid w:val="005017C8"/>
    <w:rsid w:val="00503613"/>
    <w:rsid w:val="005041E5"/>
    <w:rsid w:val="005043C3"/>
    <w:rsid w:val="00505960"/>
    <w:rsid w:val="00505DBC"/>
    <w:rsid w:val="00506A4A"/>
    <w:rsid w:val="00506BA2"/>
    <w:rsid w:val="0051180F"/>
    <w:rsid w:val="00515CCA"/>
    <w:rsid w:val="0051674F"/>
    <w:rsid w:val="005167B4"/>
    <w:rsid w:val="00521506"/>
    <w:rsid w:val="00521B49"/>
    <w:rsid w:val="005235EE"/>
    <w:rsid w:val="005254DA"/>
    <w:rsid w:val="005268BB"/>
    <w:rsid w:val="0053339B"/>
    <w:rsid w:val="005339BD"/>
    <w:rsid w:val="00537B7B"/>
    <w:rsid w:val="005406A0"/>
    <w:rsid w:val="00541D68"/>
    <w:rsid w:val="005442E6"/>
    <w:rsid w:val="00545F9A"/>
    <w:rsid w:val="00550DA9"/>
    <w:rsid w:val="00550EEF"/>
    <w:rsid w:val="005645D1"/>
    <w:rsid w:val="0056671B"/>
    <w:rsid w:val="00571BBE"/>
    <w:rsid w:val="00572461"/>
    <w:rsid w:val="005736D3"/>
    <w:rsid w:val="0057752F"/>
    <w:rsid w:val="005778B1"/>
    <w:rsid w:val="005801AF"/>
    <w:rsid w:val="00583749"/>
    <w:rsid w:val="0058688F"/>
    <w:rsid w:val="00587123"/>
    <w:rsid w:val="0059026B"/>
    <w:rsid w:val="00590D17"/>
    <w:rsid w:val="00595DC5"/>
    <w:rsid w:val="00596325"/>
    <w:rsid w:val="005A253B"/>
    <w:rsid w:val="005A30AC"/>
    <w:rsid w:val="005A3A9C"/>
    <w:rsid w:val="005A3B29"/>
    <w:rsid w:val="005A6E69"/>
    <w:rsid w:val="005B03E1"/>
    <w:rsid w:val="005B4B1B"/>
    <w:rsid w:val="005B6EC3"/>
    <w:rsid w:val="005C0034"/>
    <w:rsid w:val="005C075E"/>
    <w:rsid w:val="005D14A2"/>
    <w:rsid w:val="005D2A38"/>
    <w:rsid w:val="005D44FC"/>
    <w:rsid w:val="005D4E5A"/>
    <w:rsid w:val="005D6EC3"/>
    <w:rsid w:val="005D7BE8"/>
    <w:rsid w:val="005D7BE9"/>
    <w:rsid w:val="005E108E"/>
    <w:rsid w:val="005E1557"/>
    <w:rsid w:val="005E6349"/>
    <w:rsid w:val="005E66D7"/>
    <w:rsid w:val="005F3473"/>
    <w:rsid w:val="005F3D4F"/>
    <w:rsid w:val="005F4EB0"/>
    <w:rsid w:val="005F58CB"/>
    <w:rsid w:val="005F5951"/>
    <w:rsid w:val="006013ED"/>
    <w:rsid w:val="00601D9B"/>
    <w:rsid w:val="00602C7D"/>
    <w:rsid w:val="00603AEA"/>
    <w:rsid w:val="006059D2"/>
    <w:rsid w:val="00605BED"/>
    <w:rsid w:val="006108ED"/>
    <w:rsid w:val="00611C61"/>
    <w:rsid w:val="00612EE7"/>
    <w:rsid w:val="006136F7"/>
    <w:rsid w:val="00613938"/>
    <w:rsid w:val="00616DFB"/>
    <w:rsid w:val="0062156A"/>
    <w:rsid w:val="0062270A"/>
    <w:rsid w:val="0062279B"/>
    <w:rsid w:val="00624A5E"/>
    <w:rsid w:val="00624FE4"/>
    <w:rsid w:val="006253AC"/>
    <w:rsid w:val="006253C6"/>
    <w:rsid w:val="00625C78"/>
    <w:rsid w:val="006279EC"/>
    <w:rsid w:val="00630DA4"/>
    <w:rsid w:val="00632236"/>
    <w:rsid w:val="006324FE"/>
    <w:rsid w:val="0063264E"/>
    <w:rsid w:val="00632EB1"/>
    <w:rsid w:val="00634CBD"/>
    <w:rsid w:val="0063702F"/>
    <w:rsid w:val="00637DD4"/>
    <w:rsid w:val="0064178E"/>
    <w:rsid w:val="00642C2D"/>
    <w:rsid w:val="00642F42"/>
    <w:rsid w:val="006438B5"/>
    <w:rsid w:val="0064795B"/>
    <w:rsid w:val="00647D84"/>
    <w:rsid w:val="00651B95"/>
    <w:rsid w:val="00653011"/>
    <w:rsid w:val="00653ED0"/>
    <w:rsid w:val="006555A8"/>
    <w:rsid w:val="00656859"/>
    <w:rsid w:val="00666C49"/>
    <w:rsid w:val="00667ED2"/>
    <w:rsid w:val="0067098B"/>
    <w:rsid w:val="00670BB0"/>
    <w:rsid w:val="006711CB"/>
    <w:rsid w:val="00674EC3"/>
    <w:rsid w:val="00680535"/>
    <w:rsid w:val="00680D8A"/>
    <w:rsid w:val="00683D71"/>
    <w:rsid w:val="00686561"/>
    <w:rsid w:val="0069029F"/>
    <w:rsid w:val="00691993"/>
    <w:rsid w:val="006921A9"/>
    <w:rsid w:val="0069267C"/>
    <w:rsid w:val="006966A0"/>
    <w:rsid w:val="006969E4"/>
    <w:rsid w:val="00696FF5"/>
    <w:rsid w:val="006974D3"/>
    <w:rsid w:val="006A46A4"/>
    <w:rsid w:val="006A4CEA"/>
    <w:rsid w:val="006A6B73"/>
    <w:rsid w:val="006B0B86"/>
    <w:rsid w:val="006B2D3E"/>
    <w:rsid w:val="006B5B69"/>
    <w:rsid w:val="006B5E6A"/>
    <w:rsid w:val="006B7923"/>
    <w:rsid w:val="006C2BCC"/>
    <w:rsid w:val="006C2BFD"/>
    <w:rsid w:val="006C3A83"/>
    <w:rsid w:val="006D102F"/>
    <w:rsid w:val="006D21D6"/>
    <w:rsid w:val="006D364A"/>
    <w:rsid w:val="006D3973"/>
    <w:rsid w:val="006D4B05"/>
    <w:rsid w:val="006E1574"/>
    <w:rsid w:val="006E2581"/>
    <w:rsid w:val="006E4ACE"/>
    <w:rsid w:val="006E5622"/>
    <w:rsid w:val="006E5CC4"/>
    <w:rsid w:val="006F23CD"/>
    <w:rsid w:val="006F3A9C"/>
    <w:rsid w:val="006F3DE7"/>
    <w:rsid w:val="006F74F3"/>
    <w:rsid w:val="006F753B"/>
    <w:rsid w:val="006F7724"/>
    <w:rsid w:val="00701B53"/>
    <w:rsid w:val="007030A2"/>
    <w:rsid w:val="00706248"/>
    <w:rsid w:val="007202C2"/>
    <w:rsid w:val="0072101D"/>
    <w:rsid w:val="0072128A"/>
    <w:rsid w:val="007212C8"/>
    <w:rsid w:val="007234FA"/>
    <w:rsid w:val="00723E92"/>
    <w:rsid w:val="00724422"/>
    <w:rsid w:val="00724698"/>
    <w:rsid w:val="00725676"/>
    <w:rsid w:val="007262D2"/>
    <w:rsid w:val="00732BFA"/>
    <w:rsid w:val="007332E0"/>
    <w:rsid w:val="00733720"/>
    <w:rsid w:val="007339FE"/>
    <w:rsid w:val="0073759B"/>
    <w:rsid w:val="00741BC8"/>
    <w:rsid w:val="007428C6"/>
    <w:rsid w:val="007430F6"/>
    <w:rsid w:val="00743875"/>
    <w:rsid w:val="007443C5"/>
    <w:rsid w:val="0074791D"/>
    <w:rsid w:val="00747E27"/>
    <w:rsid w:val="00750452"/>
    <w:rsid w:val="00750D75"/>
    <w:rsid w:val="00751496"/>
    <w:rsid w:val="007538B3"/>
    <w:rsid w:val="00754407"/>
    <w:rsid w:val="0075564C"/>
    <w:rsid w:val="00755D9B"/>
    <w:rsid w:val="007570E0"/>
    <w:rsid w:val="00757F91"/>
    <w:rsid w:val="007613CD"/>
    <w:rsid w:val="00761801"/>
    <w:rsid w:val="00761EDD"/>
    <w:rsid w:val="00763B7E"/>
    <w:rsid w:val="007701BC"/>
    <w:rsid w:val="00772B5B"/>
    <w:rsid w:val="00774AF2"/>
    <w:rsid w:val="00774C7B"/>
    <w:rsid w:val="007756C5"/>
    <w:rsid w:val="00775767"/>
    <w:rsid w:val="00777C1A"/>
    <w:rsid w:val="0078075D"/>
    <w:rsid w:val="00785654"/>
    <w:rsid w:val="007924BC"/>
    <w:rsid w:val="00794A5E"/>
    <w:rsid w:val="007A24C2"/>
    <w:rsid w:val="007A39DA"/>
    <w:rsid w:val="007A3AFC"/>
    <w:rsid w:val="007A4815"/>
    <w:rsid w:val="007A79A1"/>
    <w:rsid w:val="007B09E3"/>
    <w:rsid w:val="007B3A99"/>
    <w:rsid w:val="007B4426"/>
    <w:rsid w:val="007B65F5"/>
    <w:rsid w:val="007C3142"/>
    <w:rsid w:val="007C3703"/>
    <w:rsid w:val="007C493A"/>
    <w:rsid w:val="007C5037"/>
    <w:rsid w:val="007C700B"/>
    <w:rsid w:val="007C7B94"/>
    <w:rsid w:val="007D2F03"/>
    <w:rsid w:val="007D2F81"/>
    <w:rsid w:val="007D574D"/>
    <w:rsid w:val="007D7E6C"/>
    <w:rsid w:val="007E0B12"/>
    <w:rsid w:val="007E0E98"/>
    <w:rsid w:val="007E4326"/>
    <w:rsid w:val="007E706D"/>
    <w:rsid w:val="007E71DC"/>
    <w:rsid w:val="007E7968"/>
    <w:rsid w:val="007F3850"/>
    <w:rsid w:val="007F7768"/>
    <w:rsid w:val="00800A4E"/>
    <w:rsid w:val="00801043"/>
    <w:rsid w:val="00802FFC"/>
    <w:rsid w:val="008100A0"/>
    <w:rsid w:val="00811731"/>
    <w:rsid w:val="00812F3F"/>
    <w:rsid w:val="00813276"/>
    <w:rsid w:val="008149C5"/>
    <w:rsid w:val="008156F9"/>
    <w:rsid w:val="00815C43"/>
    <w:rsid w:val="00820110"/>
    <w:rsid w:val="00821D8A"/>
    <w:rsid w:val="008222CD"/>
    <w:rsid w:val="00823098"/>
    <w:rsid w:val="00826042"/>
    <w:rsid w:val="00830287"/>
    <w:rsid w:val="008356C7"/>
    <w:rsid w:val="00837A74"/>
    <w:rsid w:val="00837B53"/>
    <w:rsid w:val="0084039E"/>
    <w:rsid w:val="00847555"/>
    <w:rsid w:val="00852A62"/>
    <w:rsid w:val="00853413"/>
    <w:rsid w:val="0085367C"/>
    <w:rsid w:val="008564A3"/>
    <w:rsid w:val="00857167"/>
    <w:rsid w:val="00860A83"/>
    <w:rsid w:val="008619D5"/>
    <w:rsid w:val="00861E32"/>
    <w:rsid w:val="00862FEA"/>
    <w:rsid w:val="00864E27"/>
    <w:rsid w:val="0087160F"/>
    <w:rsid w:val="0087184B"/>
    <w:rsid w:val="008761F9"/>
    <w:rsid w:val="008763AE"/>
    <w:rsid w:val="00877C80"/>
    <w:rsid w:val="0088185C"/>
    <w:rsid w:val="008867D7"/>
    <w:rsid w:val="00886EDF"/>
    <w:rsid w:val="00890509"/>
    <w:rsid w:val="00892086"/>
    <w:rsid w:val="008924F1"/>
    <w:rsid w:val="00894C4C"/>
    <w:rsid w:val="008952DC"/>
    <w:rsid w:val="008955D9"/>
    <w:rsid w:val="008964E7"/>
    <w:rsid w:val="00896C32"/>
    <w:rsid w:val="008A0983"/>
    <w:rsid w:val="008A3A2B"/>
    <w:rsid w:val="008A72CD"/>
    <w:rsid w:val="008B288C"/>
    <w:rsid w:val="008B386B"/>
    <w:rsid w:val="008B46D9"/>
    <w:rsid w:val="008B5E83"/>
    <w:rsid w:val="008B7145"/>
    <w:rsid w:val="008B75BD"/>
    <w:rsid w:val="008C1438"/>
    <w:rsid w:val="008C1CE1"/>
    <w:rsid w:val="008C4765"/>
    <w:rsid w:val="008C4F32"/>
    <w:rsid w:val="008C61D3"/>
    <w:rsid w:val="008C7310"/>
    <w:rsid w:val="008D2CD0"/>
    <w:rsid w:val="008D45AB"/>
    <w:rsid w:val="008E0DBD"/>
    <w:rsid w:val="008E3A06"/>
    <w:rsid w:val="008E5210"/>
    <w:rsid w:val="008E6AA6"/>
    <w:rsid w:val="008E761F"/>
    <w:rsid w:val="008F13B3"/>
    <w:rsid w:val="008F4CD9"/>
    <w:rsid w:val="008F60F0"/>
    <w:rsid w:val="008F6A5D"/>
    <w:rsid w:val="0090085A"/>
    <w:rsid w:val="00901B53"/>
    <w:rsid w:val="00901F0A"/>
    <w:rsid w:val="00902DC9"/>
    <w:rsid w:val="00903696"/>
    <w:rsid w:val="00905432"/>
    <w:rsid w:val="00906C88"/>
    <w:rsid w:val="009070BC"/>
    <w:rsid w:val="00907846"/>
    <w:rsid w:val="0091065E"/>
    <w:rsid w:val="00915B70"/>
    <w:rsid w:val="009170D1"/>
    <w:rsid w:val="00922A2F"/>
    <w:rsid w:val="00922FE2"/>
    <w:rsid w:val="0092670A"/>
    <w:rsid w:val="0092686D"/>
    <w:rsid w:val="00926E5D"/>
    <w:rsid w:val="0092717D"/>
    <w:rsid w:val="00930552"/>
    <w:rsid w:val="009307C1"/>
    <w:rsid w:val="00930C4F"/>
    <w:rsid w:val="0093311B"/>
    <w:rsid w:val="00934AE1"/>
    <w:rsid w:val="00935421"/>
    <w:rsid w:val="00935562"/>
    <w:rsid w:val="00937D27"/>
    <w:rsid w:val="00942DB4"/>
    <w:rsid w:val="00943050"/>
    <w:rsid w:val="009435F1"/>
    <w:rsid w:val="0095213D"/>
    <w:rsid w:val="00952AAB"/>
    <w:rsid w:val="00954F94"/>
    <w:rsid w:val="00956211"/>
    <w:rsid w:val="009563E1"/>
    <w:rsid w:val="00960945"/>
    <w:rsid w:val="00960C2B"/>
    <w:rsid w:val="009614D3"/>
    <w:rsid w:val="009620AC"/>
    <w:rsid w:val="009632BE"/>
    <w:rsid w:val="00965308"/>
    <w:rsid w:val="0096600F"/>
    <w:rsid w:val="00966AB6"/>
    <w:rsid w:val="0096770F"/>
    <w:rsid w:val="009678B5"/>
    <w:rsid w:val="00974FA7"/>
    <w:rsid w:val="00975661"/>
    <w:rsid w:val="009819AF"/>
    <w:rsid w:val="0098253B"/>
    <w:rsid w:val="00982CB9"/>
    <w:rsid w:val="00982EAF"/>
    <w:rsid w:val="0098396D"/>
    <w:rsid w:val="00983BF8"/>
    <w:rsid w:val="00985D10"/>
    <w:rsid w:val="0098669E"/>
    <w:rsid w:val="009877B4"/>
    <w:rsid w:val="009908F8"/>
    <w:rsid w:val="0099093D"/>
    <w:rsid w:val="00990EB9"/>
    <w:rsid w:val="00991B34"/>
    <w:rsid w:val="00993995"/>
    <w:rsid w:val="009956BB"/>
    <w:rsid w:val="009A2A26"/>
    <w:rsid w:val="009A30A4"/>
    <w:rsid w:val="009A4E4D"/>
    <w:rsid w:val="009A5F6B"/>
    <w:rsid w:val="009A624A"/>
    <w:rsid w:val="009B0282"/>
    <w:rsid w:val="009B07D0"/>
    <w:rsid w:val="009B1DEA"/>
    <w:rsid w:val="009C1CD6"/>
    <w:rsid w:val="009C3D70"/>
    <w:rsid w:val="009C6149"/>
    <w:rsid w:val="009C6366"/>
    <w:rsid w:val="009C6604"/>
    <w:rsid w:val="009C69E8"/>
    <w:rsid w:val="009D01CE"/>
    <w:rsid w:val="009D1789"/>
    <w:rsid w:val="009D4307"/>
    <w:rsid w:val="009E1F35"/>
    <w:rsid w:val="009E2A43"/>
    <w:rsid w:val="009E5023"/>
    <w:rsid w:val="009F28C6"/>
    <w:rsid w:val="009F5E92"/>
    <w:rsid w:val="009F6F3C"/>
    <w:rsid w:val="00A01582"/>
    <w:rsid w:val="00A01BC0"/>
    <w:rsid w:val="00A02D9E"/>
    <w:rsid w:val="00A05046"/>
    <w:rsid w:val="00A10874"/>
    <w:rsid w:val="00A10C49"/>
    <w:rsid w:val="00A11157"/>
    <w:rsid w:val="00A120C2"/>
    <w:rsid w:val="00A22C1D"/>
    <w:rsid w:val="00A2483A"/>
    <w:rsid w:val="00A25C14"/>
    <w:rsid w:val="00A2697C"/>
    <w:rsid w:val="00A272F1"/>
    <w:rsid w:val="00A30496"/>
    <w:rsid w:val="00A31870"/>
    <w:rsid w:val="00A31C58"/>
    <w:rsid w:val="00A35D19"/>
    <w:rsid w:val="00A40740"/>
    <w:rsid w:val="00A40C46"/>
    <w:rsid w:val="00A41E27"/>
    <w:rsid w:val="00A425FC"/>
    <w:rsid w:val="00A44AD8"/>
    <w:rsid w:val="00A46E74"/>
    <w:rsid w:val="00A47053"/>
    <w:rsid w:val="00A50BE3"/>
    <w:rsid w:val="00A51CED"/>
    <w:rsid w:val="00A552EB"/>
    <w:rsid w:val="00A55D54"/>
    <w:rsid w:val="00A6006D"/>
    <w:rsid w:val="00A640B0"/>
    <w:rsid w:val="00A65717"/>
    <w:rsid w:val="00A71F8B"/>
    <w:rsid w:val="00A7278F"/>
    <w:rsid w:val="00A72A07"/>
    <w:rsid w:val="00A740F2"/>
    <w:rsid w:val="00A75C4F"/>
    <w:rsid w:val="00A7656F"/>
    <w:rsid w:val="00A83120"/>
    <w:rsid w:val="00A8387E"/>
    <w:rsid w:val="00A83B36"/>
    <w:rsid w:val="00A83BB2"/>
    <w:rsid w:val="00A85E5D"/>
    <w:rsid w:val="00A932EE"/>
    <w:rsid w:val="00A948D6"/>
    <w:rsid w:val="00A95708"/>
    <w:rsid w:val="00A969B2"/>
    <w:rsid w:val="00A9766F"/>
    <w:rsid w:val="00A97915"/>
    <w:rsid w:val="00A979A9"/>
    <w:rsid w:val="00A97FE0"/>
    <w:rsid w:val="00AA0273"/>
    <w:rsid w:val="00AA038E"/>
    <w:rsid w:val="00AA0C66"/>
    <w:rsid w:val="00AA30F1"/>
    <w:rsid w:val="00AA561B"/>
    <w:rsid w:val="00AA7DCD"/>
    <w:rsid w:val="00AB1EF5"/>
    <w:rsid w:val="00AB3D0D"/>
    <w:rsid w:val="00AB5C13"/>
    <w:rsid w:val="00AB7E43"/>
    <w:rsid w:val="00AC3EAB"/>
    <w:rsid w:val="00AC4DCC"/>
    <w:rsid w:val="00AC55DE"/>
    <w:rsid w:val="00AC5E04"/>
    <w:rsid w:val="00AD14F3"/>
    <w:rsid w:val="00AD1A9C"/>
    <w:rsid w:val="00AD3834"/>
    <w:rsid w:val="00AE0C6C"/>
    <w:rsid w:val="00AE2E95"/>
    <w:rsid w:val="00AE6599"/>
    <w:rsid w:val="00AE7BB0"/>
    <w:rsid w:val="00AF1591"/>
    <w:rsid w:val="00AF2613"/>
    <w:rsid w:val="00AF44E7"/>
    <w:rsid w:val="00AF4B68"/>
    <w:rsid w:val="00B00671"/>
    <w:rsid w:val="00B028B9"/>
    <w:rsid w:val="00B02D0B"/>
    <w:rsid w:val="00B030C4"/>
    <w:rsid w:val="00B045BB"/>
    <w:rsid w:val="00B05025"/>
    <w:rsid w:val="00B054B9"/>
    <w:rsid w:val="00B05982"/>
    <w:rsid w:val="00B05ED7"/>
    <w:rsid w:val="00B12336"/>
    <w:rsid w:val="00B13AE8"/>
    <w:rsid w:val="00B14F69"/>
    <w:rsid w:val="00B1544B"/>
    <w:rsid w:val="00B16AB8"/>
    <w:rsid w:val="00B20BF4"/>
    <w:rsid w:val="00B215EC"/>
    <w:rsid w:val="00B21E0A"/>
    <w:rsid w:val="00B24861"/>
    <w:rsid w:val="00B25393"/>
    <w:rsid w:val="00B367E3"/>
    <w:rsid w:val="00B40BB4"/>
    <w:rsid w:val="00B41BB2"/>
    <w:rsid w:val="00B43363"/>
    <w:rsid w:val="00B512AD"/>
    <w:rsid w:val="00B51648"/>
    <w:rsid w:val="00B54428"/>
    <w:rsid w:val="00B552D2"/>
    <w:rsid w:val="00B55A6D"/>
    <w:rsid w:val="00B564B4"/>
    <w:rsid w:val="00B61AF9"/>
    <w:rsid w:val="00B62720"/>
    <w:rsid w:val="00B63376"/>
    <w:rsid w:val="00B63C87"/>
    <w:rsid w:val="00B63EED"/>
    <w:rsid w:val="00B64B85"/>
    <w:rsid w:val="00B71E08"/>
    <w:rsid w:val="00B74AF1"/>
    <w:rsid w:val="00B7668D"/>
    <w:rsid w:val="00B82491"/>
    <w:rsid w:val="00B87B6F"/>
    <w:rsid w:val="00B92C0E"/>
    <w:rsid w:val="00B93C13"/>
    <w:rsid w:val="00B94E29"/>
    <w:rsid w:val="00B97EB6"/>
    <w:rsid w:val="00BA2C5E"/>
    <w:rsid w:val="00BA2D97"/>
    <w:rsid w:val="00BA3440"/>
    <w:rsid w:val="00BA3C2F"/>
    <w:rsid w:val="00BA4FA8"/>
    <w:rsid w:val="00BA50CA"/>
    <w:rsid w:val="00BB5E00"/>
    <w:rsid w:val="00BB60D1"/>
    <w:rsid w:val="00BC1D68"/>
    <w:rsid w:val="00BC5D56"/>
    <w:rsid w:val="00BC636E"/>
    <w:rsid w:val="00BC68B0"/>
    <w:rsid w:val="00BC6989"/>
    <w:rsid w:val="00BD070B"/>
    <w:rsid w:val="00BD3080"/>
    <w:rsid w:val="00BD3D19"/>
    <w:rsid w:val="00BD47E0"/>
    <w:rsid w:val="00BD486F"/>
    <w:rsid w:val="00BD5C86"/>
    <w:rsid w:val="00BD63F7"/>
    <w:rsid w:val="00BE0E0B"/>
    <w:rsid w:val="00BE59BA"/>
    <w:rsid w:val="00BE6BC0"/>
    <w:rsid w:val="00BE6D6F"/>
    <w:rsid w:val="00BE6D98"/>
    <w:rsid w:val="00BF40A1"/>
    <w:rsid w:val="00C00A1A"/>
    <w:rsid w:val="00C02E16"/>
    <w:rsid w:val="00C05542"/>
    <w:rsid w:val="00C06108"/>
    <w:rsid w:val="00C10EA2"/>
    <w:rsid w:val="00C13496"/>
    <w:rsid w:val="00C136F3"/>
    <w:rsid w:val="00C1370D"/>
    <w:rsid w:val="00C14A4D"/>
    <w:rsid w:val="00C14DE6"/>
    <w:rsid w:val="00C20926"/>
    <w:rsid w:val="00C233CE"/>
    <w:rsid w:val="00C23860"/>
    <w:rsid w:val="00C23D15"/>
    <w:rsid w:val="00C27CB0"/>
    <w:rsid w:val="00C3112E"/>
    <w:rsid w:val="00C31276"/>
    <w:rsid w:val="00C35309"/>
    <w:rsid w:val="00C36199"/>
    <w:rsid w:val="00C36229"/>
    <w:rsid w:val="00C3636E"/>
    <w:rsid w:val="00C377BF"/>
    <w:rsid w:val="00C41EDA"/>
    <w:rsid w:val="00C43110"/>
    <w:rsid w:val="00C443F3"/>
    <w:rsid w:val="00C44FEB"/>
    <w:rsid w:val="00C454C7"/>
    <w:rsid w:val="00C45BD0"/>
    <w:rsid w:val="00C476F2"/>
    <w:rsid w:val="00C50FC9"/>
    <w:rsid w:val="00C516FC"/>
    <w:rsid w:val="00C51BA0"/>
    <w:rsid w:val="00C51BFE"/>
    <w:rsid w:val="00C53203"/>
    <w:rsid w:val="00C53362"/>
    <w:rsid w:val="00C53930"/>
    <w:rsid w:val="00C60683"/>
    <w:rsid w:val="00C62F01"/>
    <w:rsid w:val="00C64AD0"/>
    <w:rsid w:val="00C70939"/>
    <w:rsid w:val="00C70BA4"/>
    <w:rsid w:val="00C768B7"/>
    <w:rsid w:val="00C76965"/>
    <w:rsid w:val="00C778DC"/>
    <w:rsid w:val="00C82E58"/>
    <w:rsid w:val="00C845AD"/>
    <w:rsid w:val="00C8485D"/>
    <w:rsid w:val="00C851E3"/>
    <w:rsid w:val="00C8558E"/>
    <w:rsid w:val="00C86167"/>
    <w:rsid w:val="00C9200F"/>
    <w:rsid w:val="00CA19B8"/>
    <w:rsid w:val="00CA3B26"/>
    <w:rsid w:val="00CA5ED3"/>
    <w:rsid w:val="00CA65FA"/>
    <w:rsid w:val="00CA683D"/>
    <w:rsid w:val="00CB20AE"/>
    <w:rsid w:val="00CB244A"/>
    <w:rsid w:val="00CB49EE"/>
    <w:rsid w:val="00CB6459"/>
    <w:rsid w:val="00CB66EA"/>
    <w:rsid w:val="00CB6917"/>
    <w:rsid w:val="00CC078D"/>
    <w:rsid w:val="00CC6C76"/>
    <w:rsid w:val="00CD008F"/>
    <w:rsid w:val="00CD0334"/>
    <w:rsid w:val="00CD0887"/>
    <w:rsid w:val="00CD557C"/>
    <w:rsid w:val="00CD5CAD"/>
    <w:rsid w:val="00CE2131"/>
    <w:rsid w:val="00CE38F8"/>
    <w:rsid w:val="00CE5118"/>
    <w:rsid w:val="00CE6319"/>
    <w:rsid w:val="00CE6963"/>
    <w:rsid w:val="00CE764A"/>
    <w:rsid w:val="00CF56D1"/>
    <w:rsid w:val="00CF7EB6"/>
    <w:rsid w:val="00D00446"/>
    <w:rsid w:val="00D00720"/>
    <w:rsid w:val="00D01275"/>
    <w:rsid w:val="00D03992"/>
    <w:rsid w:val="00D03EC1"/>
    <w:rsid w:val="00D06229"/>
    <w:rsid w:val="00D0756B"/>
    <w:rsid w:val="00D0760D"/>
    <w:rsid w:val="00D10072"/>
    <w:rsid w:val="00D10116"/>
    <w:rsid w:val="00D10A08"/>
    <w:rsid w:val="00D11563"/>
    <w:rsid w:val="00D11782"/>
    <w:rsid w:val="00D11A22"/>
    <w:rsid w:val="00D12534"/>
    <w:rsid w:val="00D128AA"/>
    <w:rsid w:val="00D139DA"/>
    <w:rsid w:val="00D17377"/>
    <w:rsid w:val="00D17742"/>
    <w:rsid w:val="00D20087"/>
    <w:rsid w:val="00D21B82"/>
    <w:rsid w:val="00D21EE4"/>
    <w:rsid w:val="00D235E6"/>
    <w:rsid w:val="00D26957"/>
    <w:rsid w:val="00D26D22"/>
    <w:rsid w:val="00D3273C"/>
    <w:rsid w:val="00D32E82"/>
    <w:rsid w:val="00D334A4"/>
    <w:rsid w:val="00D344A2"/>
    <w:rsid w:val="00D358CE"/>
    <w:rsid w:val="00D35F37"/>
    <w:rsid w:val="00D41CF1"/>
    <w:rsid w:val="00D4278B"/>
    <w:rsid w:val="00D46BD0"/>
    <w:rsid w:val="00D55776"/>
    <w:rsid w:val="00D56508"/>
    <w:rsid w:val="00D56743"/>
    <w:rsid w:val="00D56A39"/>
    <w:rsid w:val="00D56FC7"/>
    <w:rsid w:val="00D575A8"/>
    <w:rsid w:val="00D57618"/>
    <w:rsid w:val="00D57FA4"/>
    <w:rsid w:val="00D67F47"/>
    <w:rsid w:val="00D70857"/>
    <w:rsid w:val="00D7135B"/>
    <w:rsid w:val="00D71F57"/>
    <w:rsid w:val="00D746D3"/>
    <w:rsid w:val="00D750D5"/>
    <w:rsid w:val="00D75545"/>
    <w:rsid w:val="00D7706F"/>
    <w:rsid w:val="00D773F1"/>
    <w:rsid w:val="00D83095"/>
    <w:rsid w:val="00D857D9"/>
    <w:rsid w:val="00D86D92"/>
    <w:rsid w:val="00D86F15"/>
    <w:rsid w:val="00D96480"/>
    <w:rsid w:val="00D976D8"/>
    <w:rsid w:val="00DA0680"/>
    <w:rsid w:val="00DA6EEA"/>
    <w:rsid w:val="00DA7073"/>
    <w:rsid w:val="00DB04A8"/>
    <w:rsid w:val="00DB0905"/>
    <w:rsid w:val="00DB6A74"/>
    <w:rsid w:val="00DB7DD3"/>
    <w:rsid w:val="00DC141D"/>
    <w:rsid w:val="00DC1FDB"/>
    <w:rsid w:val="00DC2EF2"/>
    <w:rsid w:val="00DC3408"/>
    <w:rsid w:val="00DC3670"/>
    <w:rsid w:val="00DC3AA0"/>
    <w:rsid w:val="00DD1904"/>
    <w:rsid w:val="00DD25D9"/>
    <w:rsid w:val="00DD37A4"/>
    <w:rsid w:val="00DD43BA"/>
    <w:rsid w:val="00DE139C"/>
    <w:rsid w:val="00DE27F3"/>
    <w:rsid w:val="00DE4303"/>
    <w:rsid w:val="00DF0569"/>
    <w:rsid w:val="00DF11DE"/>
    <w:rsid w:val="00DF2645"/>
    <w:rsid w:val="00DF27EE"/>
    <w:rsid w:val="00DF5886"/>
    <w:rsid w:val="00DF69FC"/>
    <w:rsid w:val="00DF6D09"/>
    <w:rsid w:val="00DF783E"/>
    <w:rsid w:val="00E00500"/>
    <w:rsid w:val="00E008DF"/>
    <w:rsid w:val="00E01F4A"/>
    <w:rsid w:val="00E07698"/>
    <w:rsid w:val="00E109DF"/>
    <w:rsid w:val="00E1525F"/>
    <w:rsid w:val="00E159E1"/>
    <w:rsid w:val="00E17BD0"/>
    <w:rsid w:val="00E204BF"/>
    <w:rsid w:val="00E20FAF"/>
    <w:rsid w:val="00E21AFE"/>
    <w:rsid w:val="00E21B20"/>
    <w:rsid w:val="00E23B9C"/>
    <w:rsid w:val="00E25388"/>
    <w:rsid w:val="00E27210"/>
    <w:rsid w:val="00E3145B"/>
    <w:rsid w:val="00E3168A"/>
    <w:rsid w:val="00E33905"/>
    <w:rsid w:val="00E34BDF"/>
    <w:rsid w:val="00E356D9"/>
    <w:rsid w:val="00E363BE"/>
    <w:rsid w:val="00E36CFD"/>
    <w:rsid w:val="00E408D5"/>
    <w:rsid w:val="00E41F51"/>
    <w:rsid w:val="00E5058A"/>
    <w:rsid w:val="00E508F2"/>
    <w:rsid w:val="00E5101D"/>
    <w:rsid w:val="00E515B2"/>
    <w:rsid w:val="00E524D2"/>
    <w:rsid w:val="00E52F85"/>
    <w:rsid w:val="00E5381D"/>
    <w:rsid w:val="00E5676D"/>
    <w:rsid w:val="00E56D8D"/>
    <w:rsid w:val="00E57A0A"/>
    <w:rsid w:val="00E60538"/>
    <w:rsid w:val="00E620D5"/>
    <w:rsid w:val="00E6248D"/>
    <w:rsid w:val="00E628A0"/>
    <w:rsid w:val="00E638B0"/>
    <w:rsid w:val="00E6519A"/>
    <w:rsid w:val="00E666B1"/>
    <w:rsid w:val="00E70C8D"/>
    <w:rsid w:val="00E718BB"/>
    <w:rsid w:val="00E72E03"/>
    <w:rsid w:val="00E734BC"/>
    <w:rsid w:val="00E73608"/>
    <w:rsid w:val="00E82C37"/>
    <w:rsid w:val="00E831BA"/>
    <w:rsid w:val="00E83DEB"/>
    <w:rsid w:val="00E851BD"/>
    <w:rsid w:val="00E86A60"/>
    <w:rsid w:val="00E90328"/>
    <w:rsid w:val="00E920E2"/>
    <w:rsid w:val="00E930A5"/>
    <w:rsid w:val="00EA1AAE"/>
    <w:rsid w:val="00EA2189"/>
    <w:rsid w:val="00EA250C"/>
    <w:rsid w:val="00EA3644"/>
    <w:rsid w:val="00EB153D"/>
    <w:rsid w:val="00EB1E36"/>
    <w:rsid w:val="00EB43E2"/>
    <w:rsid w:val="00EB44A7"/>
    <w:rsid w:val="00EB4841"/>
    <w:rsid w:val="00EC04B1"/>
    <w:rsid w:val="00EC0BA4"/>
    <w:rsid w:val="00EC2C10"/>
    <w:rsid w:val="00EC3289"/>
    <w:rsid w:val="00EC3439"/>
    <w:rsid w:val="00EC4950"/>
    <w:rsid w:val="00EC642A"/>
    <w:rsid w:val="00ED0BBC"/>
    <w:rsid w:val="00ED128B"/>
    <w:rsid w:val="00ED3FE8"/>
    <w:rsid w:val="00ED4C70"/>
    <w:rsid w:val="00ED63B8"/>
    <w:rsid w:val="00ED7C31"/>
    <w:rsid w:val="00EE18DA"/>
    <w:rsid w:val="00F008A8"/>
    <w:rsid w:val="00F024EE"/>
    <w:rsid w:val="00F10CA2"/>
    <w:rsid w:val="00F121AC"/>
    <w:rsid w:val="00F14169"/>
    <w:rsid w:val="00F17188"/>
    <w:rsid w:val="00F174B2"/>
    <w:rsid w:val="00F20844"/>
    <w:rsid w:val="00F213BF"/>
    <w:rsid w:val="00F23485"/>
    <w:rsid w:val="00F24B08"/>
    <w:rsid w:val="00F259F2"/>
    <w:rsid w:val="00F30A3B"/>
    <w:rsid w:val="00F312B3"/>
    <w:rsid w:val="00F31877"/>
    <w:rsid w:val="00F32A77"/>
    <w:rsid w:val="00F33D61"/>
    <w:rsid w:val="00F35AF7"/>
    <w:rsid w:val="00F35C55"/>
    <w:rsid w:val="00F36DBA"/>
    <w:rsid w:val="00F401B4"/>
    <w:rsid w:val="00F41E0C"/>
    <w:rsid w:val="00F43BCD"/>
    <w:rsid w:val="00F472EC"/>
    <w:rsid w:val="00F60C0F"/>
    <w:rsid w:val="00F6468D"/>
    <w:rsid w:val="00F65E67"/>
    <w:rsid w:val="00F662FB"/>
    <w:rsid w:val="00F71BA3"/>
    <w:rsid w:val="00F71BD8"/>
    <w:rsid w:val="00F722B9"/>
    <w:rsid w:val="00F74E3E"/>
    <w:rsid w:val="00F77E2D"/>
    <w:rsid w:val="00F81498"/>
    <w:rsid w:val="00F81751"/>
    <w:rsid w:val="00F826BD"/>
    <w:rsid w:val="00F82CE7"/>
    <w:rsid w:val="00F85348"/>
    <w:rsid w:val="00F865AE"/>
    <w:rsid w:val="00F87C57"/>
    <w:rsid w:val="00F911AD"/>
    <w:rsid w:val="00F92A6F"/>
    <w:rsid w:val="00F95077"/>
    <w:rsid w:val="00F95646"/>
    <w:rsid w:val="00F956EC"/>
    <w:rsid w:val="00F95F89"/>
    <w:rsid w:val="00F9777E"/>
    <w:rsid w:val="00F979FA"/>
    <w:rsid w:val="00FA0E43"/>
    <w:rsid w:val="00FA1761"/>
    <w:rsid w:val="00FA5E94"/>
    <w:rsid w:val="00FA6D80"/>
    <w:rsid w:val="00FA7BB3"/>
    <w:rsid w:val="00FB35A2"/>
    <w:rsid w:val="00FC2E05"/>
    <w:rsid w:val="00FC4B1B"/>
    <w:rsid w:val="00FD152A"/>
    <w:rsid w:val="00FD19F0"/>
    <w:rsid w:val="00FD4C8E"/>
    <w:rsid w:val="00FD6365"/>
    <w:rsid w:val="00FD664B"/>
    <w:rsid w:val="00FD79B0"/>
    <w:rsid w:val="00FE22D5"/>
    <w:rsid w:val="00FE3FC1"/>
    <w:rsid w:val="00FE5C80"/>
    <w:rsid w:val="00FE7707"/>
    <w:rsid w:val="00FF08A5"/>
    <w:rsid w:val="00FF3D5D"/>
    <w:rsid w:val="00FF49C0"/>
    <w:rsid w:val="00FF67D4"/>
    <w:rsid w:val="00F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1D5"/>
  <w15:chartTrackingRefBased/>
  <w15:docId w15:val="{433D6B19-338D-4D42-95FD-B0C8EE7E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C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E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9C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4E7"/>
    <w:pPr>
      <w:keepNext/>
      <w:keepLines/>
      <w:spacing w:before="40" w:after="120"/>
      <w:outlineLvl w:val="2"/>
    </w:pPr>
    <w:rPr>
      <w:rFonts w:eastAsiaTheme="majorEastAsia" w:cstheme="minorHAnsi"/>
      <w:b/>
      <w:bCs/>
      <w:color w:val="1F3763" w:themeColor="accent1" w:themeShade="7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752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n-Indexed">
    <w:name w:val="Heading 1 Non-Indexed"/>
    <w:basedOn w:val="Normal"/>
    <w:rsid w:val="00725676"/>
    <w:pPr>
      <w:spacing w:after="60"/>
    </w:pPr>
    <w:rPr>
      <w:rFonts w:eastAsia="Times New Roman" w:cstheme="minorHAnsi"/>
      <w:sz w:val="36"/>
      <w:szCs w:val="36"/>
    </w:rPr>
  </w:style>
  <w:style w:type="paragraph" w:customStyle="1" w:styleId="TableBullets">
    <w:name w:val="Table Bullets"/>
    <w:basedOn w:val="Normal"/>
    <w:rsid w:val="00725676"/>
    <w:pPr>
      <w:numPr>
        <w:numId w:val="1"/>
      </w:numPr>
    </w:pPr>
    <w:rPr>
      <w:rFonts w:eastAsia="Times New Roman" w:cstheme="minorHAnsi"/>
      <w:sz w:val="18"/>
      <w:szCs w:val="18"/>
    </w:rPr>
  </w:style>
  <w:style w:type="character" w:customStyle="1" w:styleId="OnlineGreen">
    <w:name w:val="Online Green"/>
    <w:basedOn w:val="DefaultParagraphFont"/>
    <w:uiPriority w:val="1"/>
    <w:rsid w:val="00725676"/>
    <w:rPr>
      <w:b/>
      <w:i/>
      <w:color w:val="538135" w:themeColor="accent6" w:themeShade="BF"/>
    </w:rPr>
  </w:style>
  <w:style w:type="character" w:customStyle="1" w:styleId="On-GroundBrown">
    <w:name w:val="On-Ground Brown"/>
    <w:basedOn w:val="DefaultParagraphFont"/>
    <w:uiPriority w:val="1"/>
    <w:rsid w:val="00725676"/>
    <w:rPr>
      <w:i/>
      <w:color w:val="806000" w:themeColor="accent4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61EDD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ED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ED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9C0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customStyle="1" w:styleId="TableBulletsIndented">
    <w:name w:val="Table Bullets Indented"/>
    <w:basedOn w:val="TableBullets"/>
    <w:rsid w:val="00F14169"/>
    <w:pPr>
      <w:numPr>
        <w:ilvl w:val="1"/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92C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2C63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Answers">
    <w:name w:val="Answers"/>
    <w:basedOn w:val="Normal"/>
    <w:rsid w:val="003A3E6A"/>
    <w:pPr>
      <w:shd w:val="clear" w:color="auto" w:fill="C5E0B3" w:themeFill="accent6" w:themeFillTint="66"/>
      <w:ind w:left="360"/>
    </w:pPr>
    <w:rPr>
      <w:rFonts w:eastAsia="Times New Roman" w:cstheme="minorHAnsi"/>
      <w:bCs/>
    </w:rPr>
  </w:style>
  <w:style w:type="table" w:styleId="GridTable2-Accent6">
    <w:name w:val="Grid Table 2 Accent 6"/>
    <w:aliases w:val="DC Custom Green 2"/>
    <w:basedOn w:val="TableNormal"/>
    <w:uiPriority w:val="47"/>
    <w:rsid w:val="00CB20A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pPr>
        <w:jc w:val="left"/>
      </w:pPr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  <w:vAlign w:val="bottom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odeinline">
    <w:name w:val="Code (inline)"/>
    <w:basedOn w:val="DefaultParagraphFont"/>
    <w:uiPriority w:val="1"/>
    <w:rsid w:val="000C5529"/>
    <w:rPr>
      <w:rFonts w:ascii="Courier" w:hAnsi="Courier"/>
      <w:sz w:val="18"/>
      <w:szCs w:val="18"/>
      <w:shd w:val="clear" w:color="auto" w:fill="E7E6E6" w:themeFill="background2"/>
    </w:rPr>
  </w:style>
  <w:style w:type="paragraph" w:customStyle="1" w:styleId="Table9pt">
    <w:name w:val="Table 9pt"/>
    <w:basedOn w:val="Normal"/>
    <w:rsid w:val="004D5ABE"/>
    <w:rPr>
      <w:sz w:val="18"/>
      <w:szCs w:val="18"/>
    </w:rPr>
  </w:style>
  <w:style w:type="paragraph" w:customStyle="1" w:styleId="Table8pt">
    <w:name w:val="Table 8pt"/>
    <w:basedOn w:val="Normal"/>
    <w:rsid w:val="004D5ABE"/>
    <w:rPr>
      <w:sz w:val="16"/>
      <w:szCs w:val="16"/>
    </w:rPr>
  </w:style>
  <w:style w:type="paragraph" w:customStyle="1" w:styleId="TablesNumberedList">
    <w:name w:val="Tables Numbered List"/>
    <w:basedOn w:val="ListParagraph"/>
    <w:rsid w:val="006A6B73"/>
    <w:pPr>
      <w:numPr>
        <w:numId w:val="3"/>
      </w:numPr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E0B12"/>
    <w:pPr>
      <w:ind w:left="720"/>
    </w:pPr>
  </w:style>
  <w:style w:type="character" w:styleId="Hyperlink">
    <w:name w:val="Hyperlink"/>
    <w:basedOn w:val="DefaultParagraphFont"/>
    <w:uiPriority w:val="99"/>
    <w:unhideWhenUsed/>
    <w:rsid w:val="00455B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4E7"/>
    <w:rPr>
      <w:rFonts w:eastAsiaTheme="majorEastAsia" w:cstheme="minorHAnsi"/>
      <w:b/>
      <w:bCs/>
      <w:color w:val="1F3763" w:themeColor="accent1" w:themeShade="7F"/>
      <w:sz w:val="22"/>
    </w:rPr>
  </w:style>
  <w:style w:type="paragraph" w:styleId="NoSpacing">
    <w:name w:val="No Spacing"/>
    <w:uiPriority w:val="1"/>
    <w:rsid w:val="00215C6B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D39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5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6C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5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6C7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144666"/>
  </w:style>
  <w:style w:type="paragraph" w:customStyle="1" w:styleId="ListSpaced">
    <w:name w:val="List Spaced"/>
    <w:basedOn w:val="ListParagraph"/>
    <w:rsid w:val="0044443C"/>
    <w:pPr>
      <w:numPr>
        <w:numId w:val="4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8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77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962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271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67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495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6752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D0812"/>
    <w:rPr>
      <w:b/>
      <w:bCs/>
    </w:rPr>
  </w:style>
  <w:style w:type="character" w:styleId="Emphasis">
    <w:name w:val="Emphasis"/>
    <w:basedOn w:val="DefaultParagraphFont"/>
    <w:uiPriority w:val="20"/>
    <w:qFormat/>
    <w:rsid w:val="003D0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data-science-foundations-data-assessment-for-predictive-model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the-essential-elements-of-predictive-analytics-and-data-mi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python-working-with-predictive-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Newman University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Cochran</dc:creator>
  <cp:keywords/>
  <dc:description/>
  <cp:lastModifiedBy>Scott Person</cp:lastModifiedBy>
  <cp:revision>13</cp:revision>
  <cp:lastPrinted>2019-08-29T23:38:00Z</cp:lastPrinted>
  <dcterms:created xsi:type="dcterms:W3CDTF">2025-04-29T12:56:00Z</dcterms:created>
  <dcterms:modified xsi:type="dcterms:W3CDTF">2025-04-29T18:39:00Z</dcterms:modified>
</cp:coreProperties>
</file>