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C028C" w14:textId="33123A8A" w:rsidR="00FF3426" w:rsidRPr="00FF3426" w:rsidRDefault="00FF3426" w:rsidP="00AF44E7">
      <w:pPr>
        <w:pStyle w:val="Title"/>
        <w:rPr>
          <w:rFonts w:asciiTheme="minorHAnsi" w:hAnsiTheme="minorHAnsi" w:cstheme="minorHAnsi"/>
          <w:sz w:val="20"/>
          <w:szCs w:val="20"/>
        </w:rPr>
      </w:pPr>
      <w:r w:rsidRPr="00FF3426">
        <w:rPr>
          <w:rFonts w:asciiTheme="minorHAnsi" w:hAnsiTheme="minorHAnsi" w:cstheme="minorHAnsi"/>
          <w:sz w:val="20"/>
          <w:szCs w:val="20"/>
        </w:rPr>
        <w:t>Jason “Scott” Person</w:t>
      </w:r>
    </w:p>
    <w:p w14:paraId="2B0144E8" w14:textId="0A9884D1" w:rsidR="002C7DB0" w:rsidRPr="00FF3426" w:rsidRDefault="000C79E6" w:rsidP="00AF44E7">
      <w:pPr>
        <w:pStyle w:val="Title"/>
        <w:rPr>
          <w:rFonts w:asciiTheme="minorHAnsi" w:hAnsiTheme="minorHAnsi" w:cstheme="minorHAnsi"/>
          <w:sz w:val="20"/>
          <w:szCs w:val="20"/>
        </w:rPr>
      </w:pPr>
      <w:r w:rsidRPr="00FF3426">
        <w:rPr>
          <w:rFonts w:asciiTheme="minorHAnsi" w:hAnsiTheme="minorHAnsi" w:cstheme="minorHAnsi"/>
          <w:sz w:val="20"/>
          <w:szCs w:val="20"/>
        </w:rPr>
        <w:t>Learning Response 4.</w:t>
      </w:r>
      <w:r w:rsidR="00200EF8" w:rsidRPr="00FF3426">
        <w:rPr>
          <w:rFonts w:asciiTheme="minorHAnsi" w:hAnsiTheme="minorHAnsi" w:cstheme="minorHAnsi"/>
          <w:sz w:val="20"/>
          <w:szCs w:val="20"/>
        </w:rPr>
        <w:t>4</w:t>
      </w:r>
      <w:r w:rsidRPr="00FF3426">
        <w:rPr>
          <w:rFonts w:asciiTheme="minorHAnsi" w:hAnsiTheme="minorHAnsi" w:cstheme="minorHAnsi"/>
          <w:sz w:val="20"/>
          <w:szCs w:val="20"/>
        </w:rPr>
        <w:t xml:space="preserve">: </w:t>
      </w:r>
      <w:r w:rsidR="007942EE" w:rsidRPr="00FF3426">
        <w:rPr>
          <w:rFonts w:asciiTheme="minorHAnsi" w:hAnsiTheme="minorHAnsi" w:cstheme="minorHAnsi"/>
          <w:sz w:val="20"/>
          <w:szCs w:val="20"/>
        </w:rPr>
        <w:t xml:space="preserve">Advanced </w:t>
      </w:r>
      <w:r w:rsidR="00200EF8" w:rsidRPr="00FF3426">
        <w:rPr>
          <w:rFonts w:asciiTheme="minorHAnsi" w:hAnsiTheme="minorHAnsi" w:cstheme="minorHAnsi"/>
          <w:sz w:val="20"/>
          <w:szCs w:val="20"/>
        </w:rPr>
        <w:t>Churn Modeling</w:t>
      </w:r>
    </w:p>
    <w:p w14:paraId="431EA78E" w14:textId="7F29EAE1" w:rsidR="00FF3426" w:rsidRPr="00FF3426" w:rsidRDefault="00FF3426" w:rsidP="00FF3426">
      <w:pPr>
        <w:rPr>
          <w:rFonts w:cstheme="minorHAnsi"/>
        </w:rPr>
      </w:pPr>
      <w:r w:rsidRPr="00FF3426">
        <w:rPr>
          <w:rFonts w:cstheme="minorHAnsi"/>
        </w:rPr>
        <w:t>20250501</w:t>
      </w:r>
    </w:p>
    <w:p w14:paraId="487941A3" w14:textId="77777777" w:rsidR="00B43363" w:rsidRPr="00B43363" w:rsidRDefault="00B43363" w:rsidP="00AF44E7">
      <w:pPr>
        <w:pStyle w:val="Heading1"/>
      </w:pPr>
      <w:r>
        <w:t>Overview</w:t>
      </w:r>
    </w:p>
    <w:p w14:paraId="6918B87E" w14:textId="41E02CAF" w:rsidR="00B43363" w:rsidRDefault="002D4B0D" w:rsidP="00B43363">
      <w:r>
        <w:t xml:space="preserve">Having geared up your understanding of advanced feature engineering techniques and </w:t>
      </w:r>
      <w:r w:rsidR="007A3B3A">
        <w:t xml:space="preserve">model evaluation, let’s see how these steps have been put to use by others in </w:t>
      </w:r>
      <w:r w:rsidR="00AB5E77">
        <w:t>modeling two churn data sets.</w:t>
      </w:r>
    </w:p>
    <w:p w14:paraId="0777897E" w14:textId="235599D7" w:rsidR="00F8499E" w:rsidRDefault="00B43363" w:rsidP="00D36AD4">
      <w:pPr>
        <w:pStyle w:val="Heading1"/>
      </w:pPr>
      <w:r>
        <w:t>Required Learning Resources</w:t>
      </w:r>
    </w:p>
    <w:p w14:paraId="25FB8DB2" w14:textId="77777777" w:rsidR="00D36AD4" w:rsidRPr="00D36AD4" w:rsidRDefault="00D36AD4" w:rsidP="00D36AD4"/>
    <w:p w14:paraId="3606C9D9" w14:textId="7AF319CE" w:rsidR="00D36AD4" w:rsidRPr="00D36AD4" w:rsidRDefault="00F25FD5" w:rsidP="00D36AD4">
      <w:pPr>
        <w:pStyle w:val="ListParagraph"/>
        <w:numPr>
          <w:ilvl w:val="0"/>
          <w:numId w:val="7"/>
        </w:numPr>
        <w:contextualSpacing/>
      </w:pPr>
      <w:r w:rsidRPr="007E3502">
        <w:rPr>
          <w:b/>
          <w:bCs/>
        </w:rPr>
        <w:t>Utterback, Predict Customer Churn With Precision</w:t>
      </w:r>
      <w:r w:rsidRPr="000C30EA">
        <w:rPr>
          <w:b/>
          <w:bCs/>
        </w:rPr>
        <w:t xml:space="preserve"> – Towards Data Science</w:t>
      </w:r>
      <w:r>
        <w:br/>
      </w:r>
      <w:hyperlink r:id="rId7" w:history="1">
        <w:r w:rsidRPr="008E605B">
          <w:rPr>
            <w:rStyle w:val="Hyperlink"/>
            <w:sz w:val="18"/>
            <w:szCs w:val="18"/>
          </w:rPr>
          <w:t>https://towardsdatascience.com/predict-customer-churn-with-precision-56932ae0e5e3</w:t>
        </w:r>
      </w:hyperlink>
      <w:r w:rsidR="00D36AD4">
        <w:rPr>
          <w:rStyle w:val="Hyperlink"/>
          <w:sz w:val="18"/>
          <w:szCs w:val="18"/>
        </w:rPr>
        <w:br/>
      </w:r>
      <w:r w:rsidR="009874CB" w:rsidRPr="00D36AD4">
        <w:rPr>
          <w:b/>
          <w:bCs/>
          <w:i/>
          <w:iCs/>
        </w:rPr>
        <w:t>Plus</w:t>
      </w:r>
      <w:r w:rsidR="009874CB" w:rsidRPr="00D36AD4">
        <w:rPr>
          <w:b/>
          <w:bCs/>
        </w:rPr>
        <w:t xml:space="preserve"> Utterback’s Jupyter notebook:</w:t>
      </w:r>
      <w:r w:rsidR="009874CB" w:rsidRPr="00D36AD4">
        <w:rPr>
          <w:b/>
          <w:bCs/>
        </w:rPr>
        <w:br/>
      </w:r>
      <w:hyperlink r:id="rId8" w:history="1">
        <w:r w:rsidR="00DF3BE9" w:rsidRPr="00D36AD4">
          <w:rPr>
            <w:rStyle w:val="Hyperlink"/>
            <w:sz w:val="18"/>
            <w:szCs w:val="18"/>
          </w:rPr>
          <w:t>https://github.com/cutterback/p03-telco-churn-model/blob/master/Telco-Churn-Classification-Model.ipynb</w:t>
        </w:r>
      </w:hyperlink>
      <w:r w:rsidR="00DF3BE9" w:rsidRPr="00D36AD4">
        <w:rPr>
          <w:sz w:val="18"/>
          <w:szCs w:val="18"/>
        </w:rPr>
        <w:t xml:space="preserve"> </w:t>
      </w:r>
      <w:r w:rsidR="00D36AD4">
        <w:rPr>
          <w:sz w:val="18"/>
          <w:szCs w:val="18"/>
        </w:rPr>
        <w:br/>
      </w:r>
    </w:p>
    <w:p w14:paraId="0161871E" w14:textId="77777777" w:rsidR="00444A46" w:rsidRPr="00444A46" w:rsidRDefault="0034773F" w:rsidP="005B445D">
      <w:pPr>
        <w:pStyle w:val="ListParagraph"/>
        <w:numPr>
          <w:ilvl w:val="0"/>
          <w:numId w:val="7"/>
        </w:numPr>
        <w:contextualSpacing/>
      </w:pPr>
      <w:bookmarkStart w:id="0" w:name="_Hlk75192547"/>
      <w:r w:rsidRPr="00603067">
        <w:rPr>
          <w:b/>
          <w:bCs/>
        </w:rPr>
        <w:t>Silva, Predicting and Preventing the Churn of High Value Customers</w:t>
      </w:r>
      <w:bookmarkEnd w:id="0"/>
      <w:r w:rsidRPr="00603067">
        <w:rPr>
          <w:b/>
          <w:bCs/>
        </w:rPr>
        <w:t xml:space="preserve"> Using Machine Learning</w:t>
      </w:r>
      <w:r>
        <w:t xml:space="preserve"> – Towards Data Science</w:t>
      </w:r>
      <w:r w:rsidR="005B445D">
        <w:br/>
      </w:r>
      <w:hyperlink r:id="rId9" w:history="1">
        <w:r w:rsidR="005B445D" w:rsidRPr="009304D7">
          <w:rPr>
            <w:rStyle w:val="Hyperlink"/>
            <w:sz w:val="18"/>
            <w:szCs w:val="18"/>
          </w:rPr>
          <w:t>https://towardsdatascience.com/predicting-and-preventing-the-churn-of-high-value-customers-using-machine-learning-adbb4a61095d</w:t>
        </w:r>
      </w:hyperlink>
      <w:r w:rsidR="005B445D">
        <w:t xml:space="preserve">  </w:t>
      </w:r>
      <w:r w:rsidR="005B445D">
        <w:br/>
      </w:r>
      <w:r w:rsidR="009304D7" w:rsidRPr="009304D7">
        <w:rPr>
          <w:b/>
          <w:bCs/>
          <w:i/>
          <w:iCs/>
        </w:rPr>
        <w:t>Plus</w:t>
      </w:r>
      <w:r w:rsidR="009304D7" w:rsidRPr="009304D7">
        <w:rPr>
          <w:b/>
          <w:bCs/>
        </w:rPr>
        <w:t xml:space="preserve"> Silva’s Jupyter notebook</w:t>
      </w:r>
      <w:r w:rsidR="00444A46">
        <w:rPr>
          <w:b/>
          <w:bCs/>
        </w:rPr>
        <w:t>s</w:t>
      </w:r>
      <w:r w:rsidR="009304D7" w:rsidRPr="009304D7">
        <w:rPr>
          <w:b/>
          <w:bCs/>
        </w:rPr>
        <w:t>:</w:t>
      </w:r>
    </w:p>
    <w:p w14:paraId="49F6DBF1" w14:textId="77777777" w:rsidR="00444A46" w:rsidRDefault="00444A46" w:rsidP="00444A46">
      <w:pPr>
        <w:pStyle w:val="ListParagraph"/>
        <w:numPr>
          <w:ilvl w:val="1"/>
          <w:numId w:val="7"/>
        </w:numPr>
        <w:contextualSpacing/>
      </w:pPr>
      <w:r w:rsidRPr="00444A46">
        <w:t>Churn Data Wrangling and EDA - Github</w:t>
      </w:r>
      <w:r w:rsidR="009304D7">
        <w:rPr>
          <w:b/>
          <w:bCs/>
        </w:rPr>
        <w:br/>
      </w:r>
      <w:hyperlink r:id="rId10" w:history="1">
        <w:r w:rsidR="009304D7" w:rsidRPr="009304D7">
          <w:rPr>
            <w:rStyle w:val="Hyperlink"/>
            <w:sz w:val="18"/>
            <w:szCs w:val="18"/>
          </w:rPr>
          <w:t>https://github.com/jeremysilva1098/predicting_churn/blob/master/Predicting%20Churn-%20Wrangling%20and%20EDA.ipynb</w:t>
        </w:r>
      </w:hyperlink>
      <w:r w:rsidR="009304D7">
        <w:t xml:space="preserve"> </w:t>
      </w:r>
    </w:p>
    <w:p w14:paraId="7FA43CB2" w14:textId="63936EBF" w:rsidR="0034773F" w:rsidRPr="00D36AD4" w:rsidRDefault="00444A46" w:rsidP="00444A46">
      <w:pPr>
        <w:pStyle w:val="ListParagraph"/>
        <w:numPr>
          <w:ilvl w:val="1"/>
          <w:numId w:val="7"/>
        </w:numPr>
        <w:contextualSpacing/>
      </w:pPr>
      <w:r>
        <w:t>Churn Modeling – Github</w:t>
      </w:r>
      <w:r>
        <w:br/>
      </w:r>
      <w:hyperlink r:id="rId11" w:history="1">
        <w:r w:rsidRPr="00444A46">
          <w:rPr>
            <w:rStyle w:val="Hyperlink"/>
            <w:sz w:val="18"/>
            <w:szCs w:val="18"/>
          </w:rPr>
          <w:t>https://github.com/jeremysilva1098/predicting_churn/blob/master/Predicting%20Churn-%20Modeling%20Iterations.ipynb</w:t>
        </w:r>
      </w:hyperlink>
      <w:r>
        <w:t xml:space="preserve"> </w:t>
      </w:r>
      <w:r w:rsidR="009304D7">
        <w:br/>
      </w:r>
    </w:p>
    <w:p w14:paraId="1E535313" w14:textId="32BBD560" w:rsidR="009A624A" w:rsidRDefault="005043C3" w:rsidP="00AF44E7">
      <w:pPr>
        <w:pStyle w:val="Heading1"/>
      </w:pPr>
      <w:r>
        <w:t>Response Questions</w:t>
      </w:r>
    </w:p>
    <w:p w14:paraId="0455F42F" w14:textId="3DE14254" w:rsidR="00C22962" w:rsidRPr="00F9250A" w:rsidRDefault="0049716D" w:rsidP="0049716D">
      <w:pPr>
        <w:tabs>
          <w:tab w:val="left" w:pos="3600"/>
        </w:tabs>
      </w:pPr>
      <w:r>
        <w:tab/>
      </w:r>
    </w:p>
    <w:p w14:paraId="733C9EBC" w14:textId="18107582" w:rsidR="00224526" w:rsidRDefault="00224526" w:rsidP="00224526">
      <w:pPr>
        <w:pStyle w:val="Heading3"/>
      </w:pPr>
      <w:r w:rsidRPr="00AF44E7">
        <w:t xml:space="preserve">From </w:t>
      </w:r>
      <w:r>
        <w:t>Utterback</w:t>
      </w:r>
      <w:r w:rsidR="00F9250A">
        <w:t>, Predict Customer Churn with Precision</w:t>
      </w:r>
      <w:r w:rsidR="00DF3BE9">
        <w:t xml:space="preserve"> + Jupyter Notebook</w:t>
      </w:r>
    </w:p>
    <w:p w14:paraId="40B78FD0" w14:textId="1644CA3E" w:rsidR="00FF5FE0" w:rsidRDefault="00FF5FE0" w:rsidP="00FF5FE0">
      <w:r>
        <w:t>NOTE: Utterback uses the IBM Telco Churn data for his exampl</w:t>
      </w:r>
      <w:r w:rsidR="00DF3BE9">
        <w:t>e — so his data should look familiar.</w:t>
      </w:r>
    </w:p>
    <w:p w14:paraId="5354B6DC" w14:textId="77777777" w:rsidR="00FF5FE0" w:rsidRPr="00FF5FE0" w:rsidRDefault="00FF5FE0" w:rsidP="00FF5FE0"/>
    <w:p w14:paraId="77A28A07" w14:textId="77777777" w:rsidR="00224526" w:rsidRDefault="00224526" w:rsidP="00842F39">
      <w:pPr>
        <w:pStyle w:val="ListParagraph"/>
        <w:numPr>
          <w:ilvl w:val="0"/>
          <w:numId w:val="23"/>
        </w:numPr>
      </w:pPr>
      <w:r>
        <w:t>Utterback suggests that this churn problem requires that we pay more attention to the recall of our models, rather than simply accuracy. Why? What value would higher recall have for business purposes?</w:t>
      </w:r>
      <w:r>
        <w:br/>
      </w:r>
    </w:p>
    <w:p w14:paraId="244B98A0" w14:textId="3AF5690A" w:rsidR="00C400D3" w:rsidRDefault="00C400D3" w:rsidP="00C400D3">
      <w:pPr>
        <w:ind w:left="720"/>
      </w:pPr>
      <w:r>
        <w:t>I’m going to go rogue here and say that I disagree with the premise of the question. Utterback states that “we need confidence in our positive class predictions (churn) when taking retention actions.” With respect to statistics, this means that we want high precision – we want high confidence that those who are predicted to be churners are in fact high probability churners.</w:t>
      </w:r>
    </w:p>
    <w:p w14:paraId="60B9F9E3" w14:textId="77777777" w:rsidR="00C400D3" w:rsidRDefault="00C400D3" w:rsidP="00C400D3">
      <w:pPr>
        <w:ind w:left="720"/>
      </w:pPr>
    </w:p>
    <w:p w14:paraId="77179B8E" w14:textId="6FAE108F" w:rsidR="00C400D3" w:rsidRDefault="00C400D3" w:rsidP="00C400D3">
      <w:pPr>
        <w:ind w:left="720"/>
      </w:pPr>
      <w:r>
        <w:t xml:space="preserve">If we are strictly comparing </w:t>
      </w:r>
      <w:r w:rsidR="00E66FD2">
        <w:t>recall</w:t>
      </w:r>
      <w:r>
        <w:t xml:space="preserve"> to accuracy then yes, in this case Utterback prefers </w:t>
      </w:r>
      <w:r w:rsidR="00E66FD2">
        <w:t xml:space="preserve">recall – we want to make sure that we identify </w:t>
      </w:r>
      <w:r w:rsidR="00BE6475">
        <w:t>all</w:t>
      </w:r>
      <w:r w:rsidR="00E66FD2">
        <w:t xml:space="preserve"> the churners.</w:t>
      </w:r>
    </w:p>
    <w:p w14:paraId="6AF25344" w14:textId="77777777" w:rsidR="00E66FD2" w:rsidRDefault="00E66FD2" w:rsidP="00C400D3">
      <w:pPr>
        <w:ind w:left="720"/>
      </w:pPr>
    </w:p>
    <w:p w14:paraId="2F717A99" w14:textId="574179B3" w:rsidR="00E66FD2" w:rsidRDefault="00E66FD2" w:rsidP="00C400D3">
      <w:pPr>
        <w:ind w:left="720"/>
      </w:pPr>
      <w:r>
        <w:t>From a business perspective higher recall means that the potential churners are more likely to be identified. Those folks will be targeted in our retention efforts.</w:t>
      </w:r>
    </w:p>
    <w:p w14:paraId="72CE68DA" w14:textId="77777777" w:rsidR="00C400D3" w:rsidRDefault="00C400D3" w:rsidP="00C400D3"/>
    <w:p w14:paraId="06AD45F1" w14:textId="4060F2A9" w:rsidR="00856271" w:rsidRDefault="00224526" w:rsidP="00842F39">
      <w:pPr>
        <w:pStyle w:val="ListParagraph"/>
        <w:numPr>
          <w:ilvl w:val="0"/>
          <w:numId w:val="23"/>
        </w:numPr>
      </w:pPr>
      <w:r>
        <w:t xml:space="preserve">Utterback uses the ROC curve AUC score (Area Under the Curve) to evaluate his models. </w:t>
      </w:r>
      <w:r w:rsidR="00856271">
        <w:t>Given the business goals he describes, w</w:t>
      </w:r>
      <w:r>
        <w:t xml:space="preserve">hat advantage does this offer </w:t>
      </w:r>
      <w:r w:rsidR="003D6A41">
        <w:t>for building a more valuable model?</w:t>
      </w:r>
      <w:r>
        <w:t xml:space="preserve"> </w:t>
      </w:r>
      <w:r w:rsidR="00856271">
        <w:br/>
      </w:r>
    </w:p>
    <w:p w14:paraId="7C5DED7F" w14:textId="3AB18033" w:rsidR="00E66FD2" w:rsidRDefault="00E66FD2" w:rsidP="00E66FD2">
      <w:pPr>
        <w:pStyle w:val="ListParagraph"/>
      </w:pPr>
      <w:r>
        <w:lastRenderedPageBreak/>
        <w:t xml:space="preserve">ROC AUC allows </w:t>
      </w:r>
      <w:r w:rsidR="00F76C21">
        <w:t>Utterback to optimize true and false positive rates. A curve which achieves a higher true positive rate with comparatively lower false positive rate will have a greater area underneath it. Further, this curve will facilitate the analysis of decision threshold where we balance precision and recall and can find the point where we get appropriate value from identifying churners without erroneously flagging an excessive number of customers who otherwise would not churn.</w:t>
      </w:r>
    </w:p>
    <w:p w14:paraId="1A81515C" w14:textId="77777777" w:rsidR="00F76C21" w:rsidRDefault="00F76C21" w:rsidP="00E66FD2">
      <w:pPr>
        <w:pStyle w:val="ListParagraph"/>
      </w:pPr>
    </w:p>
    <w:p w14:paraId="5957BA26" w14:textId="77777777" w:rsidR="005576D7" w:rsidRDefault="007B731E" w:rsidP="00842F39">
      <w:pPr>
        <w:pStyle w:val="ListParagraph"/>
        <w:numPr>
          <w:ilvl w:val="0"/>
          <w:numId w:val="23"/>
        </w:numPr>
      </w:pPr>
      <w:r>
        <w:t>How</w:t>
      </w:r>
      <w:r w:rsidR="00D146B8">
        <w:t xml:space="preserve"> does </w:t>
      </w:r>
      <w:r w:rsidR="00F25F29">
        <w:t xml:space="preserve">Utterback </w:t>
      </w:r>
      <w:r w:rsidR="00D146B8">
        <w:t xml:space="preserve">address the </w:t>
      </w:r>
      <w:r w:rsidR="006B18F1">
        <w:t>class</w:t>
      </w:r>
      <w:r w:rsidR="00D146B8">
        <w:t xml:space="preserve"> imbalance</w:t>
      </w:r>
      <w:r w:rsidR="006B18F1">
        <w:t xml:space="preserve"> of the target variable? (Note: He does not use SMOTE, though he could have.)</w:t>
      </w:r>
    </w:p>
    <w:p w14:paraId="05CB92A3" w14:textId="77777777" w:rsidR="005576D7" w:rsidRDefault="005576D7" w:rsidP="005576D7"/>
    <w:p w14:paraId="1BBC50B2" w14:textId="32404991" w:rsidR="005576D7" w:rsidRDefault="005576D7" w:rsidP="005576D7">
      <w:pPr>
        <w:ind w:left="720"/>
      </w:pPr>
      <w:r>
        <w:t xml:space="preserve">Utterback uses the scale_pos_weight parameter of the XGBoost binary classification algorithm to put 2.8x greater emphasis on the minority (positive) class. This is based on the positive churners being 2.8x less prevalent in the set than the negative class. He arrives </w:t>
      </w:r>
      <w:r w:rsidR="00BE6475">
        <w:t>at</w:t>
      </w:r>
      <w:r>
        <w:t xml:space="preserve"> this 2.8 value with the following equation:</w:t>
      </w:r>
    </w:p>
    <w:p w14:paraId="4F319F40" w14:textId="77777777" w:rsidR="005576D7" w:rsidRDefault="005576D7" w:rsidP="005576D7">
      <w:pPr>
        <w:ind w:left="720"/>
      </w:pPr>
    </w:p>
    <w:p w14:paraId="773D3C55" w14:textId="77777777" w:rsidR="005576D7" w:rsidRPr="005576D7" w:rsidRDefault="005576D7" w:rsidP="005576D7">
      <w:pPr>
        <w:shd w:val="clear" w:color="auto" w:fill="F6F7F9"/>
        <w:spacing w:line="300" w:lineRule="atLeast"/>
        <w:ind w:left="1440"/>
        <w:rPr>
          <w:rFonts w:ascii="Menlo" w:eastAsia="Times New Roman" w:hAnsi="Menlo" w:cs="Menlo"/>
          <w:color w:val="3B3B3B"/>
        </w:rPr>
      </w:pPr>
      <w:r w:rsidRPr="005576D7">
        <w:rPr>
          <w:rFonts w:ascii="Menlo" w:eastAsia="Times New Roman" w:hAnsi="Menlo" w:cs="Menlo"/>
          <w:color w:val="3B3B3B"/>
        </w:rPr>
        <w:t xml:space="preserve">pos_weight </w:t>
      </w:r>
      <w:r w:rsidRPr="005576D7">
        <w:rPr>
          <w:rFonts w:ascii="Menlo" w:eastAsia="Times New Roman" w:hAnsi="Menlo" w:cs="Menlo"/>
          <w:color w:val="687687"/>
        </w:rPr>
        <w:t>=</w:t>
      </w:r>
      <w:r w:rsidRPr="005576D7">
        <w:rPr>
          <w:rFonts w:ascii="Menlo" w:eastAsia="Times New Roman" w:hAnsi="Menlo" w:cs="Menlo"/>
          <w:color w:val="3B3B3B"/>
        </w:rPr>
        <w:t xml:space="preserve"> </w:t>
      </w:r>
      <w:r w:rsidRPr="005576D7">
        <w:rPr>
          <w:rFonts w:ascii="Menlo" w:eastAsia="Times New Roman" w:hAnsi="Menlo" w:cs="Menlo"/>
          <w:color w:val="795E26"/>
        </w:rPr>
        <w:t>round</w:t>
      </w:r>
      <w:r w:rsidRPr="005576D7">
        <w:rPr>
          <w:rFonts w:ascii="Menlo" w:eastAsia="Times New Roman" w:hAnsi="Menlo" w:cs="Menlo"/>
          <w:color w:val="3B3B3B"/>
        </w:rPr>
        <w:t>((y_train.shape[</w:t>
      </w:r>
      <w:r w:rsidRPr="005576D7">
        <w:rPr>
          <w:rFonts w:ascii="Menlo" w:eastAsia="Times New Roman" w:hAnsi="Menlo" w:cs="Menlo"/>
          <w:color w:val="098658"/>
        </w:rPr>
        <w:t>0</w:t>
      </w:r>
      <w:r w:rsidRPr="005576D7">
        <w:rPr>
          <w:rFonts w:ascii="Menlo" w:eastAsia="Times New Roman" w:hAnsi="Menlo" w:cs="Menlo"/>
          <w:color w:val="3B3B3B"/>
        </w:rPr>
        <w:t>]</w:t>
      </w:r>
      <w:r w:rsidRPr="005576D7">
        <w:rPr>
          <w:rFonts w:ascii="Menlo" w:eastAsia="Times New Roman" w:hAnsi="Menlo" w:cs="Menlo"/>
          <w:color w:val="687687"/>
        </w:rPr>
        <w:t>-</w:t>
      </w:r>
      <w:r w:rsidRPr="005576D7">
        <w:rPr>
          <w:rFonts w:ascii="Menlo" w:eastAsia="Times New Roman" w:hAnsi="Menlo" w:cs="Menlo"/>
          <w:color w:val="3B3B3B"/>
        </w:rPr>
        <w:t>np.</w:t>
      </w:r>
      <w:r w:rsidRPr="005576D7">
        <w:rPr>
          <w:rFonts w:ascii="Menlo" w:eastAsia="Times New Roman" w:hAnsi="Menlo" w:cs="Menlo"/>
          <w:color w:val="795E26"/>
        </w:rPr>
        <w:t>sum</w:t>
      </w:r>
      <w:r w:rsidRPr="005576D7">
        <w:rPr>
          <w:rFonts w:ascii="Menlo" w:eastAsia="Times New Roman" w:hAnsi="Menlo" w:cs="Menlo"/>
          <w:color w:val="3B3B3B"/>
        </w:rPr>
        <w:t xml:space="preserve">(y_train, </w:t>
      </w:r>
      <w:r w:rsidRPr="005576D7">
        <w:rPr>
          <w:rFonts w:ascii="Menlo" w:eastAsia="Times New Roman" w:hAnsi="Menlo" w:cs="Menlo"/>
          <w:color w:val="001080"/>
        </w:rPr>
        <w:t>axis</w:t>
      </w:r>
      <w:r w:rsidRPr="005576D7">
        <w:rPr>
          <w:rFonts w:ascii="Menlo" w:eastAsia="Times New Roman" w:hAnsi="Menlo" w:cs="Menlo"/>
          <w:color w:val="3B3B3B"/>
        </w:rPr>
        <w:t xml:space="preserve"> </w:t>
      </w:r>
      <w:r w:rsidRPr="005576D7">
        <w:rPr>
          <w:rFonts w:ascii="Menlo" w:eastAsia="Times New Roman" w:hAnsi="Menlo" w:cs="Menlo"/>
          <w:color w:val="687687"/>
        </w:rPr>
        <w:t>=</w:t>
      </w:r>
      <w:r w:rsidRPr="005576D7">
        <w:rPr>
          <w:rFonts w:ascii="Menlo" w:eastAsia="Times New Roman" w:hAnsi="Menlo" w:cs="Menlo"/>
          <w:color w:val="3B3B3B"/>
        </w:rPr>
        <w:t xml:space="preserve"> </w:t>
      </w:r>
      <w:r w:rsidRPr="005576D7">
        <w:rPr>
          <w:rFonts w:ascii="Menlo" w:eastAsia="Times New Roman" w:hAnsi="Menlo" w:cs="Menlo"/>
          <w:color w:val="098658"/>
        </w:rPr>
        <w:t>0</w:t>
      </w:r>
      <w:r w:rsidRPr="005576D7">
        <w:rPr>
          <w:rFonts w:ascii="Menlo" w:eastAsia="Times New Roman" w:hAnsi="Menlo" w:cs="Menlo"/>
          <w:color w:val="3B3B3B"/>
        </w:rPr>
        <w:t xml:space="preserve">)) </w:t>
      </w:r>
      <w:r w:rsidRPr="005576D7">
        <w:rPr>
          <w:rFonts w:ascii="Menlo" w:eastAsia="Times New Roman" w:hAnsi="Menlo" w:cs="Menlo"/>
          <w:color w:val="687687"/>
        </w:rPr>
        <w:t>/</w:t>
      </w:r>
      <w:r w:rsidRPr="005576D7">
        <w:rPr>
          <w:rFonts w:ascii="Menlo" w:eastAsia="Times New Roman" w:hAnsi="Menlo" w:cs="Menlo"/>
          <w:color w:val="3B3B3B"/>
        </w:rPr>
        <w:t xml:space="preserve"> np.</w:t>
      </w:r>
      <w:r w:rsidRPr="005576D7">
        <w:rPr>
          <w:rFonts w:ascii="Menlo" w:eastAsia="Times New Roman" w:hAnsi="Menlo" w:cs="Menlo"/>
          <w:color w:val="795E26"/>
        </w:rPr>
        <w:t>sum</w:t>
      </w:r>
      <w:r w:rsidRPr="005576D7">
        <w:rPr>
          <w:rFonts w:ascii="Menlo" w:eastAsia="Times New Roman" w:hAnsi="Menlo" w:cs="Menlo"/>
          <w:color w:val="3B3B3B"/>
        </w:rPr>
        <w:t xml:space="preserve">(y_train, </w:t>
      </w:r>
      <w:r w:rsidRPr="005576D7">
        <w:rPr>
          <w:rFonts w:ascii="Menlo" w:eastAsia="Times New Roman" w:hAnsi="Menlo" w:cs="Menlo"/>
          <w:color w:val="001080"/>
        </w:rPr>
        <w:t>axis</w:t>
      </w:r>
      <w:r w:rsidRPr="005576D7">
        <w:rPr>
          <w:rFonts w:ascii="Menlo" w:eastAsia="Times New Roman" w:hAnsi="Menlo" w:cs="Menlo"/>
          <w:color w:val="3B3B3B"/>
        </w:rPr>
        <w:t xml:space="preserve"> </w:t>
      </w:r>
      <w:r w:rsidRPr="005576D7">
        <w:rPr>
          <w:rFonts w:ascii="Menlo" w:eastAsia="Times New Roman" w:hAnsi="Menlo" w:cs="Menlo"/>
          <w:color w:val="687687"/>
        </w:rPr>
        <w:t>=</w:t>
      </w:r>
      <w:r w:rsidRPr="005576D7">
        <w:rPr>
          <w:rFonts w:ascii="Menlo" w:eastAsia="Times New Roman" w:hAnsi="Menlo" w:cs="Menlo"/>
          <w:color w:val="3B3B3B"/>
        </w:rPr>
        <w:t xml:space="preserve"> </w:t>
      </w:r>
      <w:r w:rsidRPr="005576D7">
        <w:rPr>
          <w:rFonts w:ascii="Menlo" w:eastAsia="Times New Roman" w:hAnsi="Menlo" w:cs="Menlo"/>
          <w:color w:val="098658"/>
        </w:rPr>
        <w:t>0</w:t>
      </w:r>
      <w:r w:rsidRPr="005576D7">
        <w:rPr>
          <w:rFonts w:ascii="Menlo" w:eastAsia="Times New Roman" w:hAnsi="Menlo" w:cs="Menlo"/>
          <w:color w:val="3B3B3B"/>
        </w:rPr>
        <w:t xml:space="preserve">), </w:t>
      </w:r>
      <w:r w:rsidRPr="005576D7">
        <w:rPr>
          <w:rFonts w:ascii="Menlo" w:eastAsia="Times New Roman" w:hAnsi="Menlo" w:cs="Menlo"/>
          <w:color w:val="098658"/>
        </w:rPr>
        <w:t>1</w:t>
      </w:r>
      <w:r w:rsidRPr="005576D7">
        <w:rPr>
          <w:rFonts w:ascii="Menlo" w:eastAsia="Times New Roman" w:hAnsi="Menlo" w:cs="Menlo"/>
          <w:color w:val="3B3B3B"/>
        </w:rPr>
        <w:t>)</w:t>
      </w:r>
    </w:p>
    <w:p w14:paraId="0591A76C" w14:textId="7AC745F5" w:rsidR="00986AE8" w:rsidRDefault="00986AE8" w:rsidP="005576D7">
      <w:pPr>
        <w:ind w:left="720"/>
      </w:pPr>
      <w:r>
        <w:br/>
      </w:r>
      <w:r w:rsidR="005576D7">
        <w:t xml:space="preserve">This takes the total size of the set minus the size of the positives and then divides this by the size of the positives. Effectively this is number of negatives divided by number of positives, which is 2.8. I investigated why he didn’t just use a &lt;some parameter&gt; = “balanced” technique like he did for other algorithms. Apparently XGBoost does not support this so you </w:t>
      </w:r>
      <w:r w:rsidR="00BE6475">
        <w:t>must</w:t>
      </w:r>
      <w:r w:rsidR="005576D7">
        <w:t xml:space="preserve"> calculate the weighting manually. More investigation required here.</w:t>
      </w:r>
    </w:p>
    <w:p w14:paraId="04CC20EC" w14:textId="77777777" w:rsidR="005576D7" w:rsidRDefault="005576D7" w:rsidP="005576D7">
      <w:pPr>
        <w:ind w:left="720"/>
      </w:pPr>
    </w:p>
    <w:p w14:paraId="5FAE1F11" w14:textId="77777777" w:rsidR="00906BBE" w:rsidRDefault="00694661" w:rsidP="00842F39">
      <w:pPr>
        <w:pStyle w:val="ListParagraph"/>
        <w:numPr>
          <w:ilvl w:val="0"/>
          <w:numId w:val="23"/>
        </w:numPr>
      </w:pPr>
      <w:r>
        <w:t xml:space="preserve">Which algorithm </w:t>
      </w:r>
      <w:r w:rsidR="00C2257D">
        <w:t xml:space="preserve">produced Utterback’s best model? And what </w:t>
      </w:r>
      <w:r w:rsidR="00852418">
        <w:t xml:space="preserve">performance did the model achieve in AUC, </w:t>
      </w:r>
      <w:r w:rsidR="00906BBE">
        <w:t>precision, and recall?</w:t>
      </w:r>
    </w:p>
    <w:p w14:paraId="6B5AECE6" w14:textId="77777777" w:rsidR="005576D7" w:rsidRDefault="005576D7" w:rsidP="005576D7"/>
    <w:p w14:paraId="0872CE15" w14:textId="3758AB36" w:rsidR="005576D7" w:rsidRDefault="005576D7" w:rsidP="005576D7">
      <w:pPr>
        <w:ind w:left="720"/>
      </w:pPr>
      <w:r>
        <w:t>Utterback states that his best model uses the XGBoost algorithm. This had AUC of 0.79, precision = 0.54, and recall = 0.83. Notably, the precision can be increased significantly by sacrificing some recall.</w:t>
      </w:r>
    </w:p>
    <w:p w14:paraId="1415A9FF" w14:textId="77777777" w:rsidR="00906BBE" w:rsidRDefault="00906BBE" w:rsidP="00906BBE"/>
    <w:p w14:paraId="489338B7" w14:textId="09C8AE00" w:rsidR="00F7763C" w:rsidRDefault="00F7763C" w:rsidP="00F7763C">
      <w:pPr>
        <w:pStyle w:val="Heading3"/>
      </w:pPr>
      <w:r w:rsidRPr="00AF44E7">
        <w:t xml:space="preserve">From </w:t>
      </w:r>
      <w:r w:rsidRPr="00F7763C">
        <w:t>Silva, Predicting and Preventing the Churn of High Value Customers</w:t>
      </w:r>
      <w:r>
        <w:t xml:space="preserve"> + Jupyter Notebook</w:t>
      </w:r>
    </w:p>
    <w:p w14:paraId="52F3904F" w14:textId="511869C0" w:rsidR="00F7763C" w:rsidRDefault="00F7763C" w:rsidP="00F7763C">
      <w:r>
        <w:t xml:space="preserve">NOTE: Silva uses a different churn data set, but many of his </w:t>
      </w:r>
      <w:r w:rsidR="00744746">
        <w:t xml:space="preserve">machine learning </w:t>
      </w:r>
      <w:r>
        <w:t xml:space="preserve">steps are directly relevant to a data set such as </w:t>
      </w:r>
      <w:r w:rsidR="00744746">
        <w:t xml:space="preserve">the IBM Telco data set as well. </w:t>
      </w:r>
    </w:p>
    <w:p w14:paraId="64F3F9A5" w14:textId="77777777" w:rsidR="00F7763C" w:rsidRPr="00FF5FE0" w:rsidRDefault="00F7763C" w:rsidP="00F7763C"/>
    <w:p w14:paraId="72BB9A67" w14:textId="77777777" w:rsidR="00E639C6" w:rsidRDefault="0003016D" w:rsidP="00453D7A">
      <w:pPr>
        <w:pStyle w:val="ListParagraph"/>
        <w:numPr>
          <w:ilvl w:val="0"/>
          <w:numId w:val="23"/>
        </w:numPr>
      </w:pPr>
      <w:r>
        <w:t xml:space="preserve">Summarize Silva’s </w:t>
      </w:r>
      <w:r w:rsidR="0011763F">
        <w:t>perspective on the comparative importance of accuracy, precision, and recall in relation to this data set.</w:t>
      </w:r>
      <w:r w:rsidR="00C7297B">
        <w:t xml:space="preserve"> </w:t>
      </w:r>
      <w:r w:rsidR="00900CCE">
        <w:t>What</w:t>
      </w:r>
      <w:r w:rsidR="00B34F40">
        <w:t xml:space="preserve"> algorithm produced Silva’s</w:t>
      </w:r>
      <w:r w:rsidR="00900CCE">
        <w:t xml:space="preserve"> best model</w:t>
      </w:r>
      <w:r w:rsidR="00B34F40">
        <w:t xml:space="preserve">, and </w:t>
      </w:r>
      <w:r w:rsidR="000D102E">
        <w:t xml:space="preserve">what </w:t>
      </w:r>
      <w:r w:rsidR="00B34F40">
        <w:t xml:space="preserve">performance </w:t>
      </w:r>
      <w:r w:rsidR="000D102E">
        <w:t>was it</w:t>
      </w:r>
      <w:r w:rsidR="00B34F40">
        <w:t xml:space="preserve"> </w:t>
      </w:r>
      <w:r w:rsidR="00900CCE">
        <w:t xml:space="preserve">able to achieve </w:t>
      </w:r>
      <w:r w:rsidR="000D102E">
        <w:t>with</w:t>
      </w:r>
      <w:r w:rsidR="00900CCE">
        <w:t xml:space="preserve"> these measures</w:t>
      </w:r>
      <w:r w:rsidR="009F1E5A">
        <w:t xml:space="preserve"> (accuracy, precision, and recall)</w:t>
      </w:r>
      <w:r w:rsidR="00900CCE">
        <w:t>?</w:t>
      </w:r>
    </w:p>
    <w:p w14:paraId="610ABC02" w14:textId="77777777" w:rsidR="00E639C6" w:rsidRDefault="00E639C6" w:rsidP="00E639C6"/>
    <w:p w14:paraId="185571EA" w14:textId="79089D2F" w:rsidR="00E639C6" w:rsidRDefault="00E639C6" w:rsidP="00E639C6">
      <w:pPr>
        <w:ind w:left="720"/>
      </w:pPr>
      <w:r>
        <w:t xml:space="preserve">Silva wants to miss as few actual churn cases as possible. He </w:t>
      </w:r>
      <w:r w:rsidR="00BE6475">
        <w:t>states,</w:t>
      </w:r>
      <w:r>
        <w:t xml:space="preserve"> “there are no significant consequences of identifying a customer as a Churn risk when she isn’t.” This indicates that Silva </w:t>
      </w:r>
      <w:r w:rsidR="00BE6475">
        <w:t>prefers</w:t>
      </w:r>
      <w:r>
        <w:t xml:space="preserve"> recall over precision. As with most churn discussion, in this case accuracy takes a back seat due to the minority class being proportionally small relative to the set size.</w:t>
      </w:r>
    </w:p>
    <w:p w14:paraId="15390400" w14:textId="77777777" w:rsidR="00E639C6" w:rsidRDefault="00E639C6" w:rsidP="00E639C6">
      <w:pPr>
        <w:ind w:left="720"/>
      </w:pPr>
    </w:p>
    <w:p w14:paraId="5C24FBF2" w14:textId="60E1072C" w:rsidR="0011763F" w:rsidRDefault="00E639C6" w:rsidP="00E639C6">
      <w:pPr>
        <w:ind w:left="720"/>
      </w:pPr>
      <w:r>
        <w:t>Silva settled on a Random Forest Classifier backed by SMOTE. With this algorithm, Silva’s model was 91% accurate, had a precision of 0.84 and a recall of 0.91.</w:t>
      </w:r>
      <w:r w:rsidR="0011763F">
        <w:br/>
      </w:r>
    </w:p>
    <w:p w14:paraId="03B677DB" w14:textId="77777777" w:rsidR="00A10B82" w:rsidRDefault="007C68F0" w:rsidP="00453D7A">
      <w:pPr>
        <w:pStyle w:val="ListParagraph"/>
        <w:numPr>
          <w:ilvl w:val="0"/>
          <w:numId w:val="23"/>
        </w:numPr>
      </w:pPr>
      <w:r>
        <w:t xml:space="preserve">Why does Silva like the F1 </w:t>
      </w:r>
      <w:r w:rsidR="008D109C">
        <w:t>Score? What are its advantages? And what score was he able to achieve with this model?</w:t>
      </w:r>
    </w:p>
    <w:p w14:paraId="04DB1DC4" w14:textId="77777777" w:rsidR="00A10B82" w:rsidRDefault="00A10B82" w:rsidP="00A10B82"/>
    <w:p w14:paraId="16556207" w14:textId="17D1FAC8" w:rsidR="00FC5034" w:rsidRDefault="00A10B82" w:rsidP="00A10B82">
      <w:pPr>
        <w:ind w:left="720"/>
      </w:pPr>
      <w:r>
        <w:t xml:space="preserve">Silva states that “The F1 Score helps keep us honest.” By this he means that it forces a tradeoff between precision and recall. Because the F1 Score is the harmonic mean of recall and precision, if one of these is quite low, the value of F1 would be significantly penalized. Disproportionally emphasizing one will result </w:t>
      </w:r>
      <w:r>
        <w:lastRenderedPageBreak/>
        <w:t>in the other going down. The final model had an F1 score of 0.87.</w:t>
      </w:r>
      <w:r w:rsidR="00FC5034">
        <w:br/>
      </w:r>
    </w:p>
    <w:p w14:paraId="319638F0" w14:textId="5471297F" w:rsidR="00224526" w:rsidRDefault="005D5E3E" w:rsidP="00AF39BA">
      <w:pPr>
        <w:pStyle w:val="ListParagraph"/>
        <w:numPr>
          <w:ilvl w:val="0"/>
          <w:numId w:val="23"/>
        </w:numPr>
      </w:pPr>
      <w:r>
        <w:t xml:space="preserve">Summarize </w:t>
      </w:r>
      <w:r w:rsidR="008E1BCC">
        <w:t>Silva</w:t>
      </w:r>
      <w:r>
        <w:t>’s use of SMOTE, including th</w:t>
      </w:r>
      <w:r w:rsidR="003B7B06">
        <w:t xml:space="preserve">e </w:t>
      </w:r>
      <w:r w:rsidR="00136FFE">
        <w:t xml:space="preserve">proportion of </w:t>
      </w:r>
      <w:r w:rsidR="00DD2608">
        <w:t>Churn to Non-Churn cases he wind</w:t>
      </w:r>
      <w:r w:rsidR="003B7B06">
        <w:t>s</w:t>
      </w:r>
      <w:r w:rsidR="00DD2608">
        <w:t xml:space="preserve"> up using</w:t>
      </w:r>
      <w:r w:rsidR="003B7B06">
        <w:t xml:space="preserve">, and </w:t>
      </w:r>
      <w:r w:rsidR="00796660">
        <w:t xml:space="preserve">his </w:t>
      </w:r>
      <w:r w:rsidR="00BA0629">
        <w:t>statement about the contribution of this step to the performance of his models</w:t>
      </w:r>
      <w:r w:rsidR="00796660">
        <w:t>.</w:t>
      </w:r>
      <w:r w:rsidR="00224526">
        <w:br/>
      </w:r>
    </w:p>
    <w:p w14:paraId="3B2968DD" w14:textId="00D16B24" w:rsidR="00B054B9" w:rsidRDefault="00F84BE9" w:rsidP="008D6EFB">
      <w:pPr>
        <w:ind w:left="720"/>
      </w:pPr>
      <w:r>
        <w:t>Silva uses SMOTE to generate additional records that have a higher prevalence of churn. The training set contains 1 churn record for every 5.5 non-churn records. Note that there is an apparent typo in the article so I’m assuming that this is 1:5.5 and not 1 out of 5.5, which would be 1:4.5. Regardless there are relatively few churn records compared to the training set as a whole. SMOTE added synthetic records until the churn to non-churn ratio was 1:2.</w:t>
      </w:r>
    </w:p>
    <w:p w14:paraId="36A24965" w14:textId="77777777" w:rsidR="00F84BE9" w:rsidRDefault="00F84BE9" w:rsidP="008D6EFB">
      <w:pPr>
        <w:ind w:left="720"/>
      </w:pPr>
    </w:p>
    <w:p w14:paraId="498AFE7D" w14:textId="1CF1E681" w:rsidR="00F84BE9" w:rsidRPr="00F84BE9" w:rsidRDefault="00F84BE9" w:rsidP="008D6EFB">
      <w:pPr>
        <w:ind w:left="720"/>
        <w:rPr>
          <w:rFonts w:cstheme="minorHAnsi"/>
        </w:rPr>
      </w:pPr>
      <w:r>
        <w:t>Silva states “</w:t>
      </w:r>
      <w:r w:rsidRPr="00F84BE9">
        <w:rPr>
          <w:rFonts w:cstheme="minorHAnsi"/>
          <w:color w:val="2A2A2A"/>
          <w:shd w:val="clear" w:color="auto" w:fill="FFFFFF"/>
        </w:rPr>
        <w:t>This helped improve performance greatly.</w:t>
      </w:r>
      <w:r w:rsidRPr="00F84BE9">
        <w:rPr>
          <w:rFonts w:cstheme="minorHAnsi"/>
          <w:color w:val="2A2A2A"/>
          <w:shd w:val="clear" w:color="auto" w:fill="FFFFFF"/>
        </w:rPr>
        <w:t>”</w:t>
      </w:r>
      <w:r>
        <w:rPr>
          <w:rFonts w:cstheme="minorHAnsi"/>
          <w:color w:val="2A2A2A"/>
          <w:shd w:val="clear" w:color="auto" w:fill="FFFFFF"/>
        </w:rPr>
        <w:t xml:space="preserve"> Examination of the model comparison grid indicates that SMOTE added approximately </w:t>
      </w:r>
      <w:r w:rsidR="005857A2">
        <w:rPr>
          <w:rFonts w:cstheme="minorHAnsi"/>
          <w:color w:val="2A2A2A"/>
          <w:shd w:val="clear" w:color="auto" w:fill="FFFFFF"/>
        </w:rPr>
        <w:t>four percentage points</w:t>
      </w:r>
      <w:r>
        <w:rPr>
          <w:rFonts w:cstheme="minorHAnsi"/>
          <w:color w:val="2A2A2A"/>
          <w:shd w:val="clear" w:color="auto" w:fill="FFFFFF"/>
        </w:rPr>
        <w:t xml:space="preserve"> to the F1 Score</w:t>
      </w:r>
      <w:r w:rsidR="005857A2">
        <w:rPr>
          <w:rFonts w:cstheme="minorHAnsi"/>
          <w:color w:val="2A2A2A"/>
          <w:shd w:val="clear" w:color="auto" w:fill="FFFFFF"/>
        </w:rPr>
        <w:t>.</w:t>
      </w:r>
    </w:p>
    <w:sectPr w:rsidR="00F84BE9" w:rsidRPr="00F84BE9" w:rsidSect="00FE22D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1EA33" w14:textId="77777777" w:rsidR="005153A9" w:rsidRDefault="005153A9" w:rsidP="008356C7">
      <w:r>
        <w:separator/>
      </w:r>
    </w:p>
  </w:endnote>
  <w:endnote w:type="continuationSeparator" w:id="0">
    <w:p w14:paraId="6B06EB53" w14:textId="77777777" w:rsidR="005153A9" w:rsidRDefault="005153A9" w:rsidP="008356C7">
      <w:r>
        <w:continuationSeparator/>
      </w:r>
    </w:p>
  </w:endnote>
  <w:endnote w:type="continuationNotice" w:id="1">
    <w:p w14:paraId="3341A3AB" w14:textId="77777777" w:rsidR="005153A9" w:rsidRDefault="00515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A642" w14:textId="7AE5B695" w:rsidR="007A24C2" w:rsidRPr="007A24C2" w:rsidRDefault="007A24C2" w:rsidP="007A24C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C0CF5" w14:textId="77777777" w:rsidR="005153A9" w:rsidRDefault="005153A9" w:rsidP="008356C7">
      <w:r>
        <w:separator/>
      </w:r>
    </w:p>
  </w:footnote>
  <w:footnote w:type="continuationSeparator" w:id="0">
    <w:p w14:paraId="1DC00719" w14:textId="77777777" w:rsidR="005153A9" w:rsidRDefault="005153A9" w:rsidP="008356C7">
      <w:r>
        <w:continuationSeparator/>
      </w:r>
    </w:p>
  </w:footnote>
  <w:footnote w:type="continuationNotice" w:id="1">
    <w:p w14:paraId="3F8FD3BA" w14:textId="77777777" w:rsidR="005153A9" w:rsidRDefault="005153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50AD3" w14:textId="0D12590B" w:rsidR="00D139DA" w:rsidRDefault="00D139DA" w:rsidP="00B215EC">
    <w:pPr>
      <w:pStyle w:val="Header"/>
    </w:pPr>
    <w:r w:rsidRPr="00D139DA">
      <w:ptab w:relativeTo="margin" w:alignment="center" w:leader="none"/>
    </w:r>
    <w:r w:rsidRPr="00D139DA">
      <w:ptab w:relativeTo="margin" w:alignment="right" w:leader="none"/>
    </w:r>
    <w:r>
      <w:t xml:space="preserve">Data Analytics </w:t>
    </w:r>
    <w:r w:rsidR="00C31276">
      <w:t>@</w:t>
    </w:r>
    <w:r>
      <w:t xml:space="preserve"> Newman U</w:t>
    </w:r>
  </w:p>
  <w:p w14:paraId="2D2BFC04" w14:textId="77777777" w:rsidR="00D139DA" w:rsidRPr="00ED7C31" w:rsidRDefault="00D139DA" w:rsidP="00B21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4F94"/>
    <w:multiLevelType w:val="hybridMultilevel"/>
    <w:tmpl w:val="426A3A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24D65"/>
    <w:multiLevelType w:val="hybridMultilevel"/>
    <w:tmpl w:val="EBB8AF18"/>
    <w:lvl w:ilvl="0" w:tplc="D2CC7822">
      <w:start w:val="1"/>
      <w:numFmt w:val="decimal"/>
      <w:pStyle w:val="ListSpac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10E2D"/>
    <w:multiLevelType w:val="hybridMultilevel"/>
    <w:tmpl w:val="F5EE5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C7D20"/>
    <w:multiLevelType w:val="hybridMultilevel"/>
    <w:tmpl w:val="E77AF1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A5D0A"/>
    <w:multiLevelType w:val="hybridMultilevel"/>
    <w:tmpl w:val="32B0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50BD6"/>
    <w:multiLevelType w:val="hybridMultilevel"/>
    <w:tmpl w:val="E9089778"/>
    <w:lvl w:ilvl="0" w:tplc="6220C25A">
      <w:start w:val="1"/>
      <w:numFmt w:val="decimal"/>
      <w:pStyle w:val="TablesNumberedList"/>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E0409"/>
    <w:multiLevelType w:val="hybridMultilevel"/>
    <w:tmpl w:val="3F66A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82730"/>
    <w:multiLevelType w:val="hybridMultilevel"/>
    <w:tmpl w:val="9DEAB66E"/>
    <w:lvl w:ilvl="0" w:tplc="9754F34E">
      <w:start w:val="1"/>
      <w:numFmt w:val="bullet"/>
      <w:lvlText w:val=""/>
      <w:lvlJc w:val="left"/>
      <w:pPr>
        <w:ind w:left="216" w:hanging="216"/>
      </w:pPr>
      <w:rPr>
        <w:rFonts w:ascii="Symbol" w:hAnsi="Symbol" w:hint="default"/>
      </w:rPr>
    </w:lvl>
    <w:lvl w:ilvl="1" w:tplc="3A924E0E">
      <w:start w:val="1"/>
      <w:numFmt w:val="bullet"/>
      <w:pStyle w:val="TableBulletsIndented"/>
      <w:lvlText w:val="o"/>
      <w:lvlJc w:val="left"/>
      <w:pPr>
        <w:ind w:left="432" w:hanging="216"/>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03315A"/>
    <w:multiLevelType w:val="hybridMultilevel"/>
    <w:tmpl w:val="2C18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86D77"/>
    <w:multiLevelType w:val="hybridMultilevel"/>
    <w:tmpl w:val="C06A4C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21232"/>
    <w:multiLevelType w:val="hybridMultilevel"/>
    <w:tmpl w:val="B61252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E4D2C"/>
    <w:multiLevelType w:val="hybridMultilevel"/>
    <w:tmpl w:val="A9580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4141B"/>
    <w:multiLevelType w:val="hybridMultilevel"/>
    <w:tmpl w:val="F064D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8090D"/>
    <w:multiLevelType w:val="hybridMultilevel"/>
    <w:tmpl w:val="038E9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1777C"/>
    <w:multiLevelType w:val="hybridMultilevel"/>
    <w:tmpl w:val="27CC11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E0491"/>
    <w:multiLevelType w:val="hybridMultilevel"/>
    <w:tmpl w:val="D416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D653F"/>
    <w:multiLevelType w:val="hybridMultilevel"/>
    <w:tmpl w:val="01FE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50952"/>
    <w:multiLevelType w:val="hybridMultilevel"/>
    <w:tmpl w:val="18722E32"/>
    <w:lvl w:ilvl="0" w:tplc="9754F34E">
      <w:start w:val="1"/>
      <w:numFmt w:val="bullet"/>
      <w:pStyle w:val="TableBullets"/>
      <w:lvlText w:val=""/>
      <w:lvlJc w:val="left"/>
      <w:pPr>
        <w:ind w:left="216" w:hanging="216"/>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F4674E"/>
    <w:multiLevelType w:val="hybridMultilevel"/>
    <w:tmpl w:val="E2D230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FE37E1"/>
    <w:multiLevelType w:val="hybridMultilevel"/>
    <w:tmpl w:val="FF646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25FE4"/>
    <w:multiLevelType w:val="hybridMultilevel"/>
    <w:tmpl w:val="0D083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847A4B"/>
    <w:multiLevelType w:val="hybridMultilevel"/>
    <w:tmpl w:val="E2E2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705CA"/>
    <w:multiLevelType w:val="hybridMultilevel"/>
    <w:tmpl w:val="6656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33191"/>
    <w:multiLevelType w:val="hybridMultilevel"/>
    <w:tmpl w:val="27CC11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67573"/>
    <w:multiLevelType w:val="hybridMultilevel"/>
    <w:tmpl w:val="4BA8C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F1D4E"/>
    <w:multiLevelType w:val="hybridMultilevel"/>
    <w:tmpl w:val="F76A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311715">
    <w:abstractNumId w:val="17"/>
  </w:num>
  <w:num w:numId="2" w16cid:durableId="1272471804">
    <w:abstractNumId w:val="7"/>
  </w:num>
  <w:num w:numId="3" w16cid:durableId="137772171">
    <w:abstractNumId w:val="5"/>
  </w:num>
  <w:num w:numId="4" w16cid:durableId="1194073780">
    <w:abstractNumId w:val="1"/>
  </w:num>
  <w:num w:numId="5" w16cid:durableId="846941745">
    <w:abstractNumId w:val="19"/>
  </w:num>
  <w:num w:numId="6" w16cid:durableId="434256619">
    <w:abstractNumId w:val="11"/>
  </w:num>
  <w:num w:numId="7" w16cid:durableId="1131171601">
    <w:abstractNumId w:val="0"/>
  </w:num>
  <w:num w:numId="8" w16cid:durableId="1882396609">
    <w:abstractNumId w:val="21"/>
  </w:num>
  <w:num w:numId="9" w16cid:durableId="891304200">
    <w:abstractNumId w:val="3"/>
  </w:num>
  <w:num w:numId="10" w16cid:durableId="1959339250">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5261868">
    <w:abstractNumId w:val="9"/>
  </w:num>
  <w:num w:numId="12" w16cid:durableId="1114249165">
    <w:abstractNumId w:val="14"/>
  </w:num>
  <w:num w:numId="13" w16cid:durableId="428820538">
    <w:abstractNumId w:val="4"/>
  </w:num>
  <w:num w:numId="14" w16cid:durableId="1055156309">
    <w:abstractNumId w:val="2"/>
  </w:num>
  <w:num w:numId="15" w16cid:durableId="1979989307">
    <w:abstractNumId w:val="23"/>
  </w:num>
  <w:num w:numId="16" w16cid:durableId="2100052452">
    <w:abstractNumId w:val="16"/>
  </w:num>
  <w:num w:numId="17" w16cid:durableId="1021588865">
    <w:abstractNumId w:val="20"/>
  </w:num>
  <w:num w:numId="18" w16cid:durableId="1010066937">
    <w:abstractNumId w:val="25"/>
  </w:num>
  <w:num w:numId="19" w16cid:durableId="1399861124">
    <w:abstractNumId w:val="10"/>
  </w:num>
  <w:num w:numId="20" w16cid:durableId="873275775">
    <w:abstractNumId w:val="24"/>
  </w:num>
  <w:num w:numId="21" w16cid:durableId="1734694494">
    <w:abstractNumId w:val="8"/>
  </w:num>
  <w:num w:numId="22" w16cid:durableId="1459570948">
    <w:abstractNumId w:val="13"/>
  </w:num>
  <w:num w:numId="23" w16cid:durableId="1761097403">
    <w:abstractNumId w:val="6"/>
  </w:num>
  <w:num w:numId="24" w16cid:durableId="1604146966">
    <w:abstractNumId w:val="15"/>
  </w:num>
  <w:num w:numId="25" w16cid:durableId="1337264676">
    <w:abstractNumId w:val="22"/>
  </w:num>
  <w:num w:numId="26" w16cid:durableId="522787923">
    <w:abstractNumId w:val="18"/>
  </w:num>
  <w:num w:numId="27" w16cid:durableId="203845856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66"/>
    <w:rsid w:val="0000384B"/>
    <w:rsid w:val="0000549B"/>
    <w:rsid w:val="0000781F"/>
    <w:rsid w:val="000115DD"/>
    <w:rsid w:val="00013005"/>
    <w:rsid w:val="00013F6C"/>
    <w:rsid w:val="000146FB"/>
    <w:rsid w:val="00016048"/>
    <w:rsid w:val="000176BD"/>
    <w:rsid w:val="000216DE"/>
    <w:rsid w:val="00022C50"/>
    <w:rsid w:val="00025403"/>
    <w:rsid w:val="00025BA0"/>
    <w:rsid w:val="000273A9"/>
    <w:rsid w:val="0003016D"/>
    <w:rsid w:val="00032D63"/>
    <w:rsid w:val="00032FE0"/>
    <w:rsid w:val="00034CB5"/>
    <w:rsid w:val="00037AB6"/>
    <w:rsid w:val="000402AF"/>
    <w:rsid w:val="00040354"/>
    <w:rsid w:val="000405EA"/>
    <w:rsid w:val="0004201F"/>
    <w:rsid w:val="00043820"/>
    <w:rsid w:val="000609F9"/>
    <w:rsid w:val="00061E2B"/>
    <w:rsid w:val="00064F6C"/>
    <w:rsid w:val="000666CD"/>
    <w:rsid w:val="00066B89"/>
    <w:rsid w:val="00066BD5"/>
    <w:rsid w:val="0006753D"/>
    <w:rsid w:val="00067907"/>
    <w:rsid w:val="00071275"/>
    <w:rsid w:val="0007156B"/>
    <w:rsid w:val="000725E2"/>
    <w:rsid w:val="00072796"/>
    <w:rsid w:val="000742A5"/>
    <w:rsid w:val="00074689"/>
    <w:rsid w:val="00075BE8"/>
    <w:rsid w:val="00077E4D"/>
    <w:rsid w:val="00084CB1"/>
    <w:rsid w:val="000851C0"/>
    <w:rsid w:val="0008592E"/>
    <w:rsid w:val="00090939"/>
    <w:rsid w:val="00092031"/>
    <w:rsid w:val="00092C63"/>
    <w:rsid w:val="00093388"/>
    <w:rsid w:val="00096271"/>
    <w:rsid w:val="00096778"/>
    <w:rsid w:val="000A0AEA"/>
    <w:rsid w:val="000A12FB"/>
    <w:rsid w:val="000A1B51"/>
    <w:rsid w:val="000A6682"/>
    <w:rsid w:val="000A6BD8"/>
    <w:rsid w:val="000B0D9B"/>
    <w:rsid w:val="000B1CF8"/>
    <w:rsid w:val="000B6D97"/>
    <w:rsid w:val="000B7302"/>
    <w:rsid w:val="000B7C3E"/>
    <w:rsid w:val="000C1BAF"/>
    <w:rsid w:val="000C30EA"/>
    <w:rsid w:val="000C521E"/>
    <w:rsid w:val="000C5529"/>
    <w:rsid w:val="000C58CF"/>
    <w:rsid w:val="000C5B96"/>
    <w:rsid w:val="000C7298"/>
    <w:rsid w:val="000C79E6"/>
    <w:rsid w:val="000D0DD7"/>
    <w:rsid w:val="000D102E"/>
    <w:rsid w:val="000D14B1"/>
    <w:rsid w:val="000D1D3C"/>
    <w:rsid w:val="000D402B"/>
    <w:rsid w:val="000D4E8C"/>
    <w:rsid w:val="000D4FDC"/>
    <w:rsid w:val="000D7C95"/>
    <w:rsid w:val="000D7D57"/>
    <w:rsid w:val="000D7F84"/>
    <w:rsid w:val="000E0B53"/>
    <w:rsid w:val="000E0EB2"/>
    <w:rsid w:val="000E2406"/>
    <w:rsid w:val="000E2E62"/>
    <w:rsid w:val="000E35FC"/>
    <w:rsid w:val="000E4D49"/>
    <w:rsid w:val="000E6913"/>
    <w:rsid w:val="000E71E1"/>
    <w:rsid w:val="000F01B9"/>
    <w:rsid w:val="000F0E76"/>
    <w:rsid w:val="000F1F2C"/>
    <w:rsid w:val="000F61BA"/>
    <w:rsid w:val="000F7977"/>
    <w:rsid w:val="00102A32"/>
    <w:rsid w:val="00103BF1"/>
    <w:rsid w:val="00103CE8"/>
    <w:rsid w:val="00103EA2"/>
    <w:rsid w:val="00104ACC"/>
    <w:rsid w:val="00105573"/>
    <w:rsid w:val="00107B24"/>
    <w:rsid w:val="00110992"/>
    <w:rsid w:val="00110B39"/>
    <w:rsid w:val="0011763F"/>
    <w:rsid w:val="00117BF3"/>
    <w:rsid w:val="00117F80"/>
    <w:rsid w:val="00120715"/>
    <w:rsid w:val="00121A50"/>
    <w:rsid w:val="00121AC9"/>
    <w:rsid w:val="00122076"/>
    <w:rsid w:val="00122811"/>
    <w:rsid w:val="00124FB1"/>
    <w:rsid w:val="00125159"/>
    <w:rsid w:val="0012560C"/>
    <w:rsid w:val="0013044F"/>
    <w:rsid w:val="0013045A"/>
    <w:rsid w:val="00131879"/>
    <w:rsid w:val="00131C6A"/>
    <w:rsid w:val="001339D5"/>
    <w:rsid w:val="001341CD"/>
    <w:rsid w:val="00136EFF"/>
    <w:rsid w:val="00136FFE"/>
    <w:rsid w:val="00140E3A"/>
    <w:rsid w:val="001412CF"/>
    <w:rsid w:val="00144666"/>
    <w:rsid w:val="00145618"/>
    <w:rsid w:val="00146012"/>
    <w:rsid w:val="0014721C"/>
    <w:rsid w:val="001478BD"/>
    <w:rsid w:val="00152F61"/>
    <w:rsid w:val="00154A7A"/>
    <w:rsid w:val="00155114"/>
    <w:rsid w:val="00161965"/>
    <w:rsid w:val="0016238D"/>
    <w:rsid w:val="00165C6E"/>
    <w:rsid w:val="001672E6"/>
    <w:rsid w:val="00167CE0"/>
    <w:rsid w:val="00172DF8"/>
    <w:rsid w:val="0017570B"/>
    <w:rsid w:val="0018020C"/>
    <w:rsid w:val="00181377"/>
    <w:rsid w:val="001823E8"/>
    <w:rsid w:val="00182D2E"/>
    <w:rsid w:val="00190F83"/>
    <w:rsid w:val="001911F5"/>
    <w:rsid w:val="00196801"/>
    <w:rsid w:val="00197824"/>
    <w:rsid w:val="001A2958"/>
    <w:rsid w:val="001A45A9"/>
    <w:rsid w:val="001A6244"/>
    <w:rsid w:val="001A6AA0"/>
    <w:rsid w:val="001B0184"/>
    <w:rsid w:val="001B0F35"/>
    <w:rsid w:val="001B7538"/>
    <w:rsid w:val="001C04B4"/>
    <w:rsid w:val="001C0E62"/>
    <w:rsid w:val="001C1975"/>
    <w:rsid w:val="001C2C8E"/>
    <w:rsid w:val="001C572C"/>
    <w:rsid w:val="001C5F7A"/>
    <w:rsid w:val="001D0679"/>
    <w:rsid w:val="001D0F7C"/>
    <w:rsid w:val="001D23CA"/>
    <w:rsid w:val="001D7982"/>
    <w:rsid w:val="001E075A"/>
    <w:rsid w:val="001E10C8"/>
    <w:rsid w:val="001E151C"/>
    <w:rsid w:val="001E1E3C"/>
    <w:rsid w:val="001E5337"/>
    <w:rsid w:val="001F0046"/>
    <w:rsid w:val="001F09ED"/>
    <w:rsid w:val="001F1CF7"/>
    <w:rsid w:val="001F2A95"/>
    <w:rsid w:val="001F30BF"/>
    <w:rsid w:val="001F31A9"/>
    <w:rsid w:val="001F5415"/>
    <w:rsid w:val="001F6BC3"/>
    <w:rsid w:val="00200330"/>
    <w:rsid w:val="002006F5"/>
    <w:rsid w:val="00200EF8"/>
    <w:rsid w:val="0020265F"/>
    <w:rsid w:val="00203D8D"/>
    <w:rsid w:val="00205F83"/>
    <w:rsid w:val="00211059"/>
    <w:rsid w:val="002128A7"/>
    <w:rsid w:val="00215869"/>
    <w:rsid w:val="00215C6B"/>
    <w:rsid w:val="0021614E"/>
    <w:rsid w:val="002167E6"/>
    <w:rsid w:val="00216F60"/>
    <w:rsid w:val="00220148"/>
    <w:rsid w:val="00222D03"/>
    <w:rsid w:val="0022302B"/>
    <w:rsid w:val="00224526"/>
    <w:rsid w:val="00225653"/>
    <w:rsid w:val="00226508"/>
    <w:rsid w:val="00226ABF"/>
    <w:rsid w:val="002313D5"/>
    <w:rsid w:val="002318B9"/>
    <w:rsid w:val="00231C8A"/>
    <w:rsid w:val="00232967"/>
    <w:rsid w:val="00236114"/>
    <w:rsid w:val="0024238A"/>
    <w:rsid w:val="002427B0"/>
    <w:rsid w:val="00244232"/>
    <w:rsid w:val="00244CEF"/>
    <w:rsid w:val="002532F1"/>
    <w:rsid w:val="00254CEA"/>
    <w:rsid w:val="00254E79"/>
    <w:rsid w:val="0025649B"/>
    <w:rsid w:val="002566CD"/>
    <w:rsid w:val="00256977"/>
    <w:rsid w:val="00256C2C"/>
    <w:rsid w:val="002579F4"/>
    <w:rsid w:val="0026016A"/>
    <w:rsid w:val="00262E90"/>
    <w:rsid w:val="00265AE9"/>
    <w:rsid w:val="00266011"/>
    <w:rsid w:val="00267053"/>
    <w:rsid w:val="0027054B"/>
    <w:rsid w:val="00270FB2"/>
    <w:rsid w:val="00272032"/>
    <w:rsid w:val="002770FB"/>
    <w:rsid w:val="002776BC"/>
    <w:rsid w:val="00287062"/>
    <w:rsid w:val="00287274"/>
    <w:rsid w:val="00290D5B"/>
    <w:rsid w:val="00291637"/>
    <w:rsid w:val="002956B4"/>
    <w:rsid w:val="0029606D"/>
    <w:rsid w:val="002961A7"/>
    <w:rsid w:val="002A1B00"/>
    <w:rsid w:val="002A271C"/>
    <w:rsid w:val="002A37D1"/>
    <w:rsid w:val="002A3B98"/>
    <w:rsid w:val="002A3E5A"/>
    <w:rsid w:val="002A4864"/>
    <w:rsid w:val="002A4CCF"/>
    <w:rsid w:val="002A4DE9"/>
    <w:rsid w:val="002A6A3A"/>
    <w:rsid w:val="002B1F6B"/>
    <w:rsid w:val="002B2DB5"/>
    <w:rsid w:val="002B7042"/>
    <w:rsid w:val="002C15F3"/>
    <w:rsid w:val="002C2340"/>
    <w:rsid w:val="002C39B2"/>
    <w:rsid w:val="002C4816"/>
    <w:rsid w:val="002C5419"/>
    <w:rsid w:val="002C75BE"/>
    <w:rsid w:val="002C7761"/>
    <w:rsid w:val="002C78B7"/>
    <w:rsid w:val="002C7DB0"/>
    <w:rsid w:val="002D1C4B"/>
    <w:rsid w:val="002D23A5"/>
    <w:rsid w:val="002D2A7C"/>
    <w:rsid w:val="002D3258"/>
    <w:rsid w:val="002D3F1D"/>
    <w:rsid w:val="002D4590"/>
    <w:rsid w:val="002D4B0D"/>
    <w:rsid w:val="002D5B47"/>
    <w:rsid w:val="002D66EE"/>
    <w:rsid w:val="002D7ED8"/>
    <w:rsid w:val="002E3B6C"/>
    <w:rsid w:val="002E4009"/>
    <w:rsid w:val="002E4357"/>
    <w:rsid w:val="002E64E2"/>
    <w:rsid w:val="002E6FC5"/>
    <w:rsid w:val="002E75D9"/>
    <w:rsid w:val="002F1BD6"/>
    <w:rsid w:val="002F2886"/>
    <w:rsid w:val="002F6AF8"/>
    <w:rsid w:val="0030037B"/>
    <w:rsid w:val="0030788D"/>
    <w:rsid w:val="00311E53"/>
    <w:rsid w:val="00313985"/>
    <w:rsid w:val="0031738B"/>
    <w:rsid w:val="00317A6D"/>
    <w:rsid w:val="00321ED9"/>
    <w:rsid w:val="003246F5"/>
    <w:rsid w:val="00326C6F"/>
    <w:rsid w:val="00326F8C"/>
    <w:rsid w:val="00327D1C"/>
    <w:rsid w:val="003300B5"/>
    <w:rsid w:val="00330FC2"/>
    <w:rsid w:val="00331A38"/>
    <w:rsid w:val="00332B71"/>
    <w:rsid w:val="00333014"/>
    <w:rsid w:val="00333D1C"/>
    <w:rsid w:val="00334169"/>
    <w:rsid w:val="00336D6D"/>
    <w:rsid w:val="00337C1B"/>
    <w:rsid w:val="0034159A"/>
    <w:rsid w:val="003436D9"/>
    <w:rsid w:val="00344BE7"/>
    <w:rsid w:val="00344EDE"/>
    <w:rsid w:val="00346D18"/>
    <w:rsid w:val="0034773F"/>
    <w:rsid w:val="00350354"/>
    <w:rsid w:val="00351F39"/>
    <w:rsid w:val="0035408C"/>
    <w:rsid w:val="00356457"/>
    <w:rsid w:val="003616A2"/>
    <w:rsid w:val="00361DEE"/>
    <w:rsid w:val="0036490F"/>
    <w:rsid w:val="00364E41"/>
    <w:rsid w:val="00365411"/>
    <w:rsid w:val="0036752B"/>
    <w:rsid w:val="00367865"/>
    <w:rsid w:val="00367C90"/>
    <w:rsid w:val="00370AF8"/>
    <w:rsid w:val="00370C58"/>
    <w:rsid w:val="00372089"/>
    <w:rsid w:val="003720B2"/>
    <w:rsid w:val="003728D0"/>
    <w:rsid w:val="003733A4"/>
    <w:rsid w:val="003752F9"/>
    <w:rsid w:val="00375BD5"/>
    <w:rsid w:val="00381951"/>
    <w:rsid w:val="00384F3F"/>
    <w:rsid w:val="00385E07"/>
    <w:rsid w:val="00387788"/>
    <w:rsid w:val="00393928"/>
    <w:rsid w:val="00395C97"/>
    <w:rsid w:val="003A0D1B"/>
    <w:rsid w:val="003A3E6A"/>
    <w:rsid w:val="003A4ED9"/>
    <w:rsid w:val="003A4FCF"/>
    <w:rsid w:val="003A62FC"/>
    <w:rsid w:val="003B04DB"/>
    <w:rsid w:val="003B21AC"/>
    <w:rsid w:val="003B6892"/>
    <w:rsid w:val="003B6998"/>
    <w:rsid w:val="003B7399"/>
    <w:rsid w:val="003B7B06"/>
    <w:rsid w:val="003C5FFB"/>
    <w:rsid w:val="003D0812"/>
    <w:rsid w:val="003D2434"/>
    <w:rsid w:val="003D2B2A"/>
    <w:rsid w:val="003D3C80"/>
    <w:rsid w:val="003D43BC"/>
    <w:rsid w:val="003D50FC"/>
    <w:rsid w:val="003D5DA4"/>
    <w:rsid w:val="003D63D7"/>
    <w:rsid w:val="003D6A41"/>
    <w:rsid w:val="003D6E84"/>
    <w:rsid w:val="003D7141"/>
    <w:rsid w:val="003E26C8"/>
    <w:rsid w:val="003E2A1A"/>
    <w:rsid w:val="003E2A84"/>
    <w:rsid w:val="003E7480"/>
    <w:rsid w:val="003F3308"/>
    <w:rsid w:val="003F3443"/>
    <w:rsid w:val="003F3DAE"/>
    <w:rsid w:val="003F487D"/>
    <w:rsid w:val="003F4FD8"/>
    <w:rsid w:val="003F5699"/>
    <w:rsid w:val="003F6CE3"/>
    <w:rsid w:val="004007D6"/>
    <w:rsid w:val="00402402"/>
    <w:rsid w:val="004033E5"/>
    <w:rsid w:val="00411B78"/>
    <w:rsid w:val="004129DE"/>
    <w:rsid w:val="00415A3F"/>
    <w:rsid w:val="00417A3D"/>
    <w:rsid w:val="0042102E"/>
    <w:rsid w:val="0042311C"/>
    <w:rsid w:val="004234C0"/>
    <w:rsid w:val="0042530D"/>
    <w:rsid w:val="0042541F"/>
    <w:rsid w:val="00426DEF"/>
    <w:rsid w:val="00430139"/>
    <w:rsid w:val="00431FC7"/>
    <w:rsid w:val="00432A64"/>
    <w:rsid w:val="00433F24"/>
    <w:rsid w:val="00434D2B"/>
    <w:rsid w:val="00437382"/>
    <w:rsid w:val="004405DC"/>
    <w:rsid w:val="004410FA"/>
    <w:rsid w:val="00442560"/>
    <w:rsid w:val="00443559"/>
    <w:rsid w:val="0044443C"/>
    <w:rsid w:val="00444A46"/>
    <w:rsid w:val="00444E4E"/>
    <w:rsid w:val="00447DB7"/>
    <w:rsid w:val="00451E26"/>
    <w:rsid w:val="00453D7A"/>
    <w:rsid w:val="00454587"/>
    <w:rsid w:val="0045470B"/>
    <w:rsid w:val="004554B9"/>
    <w:rsid w:val="00455B8E"/>
    <w:rsid w:val="004560A1"/>
    <w:rsid w:val="004566F4"/>
    <w:rsid w:val="00457A8D"/>
    <w:rsid w:val="004635F5"/>
    <w:rsid w:val="004661E5"/>
    <w:rsid w:val="00467B01"/>
    <w:rsid w:val="00467B9E"/>
    <w:rsid w:val="00467F49"/>
    <w:rsid w:val="00471B74"/>
    <w:rsid w:val="00472F39"/>
    <w:rsid w:val="00474650"/>
    <w:rsid w:val="00474DC8"/>
    <w:rsid w:val="004768E1"/>
    <w:rsid w:val="00480320"/>
    <w:rsid w:val="00481410"/>
    <w:rsid w:val="00482ED9"/>
    <w:rsid w:val="00483023"/>
    <w:rsid w:val="004835AE"/>
    <w:rsid w:val="00483DC6"/>
    <w:rsid w:val="00485F7B"/>
    <w:rsid w:val="00486A08"/>
    <w:rsid w:val="00492597"/>
    <w:rsid w:val="00494292"/>
    <w:rsid w:val="00494FBB"/>
    <w:rsid w:val="00495B3E"/>
    <w:rsid w:val="00495F3D"/>
    <w:rsid w:val="0049716D"/>
    <w:rsid w:val="004A201B"/>
    <w:rsid w:val="004A5653"/>
    <w:rsid w:val="004A6D4F"/>
    <w:rsid w:val="004A6EFB"/>
    <w:rsid w:val="004A752B"/>
    <w:rsid w:val="004B0E11"/>
    <w:rsid w:val="004B1FC3"/>
    <w:rsid w:val="004B23E5"/>
    <w:rsid w:val="004B395D"/>
    <w:rsid w:val="004B4616"/>
    <w:rsid w:val="004B66EF"/>
    <w:rsid w:val="004C02A5"/>
    <w:rsid w:val="004C17B6"/>
    <w:rsid w:val="004C2A56"/>
    <w:rsid w:val="004C31C0"/>
    <w:rsid w:val="004C3E43"/>
    <w:rsid w:val="004C41E2"/>
    <w:rsid w:val="004C6CE7"/>
    <w:rsid w:val="004C75FE"/>
    <w:rsid w:val="004D06FA"/>
    <w:rsid w:val="004D1897"/>
    <w:rsid w:val="004D1AF0"/>
    <w:rsid w:val="004D2D0D"/>
    <w:rsid w:val="004D5ABE"/>
    <w:rsid w:val="004D66EA"/>
    <w:rsid w:val="004D6E15"/>
    <w:rsid w:val="004E2780"/>
    <w:rsid w:val="004E3FCD"/>
    <w:rsid w:val="004F37C8"/>
    <w:rsid w:val="004F5974"/>
    <w:rsid w:val="004F6E98"/>
    <w:rsid w:val="004F76DA"/>
    <w:rsid w:val="005017C8"/>
    <w:rsid w:val="00503613"/>
    <w:rsid w:val="005041E5"/>
    <w:rsid w:val="005043C3"/>
    <w:rsid w:val="00505960"/>
    <w:rsid w:val="00505DBC"/>
    <w:rsid w:val="00506A4A"/>
    <w:rsid w:val="00506BA2"/>
    <w:rsid w:val="005153A9"/>
    <w:rsid w:val="00515CCA"/>
    <w:rsid w:val="0051674F"/>
    <w:rsid w:val="005167B4"/>
    <w:rsid w:val="00521506"/>
    <w:rsid w:val="00521B49"/>
    <w:rsid w:val="005235EE"/>
    <w:rsid w:val="005254DA"/>
    <w:rsid w:val="005268BB"/>
    <w:rsid w:val="00532C7B"/>
    <w:rsid w:val="0053339B"/>
    <w:rsid w:val="005339BD"/>
    <w:rsid w:val="00537B7B"/>
    <w:rsid w:val="005406A0"/>
    <w:rsid w:val="00541D68"/>
    <w:rsid w:val="005427D0"/>
    <w:rsid w:val="005442E6"/>
    <w:rsid w:val="00545F9A"/>
    <w:rsid w:val="00550DA9"/>
    <w:rsid w:val="00550EEF"/>
    <w:rsid w:val="0055135E"/>
    <w:rsid w:val="005576D7"/>
    <w:rsid w:val="005645D1"/>
    <w:rsid w:val="0056671B"/>
    <w:rsid w:val="00571BBE"/>
    <w:rsid w:val="00572461"/>
    <w:rsid w:val="005736D3"/>
    <w:rsid w:val="00573D22"/>
    <w:rsid w:val="005742C0"/>
    <w:rsid w:val="005763BD"/>
    <w:rsid w:val="0057752F"/>
    <w:rsid w:val="005778B1"/>
    <w:rsid w:val="005801AF"/>
    <w:rsid w:val="00583749"/>
    <w:rsid w:val="005857A2"/>
    <w:rsid w:val="0058688F"/>
    <w:rsid w:val="00587123"/>
    <w:rsid w:val="0059026B"/>
    <w:rsid w:val="00590D17"/>
    <w:rsid w:val="00592F0E"/>
    <w:rsid w:val="00595DC5"/>
    <w:rsid w:val="00596325"/>
    <w:rsid w:val="005A1B47"/>
    <w:rsid w:val="005A253B"/>
    <w:rsid w:val="005A30AC"/>
    <w:rsid w:val="005A3661"/>
    <w:rsid w:val="005A3A9C"/>
    <w:rsid w:val="005A3B29"/>
    <w:rsid w:val="005A5404"/>
    <w:rsid w:val="005A6E69"/>
    <w:rsid w:val="005A6F20"/>
    <w:rsid w:val="005B03E1"/>
    <w:rsid w:val="005B445D"/>
    <w:rsid w:val="005B4B1B"/>
    <w:rsid w:val="005B6EC3"/>
    <w:rsid w:val="005B7C86"/>
    <w:rsid w:val="005C0034"/>
    <w:rsid w:val="005C075E"/>
    <w:rsid w:val="005C41FF"/>
    <w:rsid w:val="005D14A2"/>
    <w:rsid w:val="005D2A38"/>
    <w:rsid w:val="005D44FC"/>
    <w:rsid w:val="005D4E5A"/>
    <w:rsid w:val="005D56AD"/>
    <w:rsid w:val="005D5DFA"/>
    <w:rsid w:val="005D5E3E"/>
    <w:rsid w:val="005D6EC3"/>
    <w:rsid w:val="005D7BE8"/>
    <w:rsid w:val="005D7BE9"/>
    <w:rsid w:val="005E108E"/>
    <w:rsid w:val="005E1557"/>
    <w:rsid w:val="005E6349"/>
    <w:rsid w:val="005E66D7"/>
    <w:rsid w:val="005F3473"/>
    <w:rsid w:val="005F3D4F"/>
    <w:rsid w:val="005F4EB0"/>
    <w:rsid w:val="005F58CB"/>
    <w:rsid w:val="005F5951"/>
    <w:rsid w:val="006013ED"/>
    <w:rsid w:val="00601D9B"/>
    <w:rsid w:val="00602C7D"/>
    <w:rsid w:val="00603AEA"/>
    <w:rsid w:val="00603B88"/>
    <w:rsid w:val="006059D2"/>
    <w:rsid w:val="00605AD6"/>
    <w:rsid w:val="00605BED"/>
    <w:rsid w:val="006108ED"/>
    <w:rsid w:val="00611C61"/>
    <w:rsid w:val="00612EE7"/>
    <w:rsid w:val="006136F7"/>
    <w:rsid w:val="00613938"/>
    <w:rsid w:val="00615654"/>
    <w:rsid w:val="00616DFB"/>
    <w:rsid w:val="0062156A"/>
    <w:rsid w:val="0062270A"/>
    <w:rsid w:val="0062279B"/>
    <w:rsid w:val="00624A5E"/>
    <w:rsid w:val="00624FE4"/>
    <w:rsid w:val="006253AC"/>
    <w:rsid w:val="006253C6"/>
    <w:rsid w:val="00625C78"/>
    <w:rsid w:val="006279EC"/>
    <w:rsid w:val="00630DA4"/>
    <w:rsid w:val="00632236"/>
    <w:rsid w:val="006324FE"/>
    <w:rsid w:val="0063264E"/>
    <w:rsid w:val="00632EB1"/>
    <w:rsid w:val="0063702F"/>
    <w:rsid w:val="00637DD4"/>
    <w:rsid w:val="0064178E"/>
    <w:rsid w:val="00642C2D"/>
    <w:rsid w:val="00642F42"/>
    <w:rsid w:val="006438B5"/>
    <w:rsid w:val="00645786"/>
    <w:rsid w:val="0064795B"/>
    <w:rsid w:val="00647D84"/>
    <w:rsid w:val="00651B95"/>
    <w:rsid w:val="0065283B"/>
    <w:rsid w:val="00653011"/>
    <w:rsid w:val="006555A8"/>
    <w:rsid w:val="00656859"/>
    <w:rsid w:val="0066016D"/>
    <w:rsid w:val="00666A34"/>
    <w:rsid w:val="00666C49"/>
    <w:rsid w:val="00667ED2"/>
    <w:rsid w:val="0067098B"/>
    <w:rsid w:val="00670BB0"/>
    <w:rsid w:val="006711CB"/>
    <w:rsid w:val="00674EC3"/>
    <w:rsid w:val="00680535"/>
    <w:rsid w:val="00680D8A"/>
    <w:rsid w:val="00683A33"/>
    <w:rsid w:val="00683D71"/>
    <w:rsid w:val="00686561"/>
    <w:rsid w:val="0069029F"/>
    <w:rsid w:val="00691993"/>
    <w:rsid w:val="006921A9"/>
    <w:rsid w:val="0069267C"/>
    <w:rsid w:val="00694661"/>
    <w:rsid w:val="00694FFF"/>
    <w:rsid w:val="006966A0"/>
    <w:rsid w:val="006969E4"/>
    <w:rsid w:val="00696FF5"/>
    <w:rsid w:val="006974D3"/>
    <w:rsid w:val="006A46A4"/>
    <w:rsid w:val="006A6B73"/>
    <w:rsid w:val="006B0B86"/>
    <w:rsid w:val="006B18F1"/>
    <w:rsid w:val="006B2D3E"/>
    <w:rsid w:val="006B5B69"/>
    <w:rsid w:val="006B5E6A"/>
    <w:rsid w:val="006B7923"/>
    <w:rsid w:val="006C2BCC"/>
    <w:rsid w:val="006C2BFD"/>
    <w:rsid w:val="006C3A83"/>
    <w:rsid w:val="006D102F"/>
    <w:rsid w:val="006D21D6"/>
    <w:rsid w:val="006D2EE7"/>
    <w:rsid w:val="006D364A"/>
    <w:rsid w:val="006D3973"/>
    <w:rsid w:val="006D4B05"/>
    <w:rsid w:val="006D767D"/>
    <w:rsid w:val="006E1574"/>
    <w:rsid w:val="006E2581"/>
    <w:rsid w:val="006E4ACE"/>
    <w:rsid w:val="006E5622"/>
    <w:rsid w:val="006E5CC4"/>
    <w:rsid w:val="006F02D7"/>
    <w:rsid w:val="006F23CD"/>
    <w:rsid w:val="006F3A9C"/>
    <w:rsid w:val="006F3DE7"/>
    <w:rsid w:val="006F74F3"/>
    <w:rsid w:val="006F753B"/>
    <w:rsid w:val="006F7724"/>
    <w:rsid w:val="00701B53"/>
    <w:rsid w:val="007030A2"/>
    <w:rsid w:val="00706248"/>
    <w:rsid w:val="0072101D"/>
    <w:rsid w:val="0072128A"/>
    <w:rsid w:val="007212C8"/>
    <w:rsid w:val="007234FA"/>
    <w:rsid w:val="00723E92"/>
    <w:rsid w:val="00724422"/>
    <w:rsid w:val="00724698"/>
    <w:rsid w:val="00725676"/>
    <w:rsid w:val="007262D2"/>
    <w:rsid w:val="00732BFA"/>
    <w:rsid w:val="007332E0"/>
    <w:rsid w:val="00733720"/>
    <w:rsid w:val="007339FE"/>
    <w:rsid w:val="0073759B"/>
    <w:rsid w:val="007412B4"/>
    <w:rsid w:val="00741BC8"/>
    <w:rsid w:val="007428C6"/>
    <w:rsid w:val="007430F6"/>
    <w:rsid w:val="00743875"/>
    <w:rsid w:val="007443C5"/>
    <w:rsid w:val="00744746"/>
    <w:rsid w:val="0074666C"/>
    <w:rsid w:val="0074791D"/>
    <w:rsid w:val="00747E27"/>
    <w:rsid w:val="00750452"/>
    <w:rsid w:val="00750D75"/>
    <w:rsid w:val="00751496"/>
    <w:rsid w:val="007538B3"/>
    <w:rsid w:val="00754407"/>
    <w:rsid w:val="0075564C"/>
    <w:rsid w:val="00755D9B"/>
    <w:rsid w:val="007570E0"/>
    <w:rsid w:val="00757F91"/>
    <w:rsid w:val="007613CD"/>
    <w:rsid w:val="00761801"/>
    <w:rsid w:val="00761EDD"/>
    <w:rsid w:val="00763B7E"/>
    <w:rsid w:val="007701BC"/>
    <w:rsid w:val="00770E6C"/>
    <w:rsid w:val="00772B5B"/>
    <w:rsid w:val="00774AF2"/>
    <w:rsid w:val="00774C7B"/>
    <w:rsid w:val="007756C5"/>
    <w:rsid w:val="00775767"/>
    <w:rsid w:val="00777C1A"/>
    <w:rsid w:val="0078075D"/>
    <w:rsid w:val="007924BC"/>
    <w:rsid w:val="007929E2"/>
    <w:rsid w:val="007942EE"/>
    <w:rsid w:val="00794A5E"/>
    <w:rsid w:val="00796660"/>
    <w:rsid w:val="00797AF1"/>
    <w:rsid w:val="007A24C2"/>
    <w:rsid w:val="007A39DA"/>
    <w:rsid w:val="007A3AFC"/>
    <w:rsid w:val="007A3B3A"/>
    <w:rsid w:val="007A4815"/>
    <w:rsid w:val="007A79A1"/>
    <w:rsid w:val="007B09E3"/>
    <w:rsid w:val="007B3A99"/>
    <w:rsid w:val="007B4426"/>
    <w:rsid w:val="007B65F5"/>
    <w:rsid w:val="007B6C1E"/>
    <w:rsid w:val="007B731E"/>
    <w:rsid w:val="007C101C"/>
    <w:rsid w:val="007C3142"/>
    <w:rsid w:val="007C3703"/>
    <w:rsid w:val="007C493A"/>
    <w:rsid w:val="007C5037"/>
    <w:rsid w:val="007C68F0"/>
    <w:rsid w:val="007C700B"/>
    <w:rsid w:val="007C7B94"/>
    <w:rsid w:val="007C7FCF"/>
    <w:rsid w:val="007D2F03"/>
    <w:rsid w:val="007D2F81"/>
    <w:rsid w:val="007D551D"/>
    <w:rsid w:val="007D574D"/>
    <w:rsid w:val="007D7E6C"/>
    <w:rsid w:val="007E03CE"/>
    <w:rsid w:val="007E0B12"/>
    <w:rsid w:val="007E0E98"/>
    <w:rsid w:val="007E4326"/>
    <w:rsid w:val="007E456F"/>
    <w:rsid w:val="007E706D"/>
    <w:rsid w:val="007E71DC"/>
    <w:rsid w:val="007E7968"/>
    <w:rsid w:val="007F3850"/>
    <w:rsid w:val="007F7768"/>
    <w:rsid w:val="00800A4E"/>
    <w:rsid w:val="00801043"/>
    <w:rsid w:val="00802FFC"/>
    <w:rsid w:val="008100A0"/>
    <w:rsid w:val="00811731"/>
    <w:rsid w:val="00812F3F"/>
    <w:rsid w:val="00813276"/>
    <w:rsid w:val="0081377C"/>
    <w:rsid w:val="008149C5"/>
    <w:rsid w:val="008156F9"/>
    <w:rsid w:val="00815C43"/>
    <w:rsid w:val="00820110"/>
    <w:rsid w:val="00821D8A"/>
    <w:rsid w:val="008222CD"/>
    <w:rsid w:val="00823098"/>
    <w:rsid w:val="00826042"/>
    <w:rsid w:val="00830287"/>
    <w:rsid w:val="008356C7"/>
    <w:rsid w:val="00837A74"/>
    <w:rsid w:val="00837B53"/>
    <w:rsid w:val="0084039E"/>
    <w:rsid w:val="00842F39"/>
    <w:rsid w:val="00847555"/>
    <w:rsid w:val="00852418"/>
    <w:rsid w:val="00852A62"/>
    <w:rsid w:val="00853413"/>
    <w:rsid w:val="0085367C"/>
    <w:rsid w:val="00856271"/>
    <w:rsid w:val="008564A3"/>
    <w:rsid w:val="00857136"/>
    <w:rsid w:val="00857167"/>
    <w:rsid w:val="00860A83"/>
    <w:rsid w:val="008619D5"/>
    <w:rsid w:val="00861E32"/>
    <w:rsid w:val="00862FEA"/>
    <w:rsid w:val="00864E27"/>
    <w:rsid w:val="0087009B"/>
    <w:rsid w:val="0087160F"/>
    <w:rsid w:val="0087184B"/>
    <w:rsid w:val="008761F9"/>
    <w:rsid w:val="008763AE"/>
    <w:rsid w:val="00877C80"/>
    <w:rsid w:val="0088185C"/>
    <w:rsid w:val="00882F6B"/>
    <w:rsid w:val="008867D7"/>
    <w:rsid w:val="00886EDF"/>
    <w:rsid w:val="00890509"/>
    <w:rsid w:val="00892086"/>
    <w:rsid w:val="008924F1"/>
    <w:rsid w:val="00894C4C"/>
    <w:rsid w:val="008952DC"/>
    <w:rsid w:val="008955D9"/>
    <w:rsid w:val="008964E7"/>
    <w:rsid w:val="00896C32"/>
    <w:rsid w:val="008A0983"/>
    <w:rsid w:val="008A3A2B"/>
    <w:rsid w:val="008A72CD"/>
    <w:rsid w:val="008B1D72"/>
    <w:rsid w:val="008B288C"/>
    <w:rsid w:val="008B386B"/>
    <w:rsid w:val="008B46D9"/>
    <w:rsid w:val="008B485B"/>
    <w:rsid w:val="008B5E83"/>
    <w:rsid w:val="008B7145"/>
    <w:rsid w:val="008B740C"/>
    <w:rsid w:val="008B75BD"/>
    <w:rsid w:val="008C1438"/>
    <w:rsid w:val="008C1CE1"/>
    <w:rsid w:val="008C4765"/>
    <w:rsid w:val="008C4F32"/>
    <w:rsid w:val="008C61D3"/>
    <w:rsid w:val="008C7310"/>
    <w:rsid w:val="008D109C"/>
    <w:rsid w:val="008D1A11"/>
    <w:rsid w:val="008D2CD0"/>
    <w:rsid w:val="008D45AB"/>
    <w:rsid w:val="008D6EFB"/>
    <w:rsid w:val="008E0DBD"/>
    <w:rsid w:val="008E1BCC"/>
    <w:rsid w:val="008E3A06"/>
    <w:rsid w:val="008E5210"/>
    <w:rsid w:val="008E605B"/>
    <w:rsid w:val="008E6AA6"/>
    <w:rsid w:val="008E761F"/>
    <w:rsid w:val="008F13B3"/>
    <w:rsid w:val="008F2B30"/>
    <w:rsid w:val="008F4CD9"/>
    <w:rsid w:val="008F60F0"/>
    <w:rsid w:val="008F6A5D"/>
    <w:rsid w:val="0090085A"/>
    <w:rsid w:val="00900CCE"/>
    <w:rsid w:val="00901B53"/>
    <w:rsid w:val="00901F0A"/>
    <w:rsid w:val="00902DC9"/>
    <w:rsid w:val="00903696"/>
    <w:rsid w:val="00905432"/>
    <w:rsid w:val="00906BBE"/>
    <w:rsid w:val="00906C88"/>
    <w:rsid w:val="009070BC"/>
    <w:rsid w:val="00907846"/>
    <w:rsid w:val="0091065E"/>
    <w:rsid w:val="00915B70"/>
    <w:rsid w:val="009170D1"/>
    <w:rsid w:val="00920EE2"/>
    <w:rsid w:val="00922A2F"/>
    <w:rsid w:val="00922FE2"/>
    <w:rsid w:val="0092670A"/>
    <w:rsid w:val="0092686D"/>
    <w:rsid w:val="00926E5D"/>
    <w:rsid w:val="0092717D"/>
    <w:rsid w:val="00927986"/>
    <w:rsid w:val="009304D7"/>
    <w:rsid w:val="00930552"/>
    <w:rsid w:val="009307C1"/>
    <w:rsid w:val="00930C4F"/>
    <w:rsid w:val="0093221E"/>
    <w:rsid w:val="0093311B"/>
    <w:rsid w:val="00934AE1"/>
    <w:rsid w:val="00935421"/>
    <w:rsid w:val="00935562"/>
    <w:rsid w:val="00937D27"/>
    <w:rsid w:val="00942DB4"/>
    <w:rsid w:val="00943050"/>
    <w:rsid w:val="009435F1"/>
    <w:rsid w:val="0095213D"/>
    <w:rsid w:val="00952AAB"/>
    <w:rsid w:val="00954F94"/>
    <w:rsid w:val="00956211"/>
    <w:rsid w:val="009563E1"/>
    <w:rsid w:val="009607C7"/>
    <w:rsid w:val="00960945"/>
    <w:rsid w:val="00960C2B"/>
    <w:rsid w:val="009614D3"/>
    <w:rsid w:val="009620AC"/>
    <w:rsid w:val="009632BE"/>
    <w:rsid w:val="009637E3"/>
    <w:rsid w:val="00965308"/>
    <w:rsid w:val="0096600F"/>
    <w:rsid w:val="00966AB6"/>
    <w:rsid w:val="0096770F"/>
    <w:rsid w:val="009678B5"/>
    <w:rsid w:val="00973419"/>
    <w:rsid w:val="00974FA7"/>
    <w:rsid w:val="009819AF"/>
    <w:rsid w:val="0098253B"/>
    <w:rsid w:val="00982CB9"/>
    <w:rsid w:val="00982EAF"/>
    <w:rsid w:val="0098396D"/>
    <w:rsid w:val="00983BF8"/>
    <w:rsid w:val="00985AB6"/>
    <w:rsid w:val="00985D10"/>
    <w:rsid w:val="0098669E"/>
    <w:rsid w:val="00986AE8"/>
    <w:rsid w:val="009874CB"/>
    <w:rsid w:val="009877B4"/>
    <w:rsid w:val="009908F8"/>
    <w:rsid w:val="0099093D"/>
    <w:rsid w:val="00990EB9"/>
    <w:rsid w:val="00991B34"/>
    <w:rsid w:val="00993995"/>
    <w:rsid w:val="00995637"/>
    <w:rsid w:val="009956BB"/>
    <w:rsid w:val="00996EE4"/>
    <w:rsid w:val="00997385"/>
    <w:rsid w:val="00997B5D"/>
    <w:rsid w:val="009A2A26"/>
    <w:rsid w:val="009A30A4"/>
    <w:rsid w:val="009A4E4D"/>
    <w:rsid w:val="009A5F6B"/>
    <w:rsid w:val="009A624A"/>
    <w:rsid w:val="009B0282"/>
    <w:rsid w:val="009B07D0"/>
    <w:rsid w:val="009B1DEA"/>
    <w:rsid w:val="009C1CD6"/>
    <w:rsid w:val="009C3D70"/>
    <w:rsid w:val="009C6149"/>
    <w:rsid w:val="009C6366"/>
    <w:rsid w:val="009C69E8"/>
    <w:rsid w:val="009D01CE"/>
    <w:rsid w:val="009D1789"/>
    <w:rsid w:val="009D41E8"/>
    <w:rsid w:val="009D4307"/>
    <w:rsid w:val="009D5F5E"/>
    <w:rsid w:val="009E1F35"/>
    <w:rsid w:val="009E2A43"/>
    <w:rsid w:val="009E5023"/>
    <w:rsid w:val="009F1E5A"/>
    <w:rsid w:val="009F28C6"/>
    <w:rsid w:val="009F2FBF"/>
    <w:rsid w:val="009F3020"/>
    <w:rsid w:val="009F5E92"/>
    <w:rsid w:val="009F6F3C"/>
    <w:rsid w:val="00A01582"/>
    <w:rsid w:val="00A01BC0"/>
    <w:rsid w:val="00A02704"/>
    <w:rsid w:val="00A02D9E"/>
    <w:rsid w:val="00A05046"/>
    <w:rsid w:val="00A10874"/>
    <w:rsid w:val="00A10B82"/>
    <w:rsid w:val="00A10C49"/>
    <w:rsid w:val="00A11157"/>
    <w:rsid w:val="00A120C2"/>
    <w:rsid w:val="00A229DE"/>
    <w:rsid w:val="00A22C1D"/>
    <w:rsid w:val="00A2483A"/>
    <w:rsid w:val="00A25C14"/>
    <w:rsid w:val="00A2697C"/>
    <w:rsid w:val="00A272F1"/>
    <w:rsid w:val="00A30496"/>
    <w:rsid w:val="00A31870"/>
    <w:rsid w:val="00A31C58"/>
    <w:rsid w:val="00A3383A"/>
    <w:rsid w:val="00A35D19"/>
    <w:rsid w:val="00A40740"/>
    <w:rsid w:val="00A40C46"/>
    <w:rsid w:val="00A41E27"/>
    <w:rsid w:val="00A425FC"/>
    <w:rsid w:val="00A44AD8"/>
    <w:rsid w:val="00A46E74"/>
    <w:rsid w:val="00A47053"/>
    <w:rsid w:val="00A50BE3"/>
    <w:rsid w:val="00A51CED"/>
    <w:rsid w:val="00A552EB"/>
    <w:rsid w:val="00A55D54"/>
    <w:rsid w:val="00A566F0"/>
    <w:rsid w:val="00A6006D"/>
    <w:rsid w:val="00A6493D"/>
    <w:rsid w:val="00A65717"/>
    <w:rsid w:val="00A65F18"/>
    <w:rsid w:val="00A71F8B"/>
    <w:rsid w:val="00A7278F"/>
    <w:rsid w:val="00A72A07"/>
    <w:rsid w:val="00A740F2"/>
    <w:rsid w:val="00A7596F"/>
    <w:rsid w:val="00A75C4F"/>
    <w:rsid w:val="00A7656F"/>
    <w:rsid w:val="00A83120"/>
    <w:rsid w:val="00A8387E"/>
    <w:rsid w:val="00A83B36"/>
    <w:rsid w:val="00A83BB2"/>
    <w:rsid w:val="00A85E5D"/>
    <w:rsid w:val="00A905E4"/>
    <w:rsid w:val="00A92E6B"/>
    <w:rsid w:val="00A932EE"/>
    <w:rsid w:val="00A948D6"/>
    <w:rsid w:val="00A94A8D"/>
    <w:rsid w:val="00A95708"/>
    <w:rsid w:val="00A969B2"/>
    <w:rsid w:val="00A9766F"/>
    <w:rsid w:val="00A97915"/>
    <w:rsid w:val="00A979A9"/>
    <w:rsid w:val="00A97FE0"/>
    <w:rsid w:val="00AA0273"/>
    <w:rsid w:val="00AA038E"/>
    <w:rsid w:val="00AA0C66"/>
    <w:rsid w:val="00AA1138"/>
    <w:rsid w:val="00AA30F1"/>
    <w:rsid w:val="00AA3C7E"/>
    <w:rsid w:val="00AA4209"/>
    <w:rsid w:val="00AA561B"/>
    <w:rsid w:val="00AB1EF5"/>
    <w:rsid w:val="00AB2E49"/>
    <w:rsid w:val="00AB3D0D"/>
    <w:rsid w:val="00AB4E75"/>
    <w:rsid w:val="00AB5C13"/>
    <w:rsid w:val="00AB5E77"/>
    <w:rsid w:val="00AB7E43"/>
    <w:rsid w:val="00AC34EA"/>
    <w:rsid w:val="00AC3EAB"/>
    <w:rsid w:val="00AC4DCC"/>
    <w:rsid w:val="00AC55DE"/>
    <w:rsid w:val="00AC5E04"/>
    <w:rsid w:val="00AD067D"/>
    <w:rsid w:val="00AD14F3"/>
    <w:rsid w:val="00AD1A9C"/>
    <w:rsid w:val="00AD3834"/>
    <w:rsid w:val="00AE0C6C"/>
    <w:rsid w:val="00AE2E95"/>
    <w:rsid w:val="00AE6599"/>
    <w:rsid w:val="00AE7BB0"/>
    <w:rsid w:val="00AF1591"/>
    <w:rsid w:val="00AF2613"/>
    <w:rsid w:val="00AF39BA"/>
    <w:rsid w:val="00AF44E7"/>
    <w:rsid w:val="00AF4B68"/>
    <w:rsid w:val="00AF4BC9"/>
    <w:rsid w:val="00B00671"/>
    <w:rsid w:val="00B028B9"/>
    <w:rsid w:val="00B02D0B"/>
    <w:rsid w:val="00B030C4"/>
    <w:rsid w:val="00B045BB"/>
    <w:rsid w:val="00B05025"/>
    <w:rsid w:val="00B054B9"/>
    <w:rsid w:val="00B05982"/>
    <w:rsid w:val="00B12336"/>
    <w:rsid w:val="00B13AE8"/>
    <w:rsid w:val="00B14F69"/>
    <w:rsid w:val="00B1544B"/>
    <w:rsid w:val="00B16AB8"/>
    <w:rsid w:val="00B20BF4"/>
    <w:rsid w:val="00B215EC"/>
    <w:rsid w:val="00B21E0A"/>
    <w:rsid w:val="00B242B2"/>
    <w:rsid w:val="00B24861"/>
    <w:rsid w:val="00B25393"/>
    <w:rsid w:val="00B277D7"/>
    <w:rsid w:val="00B34F40"/>
    <w:rsid w:val="00B367E3"/>
    <w:rsid w:val="00B40BB4"/>
    <w:rsid w:val="00B4193E"/>
    <w:rsid w:val="00B41BB2"/>
    <w:rsid w:val="00B43363"/>
    <w:rsid w:val="00B45262"/>
    <w:rsid w:val="00B512AD"/>
    <w:rsid w:val="00B51648"/>
    <w:rsid w:val="00B5252D"/>
    <w:rsid w:val="00B54428"/>
    <w:rsid w:val="00B552D2"/>
    <w:rsid w:val="00B553AA"/>
    <w:rsid w:val="00B55A6D"/>
    <w:rsid w:val="00B564B4"/>
    <w:rsid w:val="00B61AF9"/>
    <w:rsid w:val="00B62720"/>
    <w:rsid w:val="00B63376"/>
    <w:rsid w:val="00B63C87"/>
    <w:rsid w:val="00B63EED"/>
    <w:rsid w:val="00B64B85"/>
    <w:rsid w:val="00B71CF3"/>
    <w:rsid w:val="00B71E08"/>
    <w:rsid w:val="00B72EAF"/>
    <w:rsid w:val="00B74AF1"/>
    <w:rsid w:val="00B7668D"/>
    <w:rsid w:val="00B82491"/>
    <w:rsid w:val="00B87B6F"/>
    <w:rsid w:val="00B92C0E"/>
    <w:rsid w:val="00B93C13"/>
    <w:rsid w:val="00B94E29"/>
    <w:rsid w:val="00B97EB6"/>
    <w:rsid w:val="00BA0629"/>
    <w:rsid w:val="00BA2C5E"/>
    <w:rsid w:val="00BA2D97"/>
    <w:rsid w:val="00BA3440"/>
    <w:rsid w:val="00BA3C2F"/>
    <w:rsid w:val="00BA4FA8"/>
    <w:rsid w:val="00BA50CA"/>
    <w:rsid w:val="00BA60FF"/>
    <w:rsid w:val="00BB5CD4"/>
    <w:rsid w:val="00BB5E00"/>
    <w:rsid w:val="00BB60D1"/>
    <w:rsid w:val="00BC157B"/>
    <w:rsid w:val="00BC1D68"/>
    <w:rsid w:val="00BC636E"/>
    <w:rsid w:val="00BC68B0"/>
    <w:rsid w:val="00BC6989"/>
    <w:rsid w:val="00BD070B"/>
    <w:rsid w:val="00BD3080"/>
    <w:rsid w:val="00BD3D19"/>
    <w:rsid w:val="00BD47E0"/>
    <w:rsid w:val="00BD486F"/>
    <w:rsid w:val="00BD5C86"/>
    <w:rsid w:val="00BD63F7"/>
    <w:rsid w:val="00BE0E0B"/>
    <w:rsid w:val="00BE4A2C"/>
    <w:rsid w:val="00BE59BA"/>
    <w:rsid w:val="00BE6475"/>
    <w:rsid w:val="00BE6BC0"/>
    <w:rsid w:val="00BE6D6F"/>
    <w:rsid w:val="00BE6D98"/>
    <w:rsid w:val="00BF1D83"/>
    <w:rsid w:val="00BF40A1"/>
    <w:rsid w:val="00C00A1A"/>
    <w:rsid w:val="00C02E16"/>
    <w:rsid w:val="00C05542"/>
    <w:rsid w:val="00C06108"/>
    <w:rsid w:val="00C10EA2"/>
    <w:rsid w:val="00C13496"/>
    <w:rsid w:val="00C136F3"/>
    <w:rsid w:val="00C1370D"/>
    <w:rsid w:val="00C14A4D"/>
    <w:rsid w:val="00C14DE6"/>
    <w:rsid w:val="00C20926"/>
    <w:rsid w:val="00C2257D"/>
    <w:rsid w:val="00C22962"/>
    <w:rsid w:val="00C233CE"/>
    <w:rsid w:val="00C23860"/>
    <w:rsid w:val="00C23D15"/>
    <w:rsid w:val="00C27CB0"/>
    <w:rsid w:val="00C3044D"/>
    <w:rsid w:val="00C3112E"/>
    <w:rsid w:val="00C31276"/>
    <w:rsid w:val="00C33C97"/>
    <w:rsid w:val="00C35309"/>
    <w:rsid w:val="00C36199"/>
    <w:rsid w:val="00C36229"/>
    <w:rsid w:val="00C3636E"/>
    <w:rsid w:val="00C377BF"/>
    <w:rsid w:val="00C400D3"/>
    <w:rsid w:val="00C41EDA"/>
    <w:rsid w:val="00C41EDD"/>
    <w:rsid w:val="00C43110"/>
    <w:rsid w:val="00C443F3"/>
    <w:rsid w:val="00C44FEB"/>
    <w:rsid w:val="00C454C7"/>
    <w:rsid w:val="00C45BD0"/>
    <w:rsid w:val="00C476F2"/>
    <w:rsid w:val="00C50FC9"/>
    <w:rsid w:val="00C516FC"/>
    <w:rsid w:val="00C51BA0"/>
    <w:rsid w:val="00C51BFE"/>
    <w:rsid w:val="00C53203"/>
    <w:rsid w:val="00C53362"/>
    <w:rsid w:val="00C53930"/>
    <w:rsid w:val="00C60683"/>
    <w:rsid w:val="00C62F01"/>
    <w:rsid w:val="00C64AD0"/>
    <w:rsid w:val="00C70939"/>
    <w:rsid w:val="00C70BA4"/>
    <w:rsid w:val="00C7297B"/>
    <w:rsid w:val="00C768B7"/>
    <w:rsid w:val="00C76965"/>
    <w:rsid w:val="00C778DC"/>
    <w:rsid w:val="00C82E58"/>
    <w:rsid w:val="00C845AD"/>
    <w:rsid w:val="00C8485D"/>
    <w:rsid w:val="00C851E3"/>
    <w:rsid w:val="00C8558E"/>
    <w:rsid w:val="00C86167"/>
    <w:rsid w:val="00C9200F"/>
    <w:rsid w:val="00C939A1"/>
    <w:rsid w:val="00CA19B8"/>
    <w:rsid w:val="00CA3B26"/>
    <w:rsid w:val="00CA5999"/>
    <w:rsid w:val="00CA5ED3"/>
    <w:rsid w:val="00CA65FA"/>
    <w:rsid w:val="00CA683D"/>
    <w:rsid w:val="00CB20AE"/>
    <w:rsid w:val="00CB244A"/>
    <w:rsid w:val="00CB253E"/>
    <w:rsid w:val="00CB49EE"/>
    <w:rsid w:val="00CB6459"/>
    <w:rsid w:val="00CB66EA"/>
    <w:rsid w:val="00CB6917"/>
    <w:rsid w:val="00CC078D"/>
    <w:rsid w:val="00CC0965"/>
    <w:rsid w:val="00CC6C76"/>
    <w:rsid w:val="00CD008F"/>
    <w:rsid w:val="00CD0334"/>
    <w:rsid w:val="00CD0887"/>
    <w:rsid w:val="00CD557C"/>
    <w:rsid w:val="00CD5CAD"/>
    <w:rsid w:val="00CE2131"/>
    <w:rsid w:val="00CE38F8"/>
    <w:rsid w:val="00CE5118"/>
    <w:rsid w:val="00CE6319"/>
    <w:rsid w:val="00CE6963"/>
    <w:rsid w:val="00CE764A"/>
    <w:rsid w:val="00CE7D60"/>
    <w:rsid w:val="00CF56D1"/>
    <w:rsid w:val="00CF7EB6"/>
    <w:rsid w:val="00D00446"/>
    <w:rsid w:val="00D00720"/>
    <w:rsid w:val="00D01275"/>
    <w:rsid w:val="00D03992"/>
    <w:rsid w:val="00D03EC1"/>
    <w:rsid w:val="00D06214"/>
    <w:rsid w:val="00D06229"/>
    <w:rsid w:val="00D0756B"/>
    <w:rsid w:val="00D0760D"/>
    <w:rsid w:val="00D10072"/>
    <w:rsid w:val="00D10116"/>
    <w:rsid w:val="00D10A08"/>
    <w:rsid w:val="00D11563"/>
    <w:rsid w:val="00D11782"/>
    <w:rsid w:val="00D11A22"/>
    <w:rsid w:val="00D12534"/>
    <w:rsid w:val="00D128AA"/>
    <w:rsid w:val="00D139DA"/>
    <w:rsid w:val="00D146B8"/>
    <w:rsid w:val="00D17377"/>
    <w:rsid w:val="00D17742"/>
    <w:rsid w:val="00D20087"/>
    <w:rsid w:val="00D21B82"/>
    <w:rsid w:val="00D21EE4"/>
    <w:rsid w:val="00D235E6"/>
    <w:rsid w:val="00D26957"/>
    <w:rsid w:val="00D26D22"/>
    <w:rsid w:val="00D27B4D"/>
    <w:rsid w:val="00D3273C"/>
    <w:rsid w:val="00D32E82"/>
    <w:rsid w:val="00D334A4"/>
    <w:rsid w:val="00D344A2"/>
    <w:rsid w:val="00D358CE"/>
    <w:rsid w:val="00D35F37"/>
    <w:rsid w:val="00D36AD4"/>
    <w:rsid w:val="00D41CF1"/>
    <w:rsid w:val="00D423BA"/>
    <w:rsid w:val="00D4278B"/>
    <w:rsid w:val="00D4573E"/>
    <w:rsid w:val="00D46BD0"/>
    <w:rsid w:val="00D51DDC"/>
    <w:rsid w:val="00D5290D"/>
    <w:rsid w:val="00D55776"/>
    <w:rsid w:val="00D56508"/>
    <w:rsid w:val="00D56743"/>
    <w:rsid w:val="00D56A39"/>
    <w:rsid w:val="00D56FC7"/>
    <w:rsid w:val="00D575A8"/>
    <w:rsid w:val="00D57618"/>
    <w:rsid w:val="00D57FA4"/>
    <w:rsid w:val="00D67F47"/>
    <w:rsid w:val="00D70857"/>
    <w:rsid w:val="00D7135B"/>
    <w:rsid w:val="00D71F57"/>
    <w:rsid w:val="00D746D3"/>
    <w:rsid w:val="00D750D5"/>
    <w:rsid w:val="00D75545"/>
    <w:rsid w:val="00D7706F"/>
    <w:rsid w:val="00D773F1"/>
    <w:rsid w:val="00D83095"/>
    <w:rsid w:val="00D857D9"/>
    <w:rsid w:val="00D86206"/>
    <w:rsid w:val="00D86A80"/>
    <w:rsid w:val="00D86D92"/>
    <w:rsid w:val="00D86F15"/>
    <w:rsid w:val="00D96480"/>
    <w:rsid w:val="00D976D8"/>
    <w:rsid w:val="00D97B5D"/>
    <w:rsid w:val="00DA0680"/>
    <w:rsid w:val="00DA6EEA"/>
    <w:rsid w:val="00DA7052"/>
    <w:rsid w:val="00DA7073"/>
    <w:rsid w:val="00DB04A8"/>
    <w:rsid w:val="00DB0905"/>
    <w:rsid w:val="00DB6A74"/>
    <w:rsid w:val="00DB7DD3"/>
    <w:rsid w:val="00DC1417"/>
    <w:rsid w:val="00DC141D"/>
    <w:rsid w:val="00DC1FDB"/>
    <w:rsid w:val="00DC2EF2"/>
    <w:rsid w:val="00DC3408"/>
    <w:rsid w:val="00DC3670"/>
    <w:rsid w:val="00DC3AA0"/>
    <w:rsid w:val="00DD1904"/>
    <w:rsid w:val="00DD25D9"/>
    <w:rsid w:val="00DD2608"/>
    <w:rsid w:val="00DD37A4"/>
    <w:rsid w:val="00DD43BA"/>
    <w:rsid w:val="00DE139C"/>
    <w:rsid w:val="00DE27F3"/>
    <w:rsid w:val="00DE4303"/>
    <w:rsid w:val="00DF0569"/>
    <w:rsid w:val="00DF11DE"/>
    <w:rsid w:val="00DF2645"/>
    <w:rsid w:val="00DF27EE"/>
    <w:rsid w:val="00DF34D0"/>
    <w:rsid w:val="00DF3BE9"/>
    <w:rsid w:val="00DF5886"/>
    <w:rsid w:val="00DF69FC"/>
    <w:rsid w:val="00DF6D09"/>
    <w:rsid w:val="00DF783E"/>
    <w:rsid w:val="00E00500"/>
    <w:rsid w:val="00E008DF"/>
    <w:rsid w:val="00E01F4A"/>
    <w:rsid w:val="00E07698"/>
    <w:rsid w:val="00E109DF"/>
    <w:rsid w:val="00E14E52"/>
    <w:rsid w:val="00E1525F"/>
    <w:rsid w:val="00E159E1"/>
    <w:rsid w:val="00E17BD0"/>
    <w:rsid w:val="00E204BF"/>
    <w:rsid w:val="00E20FAF"/>
    <w:rsid w:val="00E21AFE"/>
    <w:rsid w:val="00E21B20"/>
    <w:rsid w:val="00E23B9C"/>
    <w:rsid w:val="00E25388"/>
    <w:rsid w:val="00E27210"/>
    <w:rsid w:val="00E3145B"/>
    <w:rsid w:val="00E3168A"/>
    <w:rsid w:val="00E33905"/>
    <w:rsid w:val="00E34BDF"/>
    <w:rsid w:val="00E356D9"/>
    <w:rsid w:val="00E363BE"/>
    <w:rsid w:val="00E36CFD"/>
    <w:rsid w:val="00E408D5"/>
    <w:rsid w:val="00E41F51"/>
    <w:rsid w:val="00E5058A"/>
    <w:rsid w:val="00E508F2"/>
    <w:rsid w:val="00E5101D"/>
    <w:rsid w:val="00E515B2"/>
    <w:rsid w:val="00E524D2"/>
    <w:rsid w:val="00E52F85"/>
    <w:rsid w:val="00E5381D"/>
    <w:rsid w:val="00E538FC"/>
    <w:rsid w:val="00E5676D"/>
    <w:rsid w:val="00E56D8D"/>
    <w:rsid w:val="00E57A0A"/>
    <w:rsid w:val="00E57FE9"/>
    <w:rsid w:val="00E60538"/>
    <w:rsid w:val="00E620D5"/>
    <w:rsid w:val="00E6248D"/>
    <w:rsid w:val="00E628A0"/>
    <w:rsid w:val="00E62A82"/>
    <w:rsid w:val="00E638B0"/>
    <w:rsid w:val="00E639C6"/>
    <w:rsid w:val="00E6519A"/>
    <w:rsid w:val="00E666B1"/>
    <w:rsid w:val="00E66FD2"/>
    <w:rsid w:val="00E70C8D"/>
    <w:rsid w:val="00E718BB"/>
    <w:rsid w:val="00E72953"/>
    <w:rsid w:val="00E72E03"/>
    <w:rsid w:val="00E734BC"/>
    <w:rsid w:val="00E73608"/>
    <w:rsid w:val="00E8077B"/>
    <w:rsid w:val="00E82C37"/>
    <w:rsid w:val="00E831BA"/>
    <w:rsid w:val="00E83DEB"/>
    <w:rsid w:val="00E851BD"/>
    <w:rsid w:val="00E86A60"/>
    <w:rsid w:val="00E90328"/>
    <w:rsid w:val="00E90F85"/>
    <w:rsid w:val="00E920E2"/>
    <w:rsid w:val="00E930A5"/>
    <w:rsid w:val="00E93E24"/>
    <w:rsid w:val="00EA1AAE"/>
    <w:rsid w:val="00EA2189"/>
    <w:rsid w:val="00EA250C"/>
    <w:rsid w:val="00EA3644"/>
    <w:rsid w:val="00EB153D"/>
    <w:rsid w:val="00EB1E36"/>
    <w:rsid w:val="00EB43E2"/>
    <w:rsid w:val="00EB44A7"/>
    <w:rsid w:val="00EB4841"/>
    <w:rsid w:val="00EC04B1"/>
    <w:rsid w:val="00EC0BA4"/>
    <w:rsid w:val="00EC2C10"/>
    <w:rsid w:val="00EC3289"/>
    <w:rsid w:val="00EC3439"/>
    <w:rsid w:val="00EC4950"/>
    <w:rsid w:val="00EC642A"/>
    <w:rsid w:val="00ED0BBC"/>
    <w:rsid w:val="00ED128B"/>
    <w:rsid w:val="00ED3FE8"/>
    <w:rsid w:val="00ED4C70"/>
    <w:rsid w:val="00ED63B8"/>
    <w:rsid w:val="00ED7C31"/>
    <w:rsid w:val="00EE18DA"/>
    <w:rsid w:val="00EF2220"/>
    <w:rsid w:val="00F008A8"/>
    <w:rsid w:val="00F10CA2"/>
    <w:rsid w:val="00F121AC"/>
    <w:rsid w:val="00F14169"/>
    <w:rsid w:val="00F17188"/>
    <w:rsid w:val="00F174B2"/>
    <w:rsid w:val="00F20844"/>
    <w:rsid w:val="00F23485"/>
    <w:rsid w:val="00F24B08"/>
    <w:rsid w:val="00F259F2"/>
    <w:rsid w:val="00F25F29"/>
    <w:rsid w:val="00F25FD5"/>
    <w:rsid w:val="00F26A26"/>
    <w:rsid w:val="00F30A3B"/>
    <w:rsid w:val="00F312B3"/>
    <w:rsid w:val="00F31877"/>
    <w:rsid w:val="00F32A77"/>
    <w:rsid w:val="00F33D61"/>
    <w:rsid w:val="00F35AF7"/>
    <w:rsid w:val="00F35C55"/>
    <w:rsid w:val="00F36DBA"/>
    <w:rsid w:val="00F401B4"/>
    <w:rsid w:val="00F41C5F"/>
    <w:rsid w:val="00F41E0C"/>
    <w:rsid w:val="00F43BCD"/>
    <w:rsid w:val="00F472EC"/>
    <w:rsid w:val="00F60C0F"/>
    <w:rsid w:val="00F6468D"/>
    <w:rsid w:val="00F65E67"/>
    <w:rsid w:val="00F662FB"/>
    <w:rsid w:val="00F71BA3"/>
    <w:rsid w:val="00F71BD8"/>
    <w:rsid w:val="00F722B9"/>
    <w:rsid w:val="00F72837"/>
    <w:rsid w:val="00F74E3E"/>
    <w:rsid w:val="00F76C21"/>
    <w:rsid w:val="00F7763C"/>
    <w:rsid w:val="00F77E2D"/>
    <w:rsid w:val="00F81498"/>
    <w:rsid w:val="00F81751"/>
    <w:rsid w:val="00F826BD"/>
    <w:rsid w:val="00F82CE7"/>
    <w:rsid w:val="00F8499E"/>
    <w:rsid w:val="00F84BE9"/>
    <w:rsid w:val="00F85348"/>
    <w:rsid w:val="00F865AE"/>
    <w:rsid w:val="00F87C57"/>
    <w:rsid w:val="00F911AD"/>
    <w:rsid w:val="00F919EB"/>
    <w:rsid w:val="00F9250A"/>
    <w:rsid w:val="00F92A6F"/>
    <w:rsid w:val="00F92E61"/>
    <w:rsid w:val="00F92F71"/>
    <w:rsid w:val="00F95077"/>
    <w:rsid w:val="00F95646"/>
    <w:rsid w:val="00F956EC"/>
    <w:rsid w:val="00F95F89"/>
    <w:rsid w:val="00F9777E"/>
    <w:rsid w:val="00F979FA"/>
    <w:rsid w:val="00FA0B23"/>
    <w:rsid w:val="00FA0E43"/>
    <w:rsid w:val="00FA1761"/>
    <w:rsid w:val="00FA5E94"/>
    <w:rsid w:val="00FA6D80"/>
    <w:rsid w:val="00FA7BB3"/>
    <w:rsid w:val="00FB35A2"/>
    <w:rsid w:val="00FC2E05"/>
    <w:rsid w:val="00FC4B1B"/>
    <w:rsid w:val="00FC5034"/>
    <w:rsid w:val="00FD12C7"/>
    <w:rsid w:val="00FD152A"/>
    <w:rsid w:val="00FD19F0"/>
    <w:rsid w:val="00FD38F5"/>
    <w:rsid w:val="00FD4C8E"/>
    <w:rsid w:val="00FD6365"/>
    <w:rsid w:val="00FD664B"/>
    <w:rsid w:val="00FD79B0"/>
    <w:rsid w:val="00FE22D5"/>
    <w:rsid w:val="00FE5C80"/>
    <w:rsid w:val="00FE7707"/>
    <w:rsid w:val="00FF01DB"/>
    <w:rsid w:val="00FF08A5"/>
    <w:rsid w:val="00FF3426"/>
    <w:rsid w:val="00FF3A5E"/>
    <w:rsid w:val="00FF3D5D"/>
    <w:rsid w:val="00FF49C0"/>
    <w:rsid w:val="00FF5FE0"/>
    <w:rsid w:val="00FF67D4"/>
    <w:rsid w:val="00FF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71D5"/>
  <w15:chartTrackingRefBased/>
  <w15:docId w15:val="{433D6B19-338D-4D42-95FD-B0C8EE7E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63C"/>
    <w:rPr>
      <w:sz w:val="20"/>
      <w:szCs w:val="20"/>
    </w:rPr>
  </w:style>
  <w:style w:type="paragraph" w:styleId="Heading1">
    <w:name w:val="heading 1"/>
    <w:basedOn w:val="Normal"/>
    <w:next w:val="Normal"/>
    <w:link w:val="Heading1Char"/>
    <w:uiPriority w:val="9"/>
    <w:qFormat/>
    <w:rsid w:val="00761EDD"/>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F49C0"/>
    <w:pPr>
      <w:keepNext/>
      <w:keepLines/>
      <w:spacing w:before="40" w:after="120"/>
      <w:outlineLvl w:val="1"/>
    </w:pPr>
    <w:rPr>
      <w:rFonts w:asciiTheme="majorHAnsi" w:eastAsiaTheme="majorEastAsia" w:hAnsiTheme="majorHAnsi" w:cstheme="majorBidi"/>
      <w:b/>
      <w:color w:val="2F5496" w:themeColor="accent1" w:themeShade="BF"/>
      <w:sz w:val="28"/>
      <w:szCs w:val="28"/>
    </w:rPr>
  </w:style>
  <w:style w:type="paragraph" w:styleId="Heading3">
    <w:name w:val="heading 3"/>
    <w:basedOn w:val="Normal"/>
    <w:next w:val="Normal"/>
    <w:link w:val="Heading3Char"/>
    <w:uiPriority w:val="9"/>
    <w:unhideWhenUsed/>
    <w:qFormat/>
    <w:rsid w:val="00AF44E7"/>
    <w:pPr>
      <w:keepNext/>
      <w:keepLines/>
      <w:spacing w:before="40" w:after="120"/>
      <w:outlineLvl w:val="2"/>
    </w:pPr>
    <w:rPr>
      <w:rFonts w:eastAsiaTheme="majorEastAsia" w:cstheme="minorHAnsi"/>
      <w:b/>
      <w:bCs/>
      <w:color w:val="1F3763" w:themeColor="accent1" w:themeShade="7F"/>
      <w:sz w:val="22"/>
      <w:szCs w:val="24"/>
    </w:rPr>
  </w:style>
  <w:style w:type="paragraph" w:styleId="Heading4">
    <w:name w:val="heading 4"/>
    <w:basedOn w:val="Normal"/>
    <w:next w:val="Normal"/>
    <w:link w:val="Heading4Char"/>
    <w:uiPriority w:val="9"/>
    <w:unhideWhenUsed/>
    <w:qFormat/>
    <w:rsid w:val="0036752B"/>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Indexed">
    <w:name w:val="Heading 1 Non-Indexed"/>
    <w:basedOn w:val="Normal"/>
    <w:rsid w:val="00725676"/>
    <w:pPr>
      <w:spacing w:after="60"/>
    </w:pPr>
    <w:rPr>
      <w:rFonts w:eastAsia="Times New Roman" w:cstheme="minorHAnsi"/>
      <w:sz w:val="36"/>
      <w:szCs w:val="36"/>
    </w:rPr>
  </w:style>
  <w:style w:type="paragraph" w:customStyle="1" w:styleId="TableBullets">
    <w:name w:val="Table Bullets"/>
    <w:basedOn w:val="Normal"/>
    <w:rsid w:val="00725676"/>
    <w:pPr>
      <w:numPr>
        <w:numId w:val="1"/>
      </w:numPr>
    </w:pPr>
    <w:rPr>
      <w:rFonts w:eastAsia="Times New Roman" w:cstheme="minorHAnsi"/>
      <w:sz w:val="18"/>
      <w:szCs w:val="18"/>
    </w:rPr>
  </w:style>
  <w:style w:type="character" w:customStyle="1" w:styleId="OnlineGreen">
    <w:name w:val="Online Green"/>
    <w:basedOn w:val="DefaultParagraphFont"/>
    <w:uiPriority w:val="1"/>
    <w:rsid w:val="00725676"/>
    <w:rPr>
      <w:b/>
      <w:i/>
      <w:color w:val="538135" w:themeColor="accent6" w:themeShade="BF"/>
    </w:rPr>
  </w:style>
  <w:style w:type="character" w:customStyle="1" w:styleId="On-GroundBrown">
    <w:name w:val="On-Ground Brown"/>
    <w:basedOn w:val="DefaultParagraphFont"/>
    <w:uiPriority w:val="1"/>
    <w:rsid w:val="00725676"/>
    <w:rPr>
      <w:i/>
      <w:color w:val="806000" w:themeColor="accent4" w:themeShade="80"/>
    </w:rPr>
  </w:style>
  <w:style w:type="paragraph" w:styleId="Title">
    <w:name w:val="Title"/>
    <w:basedOn w:val="Normal"/>
    <w:next w:val="Normal"/>
    <w:link w:val="TitleChar"/>
    <w:uiPriority w:val="10"/>
    <w:qFormat/>
    <w:rsid w:val="00761EDD"/>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761EDD"/>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761ED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FF49C0"/>
    <w:rPr>
      <w:rFonts w:asciiTheme="majorHAnsi" w:eastAsiaTheme="majorEastAsia" w:hAnsiTheme="majorHAnsi" w:cstheme="majorBidi"/>
      <w:b/>
      <w:color w:val="2F5496" w:themeColor="accent1" w:themeShade="BF"/>
      <w:sz w:val="28"/>
      <w:szCs w:val="28"/>
    </w:rPr>
  </w:style>
  <w:style w:type="paragraph" w:customStyle="1" w:styleId="TableBulletsIndented">
    <w:name w:val="Table Bullets Indented"/>
    <w:basedOn w:val="TableBullets"/>
    <w:rsid w:val="00F14169"/>
    <w:pPr>
      <w:numPr>
        <w:ilvl w:val="1"/>
        <w:numId w:val="2"/>
      </w:numPr>
    </w:pPr>
  </w:style>
  <w:style w:type="paragraph" w:styleId="Subtitle">
    <w:name w:val="Subtitle"/>
    <w:basedOn w:val="Normal"/>
    <w:next w:val="Normal"/>
    <w:link w:val="SubtitleChar"/>
    <w:uiPriority w:val="11"/>
    <w:qFormat/>
    <w:rsid w:val="00092C6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92C63"/>
    <w:rPr>
      <w:rFonts w:eastAsiaTheme="minorEastAsia"/>
      <w:color w:val="5A5A5A" w:themeColor="text1" w:themeTint="A5"/>
      <w:spacing w:val="15"/>
      <w:sz w:val="22"/>
      <w:szCs w:val="22"/>
    </w:rPr>
  </w:style>
  <w:style w:type="paragraph" w:customStyle="1" w:styleId="Answers">
    <w:name w:val="Answers"/>
    <w:basedOn w:val="Normal"/>
    <w:rsid w:val="003A3E6A"/>
    <w:pPr>
      <w:shd w:val="clear" w:color="auto" w:fill="C5E0B3" w:themeFill="accent6" w:themeFillTint="66"/>
      <w:ind w:left="360"/>
    </w:pPr>
    <w:rPr>
      <w:rFonts w:eastAsia="Times New Roman" w:cstheme="minorHAnsi"/>
      <w:bCs/>
    </w:rPr>
  </w:style>
  <w:style w:type="table" w:styleId="GridTable2-Accent6">
    <w:name w:val="Grid Table 2 Accent 6"/>
    <w:aliases w:val="DC Custom Green 2"/>
    <w:basedOn w:val="TableNormal"/>
    <w:uiPriority w:val="47"/>
    <w:rsid w:val="00CB20A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pPr>
        <w:jc w:val="left"/>
      </w:pPr>
      <w:rPr>
        <w:b/>
        <w:bCs/>
      </w:rPr>
      <w:tblPr/>
      <w:tcPr>
        <w:tcBorders>
          <w:top w:val="nil"/>
          <w:bottom w:val="single" w:sz="12" w:space="0" w:color="A8D08D" w:themeColor="accent6" w:themeTint="99"/>
          <w:insideH w:val="nil"/>
          <w:insideV w:val="nil"/>
        </w:tcBorders>
        <w:shd w:val="clear" w:color="auto" w:fill="FFFFFF" w:themeFill="background1"/>
        <w:vAlign w:val="bottom"/>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Codeinline">
    <w:name w:val="Code (inline)"/>
    <w:basedOn w:val="DefaultParagraphFont"/>
    <w:uiPriority w:val="1"/>
    <w:rsid w:val="000C5529"/>
    <w:rPr>
      <w:rFonts w:ascii="Courier" w:hAnsi="Courier"/>
      <w:sz w:val="18"/>
      <w:szCs w:val="18"/>
      <w:shd w:val="clear" w:color="auto" w:fill="E7E6E6" w:themeFill="background2"/>
    </w:rPr>
  </w:style>
  <w:style w:type="paragraph" w:customStyle="1" w:styleId="Table9pt">
    <w:name w:val="Table 9pt"/>
    <w:basedOn w:val="Normal"/>
    <w:rsid w:val="004D5ABE"/>
    <w:rPr>
      <w:sz w:val="18"/>
      <w:szCs w:val="18"/>
    </w:rPr>
  </w:style>
  <w:style w:type="paragraph" w:customStyle="1" w:styleId="Table8pt">
    <w:name w:val="Table 8pt"/>
    <w:basedOn w:val="Normal"/>
    <w:rsid w:val="004D5ABE"/>
    <w:rPr>
      <w:sz w:val="16"/>
      <w:szCs w:val="16"/>
    </w:rPr>
  </w:style>
  <w:style w:type="paragraph" w:customStyle="1" w:styleId="TablesNumberedList">
    <w:name w:val="Tables Numbered List"/>
    <w:basedOn w:val="ListParagraph"/>
    <w:rsid w:val="006A6B73"/>
    <w:pPr>
      <w:numPr>
        <w:numId w:val="3"/>
      </w:numPr>
    </w:pPr>
    <w:rPr>
      <w:sz w:val="18"/>
      <w:szCs w:val="18"/>
    </w:rPr>
  </w:style>
  <w:style w:type="paragraph" w:styleId="ListParagraph">
    <w:name w:val="List Paragraph"/>
    <w:basedOn w:val="Normal"/>
    <w:uiPriority w:val="34"/>
    <w:qFormat/>
    <w:rsid w:val="007E0B12"/>
    <w:pPr>
      <w:ind w:left="720"/>
    </w:pPr>
  </w:style>
  <w:style w:type="character" w:styleId="Hyperlink">
    <w:name w:val="Hyperlink"/>
    <w:basedOn w:val="DefaultParagraphFont"/>
    <w:uiPriority w:val="99"/>
    <w:unhideWhenUsed/>
    <w:rsid w:val="00455B8E"/>
    <w:rPr>
      <w:color w:val="0563C1" w:themeColor="hyperlink"/>
      <w:u w:val="single"/>
    </w:rPr>
  </w:style>
  <w:style w:type="character" w:customStyle="1" w:styleId="Heading3Char">
    <w:name w:val="Heading 3 Char"/>
    <w:basedOn w:val="DefaultParagraphFont"/>
    <w:link w:val="Heading3"/>
    <w:uiPriority w:val="9"/>
    <w:rsid w:val="00AF44E7"/>
    <w:rPr>
      <w:rFonts w:eastAsiaTheme="majorEastAsia" w:cstheme="minorHAnsi"/>
      <w:b/>
      <w:bCs/>
      <w:color w:val="1F3763" w:themeColor="accent1" w:themeShade="7F"/>
      <w:sz w:val="22"/>
    </w:rPr>
  </w:style>
  <w:style w:type="paragraph" w:styleId="NoSpacing">
    <w:name w:val="No Spacing"/>
    <w:uiPriority w:val="1"/>
    <w:rsid w:val="00215C6B"/>
    <w:rPr>
      <w:sz w:val="20"/>
      <w:szCs w:val="20"/>
    </w:rPr>
  </w:style>
  <w:style w:type="character" w:styleId="UnresolvedMention">
    <w:name w:val="Unresolved Mention"/>
    <w:basedOn w:val="DefaultParagraphFont"/>
    <w:uiPriority w:val="99"/>
    <w:semiHidden/>
    <w:unhideWhenUsed/>
    <w:rsid w:val="006D3973"/>
    <w:rPr>
      <w:color w:val="605E5C"/>
      <w:shd w:val="clear" w:color="auto" w:fill="E1DFDD"/>
    </w:rPr>
  </w:style>
  <w:style w:type="paragraph" w:styleId="Header">
    <w:name w:val="header"/>
    <w:basedOn w:val="Normal"/>
    <w:link w:val="HeaderChar"/>
    <w:uiPriority w:val="99"/>
    <w:unhideWhenUsed/>
    <w:rsid w:val="008356C7"/>
    <w:pPr>
      <w:tabs>
        <w:tab w:val="center" w:pos="4680"/>
        <w:tab w:val="right" w:pos="9360"/>
      </w:tabs>
    </w:pPr>
  </w:style>
  <w:style w:type="character" w:customStyle="1" w:styleId="HeaderChar">
    <w:name w:val="Header Char"/>
    <w:basedOn w:val="DefaultParagraphFont"/>
    <w:link w:val="Header"/>
    <w:uiPriority w:val="99"/>
    <w:rsid w:val="008356C7"/>
    <w:rPr>
      <w:sz w:val="20"/>
      <w:szCs w:val="20"/>
    </w:rPr>
  </w:style>
  <w:style w:type="paragraph" w:styleId="Footer">
    <w:name w:val="footer"/>
    <w:basedOn w:val="Normal"/>
    <w:link w:val="FooterChar"/>
    <w:uiPriority w:val="99"/>
    <w:unhideWhenUsed/>
    <w:rsid w:val="008356C7"/>
    <w:pPr>
      <w:tabs>
        <w:tab w:val="center" w:pos="4680"/>
        <w:tab w:val="right" w:pos="9360"/>
      </w:tabs>
    </w:pPr>
  </w:style>
  <w:style w:type="character" w:customStyle="1" w:styleId="FooterChar">
    <w:name w:val="Footer Char"/>
    <w:basedOn w:val="DefaultParagraphFont"/>
    <w:link w:val="Footer"/>
    <w:uiPriority w:val="99"/>
    <w:rsid w:val="008356C7"/>
    <w:rPr>
      <w:sz w:val="20"/>
      <w:szCs w:val="20"/>
    </w:rPr>
  </w:style>
  <w:style w:type="character" w:customStyle="1" w:styleId="apple-converted-space">
    <w:name w:val="apple-converted-space"/>
    <w:basedOn w:val="DefaultParagraphFont"/>
    <w:rsid w:val="00144666"/>
  </w:style>
  <w:style w:type="paragraph" w:customStyle="1" w:styleId="ListSpaced">
    <w:name w:val="List Spaced"/>
    <w:basedOn w:val="ListParagraph"/>
    <w:rsid w:val="0044443C"/>
    <w:pPr>
      <w:numPr>
        <w:numId w:val="4"/>
      </w:numPr>
      <w:spacing w:after="120"/>
    </w:pPr>
  </w:style>
  <w:style w:type="paragraph" w:styleId="BalloonText">
    <w:name w:val="Balloon Text"/>
    <w:basedOn w:val="Normal"/>
    <w:link w:val="BalloonTextChar"/>
    <w:uiPriority w:val="99"/>
    <w:semiHidden/>
    <w:unhideWhenUsed/>
    <w:rsid w:val="00F318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877"/>
    <w:rPr>
      <w:rFonts w:ascii="Times New Roman" w:hAnsi="Times New Roman" w:cs="Times New Roman"/>
      <w:sz w:val="18"/>
      <w:szCs w:val="18"/>
    </w:rPr>
  </w:style>
  <w:style w:type="paragraph" w:styleId="TOC1">
    <w:name w:val="toc 1"/>
    <w:basedOn w:val="Normal"/>
    <w:next w:val="Normal"/>
    <w:autoRedefine/>
    <w:uiPriority w:val="39"/>
    <w:unhideWhenUsed/>
    <w:rsid w:val="00096271"/>
    <w:pPr>
      <w:spacing w:after="100"/>
    </w:pPr>
  </w:style>
  <w:style w:type="paragraph" w:styleId="TOC2">
    <w:name w:val="toc 2"/>
    <w:basedOn w:val="Normal"/>
    <w:next w:val="Normal"/>
    <w:autoRedefine/>
    <w:uiPriority w:val="39"/>
    <w:unhideWhenUsed/>
    <w:rsid w:val="00096271"/>
    <w:pPr>
      <w:spacing w:after="100"/>
      <w:ind w:left="200"/>
    </w:pPr>
  </w:style>
  <w:style w:type="paragraph" w:styleId="NormalWeb">
    <w:name w:val="Normal (Web)"/>
    <w:basedOn w:val="Normal"/>
    <w:uiPriority w:val="99"/>
    <w:unhideWhenUsed/>
    <w:rsid w:val="0006753D"/>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C4950"/>
    <w:rPr>
      <w:color w:val="954F72" w:themeColor="followedHyperlink"/>
      <w:u w:val="single"/>
    </w:rPr>
  </w:style>
  <w:style w:type="character" w:customStyle="1" w:styleId="Heading4Char">
    <w:name w:val="Heading 4 Char"/>
    <w:basedOn w:val="DefaultParagraphFont"/>
    <w:link w:val="Heading4"/>
    <w:uiPriority w:val="9"/>
    <w:rsid w:val="0036752B"/>
    <w:rPr>
      <w:b/>
      <w:bCs/>
      <w:sz w:val="20"/>
      <w:szCs w:val="20"/>
    </w:rPr>
  </w:style>
  <w:style w:type="character" w:styleId="Strong">
    <w:name w:val="Strong"/>
    <w:basedOn w:val="DefaultParagraphFont"/>
    <w:uiPriority w:val="22"/>
    <w:qFormat/>
    <w:rsid w:val="003D0812"/>
    <w:rPr>
      <w:b/>
      <w:bCs/>
    </w:rPr>
  </w:style>
  <w:style w:type="character" w:styleId="Emphasis">
    <w:name w:val="Emphasis"/>
    <w:basedOn w:val="DefaultParagraphFont"/>
    <w:uiPriority w:val="20"/>
    <w:qFormat/>
    <w:rsid w:val="003D0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52062">
      <w:bodyDiv w:val="1"/>
      <w:marLeft w:val="0"/>
      <w:marRight w:val="0"/>
      <w:marTop w:val="0"/>
      <w:marBottom w:val="0"/>
      <w:divBdr>
        <w:top w:val="none" w:sz="0" w:space="0" w:color="auto"/>
        <w:left w:val="none" w:sz="0" w:space="0" w:color="auto"/>
        <w:bottom w:val="none" w:sz="0" w:space="0" w:color="auto"/>
        <w:right w:val="none" w:sz="0" w:space="0" w:color="auto"/>
      </w:divBdr>
    </w:div>
    <w:div w:id="115681584">
      <w:bodyDiv w:val="1"/>
      <w:marLeft w:val="0"/>
      <w:marRight w:val="0"/>
      <w:marTop w:val="0"/>
      <w:marBottom w:val="0"/>
      <w:divBdr>
        <w:top w:val="none" w:sz="0" w:space="0" w:color="auto"/>
        <w:left w:val="none" w:sz="0" w:space="0" w:color="auto"/>
        <w:bottom w:val="none" w:sz="0" w:space="0" w:color="auto"/>
        <w:right w:val="none" w:sz="0" w:space="0" w:color="auto"/>
      </w:divBdr>
    </w:div>
    <w:div w:id="282536688">
      <w:bodyDiv w:val="1"/>
      <w:marLeft w:val="0"/>
      <w:marRight w:val="0"/>
      <w:marTop w:val="0"/>
      <w:marBottom w:val="0"/>
      <w:divBdr>
        <w:top w:val="none" w:sz="0" w:space="0" w:color="auto"/>
        <w:left w:val="none" w:sz="0" w:space="0" w:color="auto"/>
        <w:bottom w:val="none" w:sz="0" w:space="0" w:color="auto"/>
        <w:right w:val="none" w:sz="0" w:space="0" w:color="auto"/>
      </w:divBdr>
    </w:div>
    <w:div w:id="532152690">
      <w:bodyDiv w:val="1"/>
      <w:marLeft w:val="0"/>
      <w:marRight w:val="0"/>
      <w:marTop w:val="0"/>
      <w:marBottom w:val="0"/>
      <w:divBdr>
        <w:top w:val="none" w:sz="0" w:space="0" w:color="auto"/>
        <w:left w:val="none" w:sz="0" w:space="0" w:color="auto"/>
        <w:bottom w:val="none" w:sz="0" w:space="0" w:color="auto"/>
        <w:right w:val="none" w:sz="0" w:space="0" w:color="auto"/>
      </w:divBdr>
    </w:div>
    <w:div w:id="588196774">
      <w:bodyDiv w:val="1"/>
      <w:marLeft w:val="0"/>
      <w:marRight w:val="0"/>
      <w:marTop w:val="0"/>
      <w:marBottom w:val="0"/>
      <w:divBdr>
        <w:top w:val="none" w:sz="0" w:space="0" w:color="auto"/>
        <w:left w:val="none" w:sz="0" w:space="0" w:color="auto"/>
        <w:bottom w:val="none" w:sz="0" w:space="0" w:color="auto"/>
        <w:right w:val="none" w:sz="0" w:space="0" w:color="auto"/>
      </w:divBdr>
    </w:div>
    <w:div w:id="674454002">
      <w:bodyDiv w:val="1"/>
      <w:marLeft w:val="0"/>
      <w:marRight w:val="0"/>
      <w:marTop w:val="0"/>
      <w:marBottom w:val="0"/>
      <w:divBdr>
        <w:top w:val="none" w:sz="0" w:space="0" w:color="auto"/>
        <w:left w:val="none" w:sz="0" w:space="0" w:color="auto"/>
        <w:bottom w:val="none" w:sz="0" w:space="0" w:color="auto"/>
        <w:right w:val="none" w:sz="0" w:space="0" w:color="auto"/>
      </w:divBdr>
    </w:div>
    <w:div w:id="761683807">
      <w:bodyDiv w:val="1"/>
      <w:marLeft w:val="0"/>
      <w:marRight w:val="0"/>
      <w:marTop w:val="0"/>
      <w:marBottom w:val="0"/>
      <w:divBdr>
        <w:top w:val="none" w:sz="0" w:space="0" w:color="auto"/>
        <w:left w:val="none" w:sz="0" w:space="0" w:color="auto"/>
        <w:bottom w:val="none" w:sz="0" w:space="0" w:color="auto"/>
        <w:right w:val="none" w:sz="0" w:space="0" w:color="auto"/>
      </w:divBdr>
    </w:div>
    <w:div w:id="861626400">
      <w:bodyDiv w:val="1"/>
      <w:marLeft w:val="0"/>
      <w:marRight w:val="0"/>
      <w:marTop w:val="0"/>
      <w:marBottom w:val="0"/>
      <w:divBdr>
        <w:top w:val="none" w:sz="0" w:space="0" w:color="auto"/>
        <w:left w:val="none" w:sz="0" w:space="0" w:color="auto"/>
        <w:bottom w:val="none" w:sz="0" w:space="0" w:color="auto"/>
        <w:right w:val="none" w:sz="0" w:space="0" w:color="auto"/>
      </w:divBdr>
    </w:div>
    <w:div w:id="899555537">
      <w:bodyDiv w:val="1"/>
      <w:marLeft w:val="0"/>
      <w:marRight w:val="0"/>
      <w:marTop w:val="0"/>
      <w:marBottom w:val="0"/>
      <w:divBdr>
        <w:top w:val="none" w:sz="0" w:space="0" w:color="auto"/>
        <w:left w:val="none" w:sz="0" w:space="0" w:color="auto"/>
        <w:bottom w:val="none" w:sz="0" w:space="0" w:color="auto"/>
        <w:right w:val="none" w:sz="0" w:space="0" w:color="auto"/>
      </w:divBdr>
    </w:div>
    <w:div w:id="992413218">
      <w:bodyDiv w:val="1"/>
      <w:marLeft w:val="0"/>
      <w:marRight w:val="0"/>
      <w:marTop w:val="0"/>
      <w:marBottom w:val="0"/>
      <w:divBdr>
        <w:top w:val="none" w:sz="0" w:space="0" w:color="auto"/>
        <w:left w:val="none" w:sz="0" w:space="0" w:color="auto"/>
        <w:bottom w:val="none" w:sz="0" w:space="0" w:color="auto"/>
        <w:right w:val="none" w:sz="0" w:space="0" w:color="auto"/>
      </w:divBdr>
    </w:div>
    <w:div w:id="1020545594">
      <w:bodyDiv w:val="1"/>
      <w:marLeft w:val="0"/>
      <w:marRight w:val="0"/>
      <w:marTop w:val="0"/>
      <w:marBottom w:val="0"/>
      <w:divBdr>
        <w:top w:val="none" w:sz="0" w:space="0" w:color="auto"/>
        <w:left w:val="none" w:sz="0" w:space="0" w:color="auto"/>
        <w:bottom w:val="none" w:sz="0" w:space="0" w:color="auto"/>
        <w:right w:val="none" w:sz="0" w:space="0" w:color="auto"/>
      </w:divBdr>
    </w:div>
    <w:div w:id="1189292054">
      <w:bodyDiv w:val="1"/>
      <w:marLeft w:val="0"/>
      <w:marRight w:val="0"/>
      <w:marTop w:val="0"/>
      <w:marBottom w:val="0"/>
      <w:divBdr>
        <w:top w:val="none" w:sz="0" w:space="0" w:color="auto"/>
        <w:left w:val="none" w:sz="0" w:space="0" w:color="auto"/>
        <w:bottom w:val="none" w:sz="0" w:space="0" w:color="auto"/>
        <w:right w:val="none" w:sz="0" w:space="0" w:color="auto"/>
      </w:divBdr>
    </w:div>
    <w:div w:id="1322464656">
      <w:bodyDiv w:val="1"/>
      <w:marLeft w:val="0"/>
      <w:marRight w:val="0"/>
      <w:marTop w:val="0"/>
      <w:marBottom w:val="0"/>
      <w:divBdr>
        <w:top w:val="none" w:sz="0" w:space="0" w:color="auto"/>
        <w:left w:val="none" w:sz="0" w:space="0" w:color="auto"/>
        <w:bottom w:val="none" w:sz="0" w:space="0" w:color="auto"/>
        <w:right w:val="none" w:sz="0" w:space="0" w:color="auto"/>
      </w:divBdr>
    </w:div>
    <w:div w:id="1380978923">
      <w:bodyDiv w:val="1"/>
      <w:marLeft w:val="0"/>
      <w:marRight w:val="0"/>
      <w:marTop w:val="0"/>
      <w:marBottom w:val="0"/>
      <w:divBdr>
        <w:top w:val="none" w:sz="0" w:space="0" w:color="auto"/>
        <w:left w:val="none" w:sz="0" w:space="0" w:color="auto"/>
        <w:bottom w:val="none" w:sz="0" w:space="0" w:color="auto"/>
        <w:right w:val="none" w:sz="0" w:space="0" w:color="auto"/>
      </w:divBdr>
    </w:div>
    <w:div w:id="1661234499">
      <w:bodyDiv w:val="1"/>
      <w:marLeft w:val="0"/>
      <w:marRight w:val="0"/>
      <w:marTop w:val="0"/>
      <w:marBottom w:val="0"/>
      <w:divBdr>
        <w:top w:val="none" w:sz="0" w:space="0" w:color="auto"/>
        <w:left w:val="none" w:sz="0" w:space="0" w:color="auto"/>
        <w:bottom w:val="none" w:sz="0" w:space="0" w:color="auto"/>
        <w:right w:val="none" w:sz="0" w:space="0" w:color="auto"/>
      </w:divBdr>
    </w:div>
    <w:div w:id="1781802567">
      <w:bodyDiv w:val="1"/>
      <w:marLeft w:val="0"/>
      <w:marRight w:val="0"/>
      <w:marTop w:val="0"/>
      <w:marBottom w:val="0"/>
      <w:divBdr>
        <w:top w:val="none" w:sz="0" w:space="0" w:color="auto"/>
        <w:left w:val="none" w:sz="0" w:space="0" w:color="auto"/>
        <w:bottom w:val="none" w:sz="0" w:space="0" w:color="auto"/>
        <w:right w:val="none" w:sz="0" w:space="0" w:color="auto"/>
      </w:divBdr>
      <w:divsChild>
        <w:div w:id="1391415795">
          <w:marLeft w:val="0"/>
          <w:marRight w:val="0"/>
          <w:marTop w:val="0"/>
          <w:marBottom w:val="0"/>
          <w:divBdr>
            <w:top w:val="none" w:sz="0" w:space="0" w:color="auto"/>
            <w:left w:val="none" w:sz="0" w:space="0" w:color="auto"/>
            <w:bottom w:val="none" w:sz="0" w:space="0" w:color="auto"/>
            <w:right w:val="none" w:sz="0" w:space="0" w:color="auto"/>
          </w:divBdr>
          <w:divsChild>
            <w:div w:id="961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tterback/p03-telco-churn-model/blob/master/Telco-Churn-Classification-Model.ipyn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wardsdatascience.com/predict-customer-churn-with-precision-56932ae0e5e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eremysilva1098/predicting_churn/blob/master/Predicting%20Churn-%20Modeling%20Iterations.ipyn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eremysilva1098/predicting_churn/blob/master/Predicting%20Churn-%20Wrangling%20and%20EDA.ipynb" TargetMode="External"/><Relationship Id="rId4" Type="http://schemas.openxmlformats.org/officeDocument/2006/relationships/webSettings" Target="webSettings.xml"/><Relationship Id="rId9" Type="http://schemas.openxmlformats.org/officeDocument/2006/relationships/hyperlink" Target="https://towardsdatascience.com/predicting-and-preventing-the-churn-of-high-value-customers-using-machine-learning-adbb4a61095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Newman University</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Cochran</dc:creator>
  <cp:keywords/>
  <dc:description/>
  <cp:lastModifiedBy>Scott Person</cp:lastModifiedBy>
  <cp:revision>11</cp:revision>
  <cp:lastPrinted>2019-08-29T23:38:00Z</cp:lastPrinted>
  <dcterms:created xsi:type="dcterms:W3CDTF">2025-05-01T21:50:00Z</dcterms:created>
  <dcterms:modified xsi:type="dcterms:W3CDTF">2025-05-02T19:45:00Z</dcterms:modified>
</cp:coreProperties>
</file>