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3" w:name="X47d936284a1e43128679e273d62741d0587b70f"/>
    <w:p>
      <w:pPr>
        <w:pStyle w:val="Heading1"/>
      </w:pPr>
      <w:r>
        <w:t xml:space="preserve">QueryDawg: Natural Language Semantic Layer for Text-to-SQL</w:t>
      </w:r>
    </w:p>
    <w:bookmarkStart w:id="20" w:name="week-independent-study-project-plan"/>
    <w:p>
      <w:pPr>
        <w:pStyle w:val="Heading2"/>
      </w:pPr>
      <w:r>
        <w:t xml:space="preserve">7-Week Independent Study Project Plan</w:t>
      </w:r>
    </w:p>
    <w:p>
      <w:r>
        <w:pict>
          <v:rect style="width:0;height:1.5pt" o:hralign="center" o:hrstd="t" o:hr="t"/>
        </w:pict>
      </w:r>
    </w:p>
    <w:bookmarkEnd w:id="20"/>
    <w:bookmarkStart w:id="21" w:name="project-metadata"/>
    <w:p>
      <w:pPr>
        <w:pStyle w:val="Heading2"/>
      </w:pPr>
      <w:r>
        <w:t xml:space="preserve">Project Metadata</w:t>
      </w:r>
    </w:p>
    <w:p>
      <w:pPr>
        <w:pStyle w:val="FirstParagraph"/>
      </w:pPr>
      <w:r>
        <w:rPr>
          <w:bCs/>
          <w:b/>
        </w:rPr>
        <w:t xml:space="preserve">Student:</w:t>
      </w:r>
      <w:r>
        <w:t xml:space="preserve"> </w:t>
      </w:r>
      <w:r>
        <w:t xml:space="preserve">Jason</w:t>
      </w:r>
      <w:r>
        <w:t xml:space="preserve"> </w:t>
      </w:r>
      <w:r>
        <w:t xml:space="preserve">“</w:t>
      </w:r>
      <w:r>
        <w:t xml:space="preserve">Scott</w:t>
      </w:r>
      <w:r>
        <w:t xml:space="preserve">”</w:t>
      </w:r>
      <w:r>
        <w:t xml:space="preserve"> </w:t>
      </w:r>
      <w:r>
        <w:t xml:space="preserve">Person (jsperson@gmail.com)</w:t>
      </w:r>
      <w:r>
        <w:t xml:space="preserve"> </w:t>
      </w:r>
      <w:r>
        <w:rPr>
          <w:bCs/>
          <w:b/>
        </w:rPr>
        <w:t xml:space="preserve">Institution:</w:t>
      </w:r>
      <w:r>
        <w:t xml:space="preserve"> </w:t>
      </w:r>
      <w:r>
        <w:t xml:space="preserve">Newman University, Wichita, KS</w:t>
      </w:r>
      <w:r>
        <w:t xml:space="preserve"> </w:t>
      </w:r>
      <w:r>
        <w:rPr>
          <w:bCs/>
          <w:b/>
        </w:rPr>
        <w:t xml:space="preserve">Program:</w:t>
      </w:r>
      <w:r>
        <w:t xml:space="preserve"> </w:t>
      </w:r>
      <w:r>
        <w:t xml:space="preserve">Master of Science in Data Science</w:t>
      </w:r>
      <w:r>
        <w:t xml:space="preserve"> </w:t>
      </w:r>
      <w:r>
        <w:rPr>
          <w:bCs/>
          <w:b/>
        </w:rPr>
        <w:t xml:space="preserve">Course:</w:t>
      </w:r>
      <w:r>
        <w:t xml:space="preserve"> </w:t>
      </w:r>
      <w:r>
        <w:t xml:space="preserve">Data Analytics Seminar (2025FA-BSAD-6873)</w:t>
      </w:r>
      <w:r>
        <w:t xml:space="preserve"> </w:t>
      </w:r>
      <w:r>
        <w:rPr>
          <w:bCs/>
          <w:b/>
        </w:rPr>
        <w:t xml:space="preserve">Instructor:</w:t>
      </w:r>
      <w:r>
        <w:t xml:space="preserve"> </w:t>
      </w:r>
      <w:r>
        <w:t xml:space="preserve">Dr. David Cochran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7 weeks (2025-10-16 to 2025-12-04)</w:t>
      </w:r>
    </w:p>
    <w:p>
      <w:r>
        <w:pict>
          <v:rect style="width:0;height:1.5pt" o:hralign="center" o:hrstd="t" o:hr="t"/>
        </w:pict>
      </w:r>
    </w:p>
    <w:bookmarkEnd w:id="21"/>
    <w:bookmarkStart w:id="22" w:name="project-goal"/>
    <w:p>
      <w:pPr>
        <w:pStyle w:val="Heading2"/>
      </w:pPr>
      <w:r>
        <w:t xml:space="preserve">Project Goal</w:t>
      </w:r>
    </w:p>
    <w:p>
      <w:pPr>
        <w:pStyle w:val="FirstParagraph"/>
      </w:pPr>
      <w:r>
        <w:rPr>
          <w:bCs/>
          <w:b/>
        </w:rPr>
        <w:t xml:space="preserve">Demonstrate that natural language semantic layers can bridge the gap between database schemas and business understanding, enabling more accurate text-to-SQL generation while producing valuable documentation.</w:t>
      </w:r>
    </w:p>
    <w:bookmarkEnd w:id="22"/>
    <w:bookmarkStart w:id="23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Current text-to-SQL systems struggle with real-world queries because they lack business context, domain terminology, and implicit relationships. Research shows dramatic performance drops from academic benchmarks (top systems achieving 91% on Spider 1.0) to real-world enterprise tasks (some models achieving only ~20% on Spider 2.0).</w:t>
      </w:r>
    </w:p>
    <w:bookmarkEnd w:id="23"/>
    <w:bookmarkStart w:id="24" w:name="the-solution"/>
    <w:p>
      <w:pPr>
        <w:pStyle w:val="Heading2"/>
      </w:pPr>
      <w:r>
        <w:t xml:space="preserve">The Solution</w:t>
      </w:r>
    </w:p>
    <w:p>
      <w:pPr>
        <w:pStyle w:val="FirstParagraph"/>
      </w:pPr>
      <w:r>
        <w:t xml:space="preserve">Auto-generate natural language documentation that describes databases in business terms—column purposes, relationships, synonyms, query patterns. This semantic layer serves dual purposes:</w:t>
      </w:r>
      <w:r>
        <w:t xml:space="preserve"> </w:t>
      </w:r>
      <w:r>
        <w:t xml:space="preserve">1. Improves SQL generation accuracy</w:t>
      </w:r>
      <w:r>
        <w:t xml:space="preserve"> </w:t>
      </w:r>
      <w:r>
        <w:t xml:space="preserve">2. Provides valuable standalone documentation</w:t>
      </w:r>
    </w:p>
    <w:bookmarkEnd w:id="24"/>
    <w:bookmarkStart w:id="28" w:name="novel-contributions"/>
    <w:p>
      <w:pPr>
        <w:pStyle w:val="Heading2"/>
      </w:pPr>
      <w:r>
        <w:t xml:space="preserve">Novel Contributions</w:t>
      </w:r>
    </w:p>
    <w:p>
      <w:pPr>
        <w:pStyle w:val="FirstParagraph"/>
      </w:pPr>
      <w:r>
        <w:t xml:space="preserve">This project fills a specific gap in the current text-to-SQL landscape:</w:t>
      </w:r>
    </w:p>
    <w:bookmarkStart w:id="25" w:name="what-already-exists"/>
    <w:p>
      <w:pPr>
        <w:pStyle w:val="Heading3"/>
      </w:pPr>
      <w:r>
        <w:t xml:space="preserve">What Already Exists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Commercial semantic layers</w:t>
      </w:r>
      <w:r>
        <w:t xml:space="preserve"> </w:t>
      </w:r>
      <w:r>
        <w:t xml:space="preserve">(AtScale, App Orchid, Wren AI) demonstrate dramatic accuracy improvements (20% → 92.5% for AtScale; 94.8% → 99.8% for App Orchid) but require</w:t>
      </w:r>
      <w:r>
        <w:t xml:space="preserve"> </w:t>
      </w:r>
      <w:r>
        <w:rPr>
          <w:bCs/>
          <w:b/>
        </w:rPr>
        <w:t xml:space="preserve">manual ontology creation</w:t>
      </w:r>
      <w:r>
        <w:t xml:space="preserve"> </w:t>
      </w:r>
      <w:r>
        <w:t xml:space="preserve">per database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Recent academic work</w:t>
      </w:r>
      <w:r>
        <w:t xml:space="preserve"> </w:t>
      </w:r>
      <w:r>
        <w:t xml:space="preserve">(Feb 2025) on automatic database description generation produces only</w:t>
      </w:r>
      <w:r>
        <w:t xml:space="preserve"> </w:t>
      </w:r>
      <w:r>
        <w:rPr>
          <w:bCs/>
          <w:b/>
        </w:rPr>
        <w:t xml:space="preserve">limited-scope descriptions</w:t>
      </w:r>
      <w:r>
        <w:t xml:space="preserve"> </w:t>
      </w:r>
      <w:r>
        <w:t xml:space="preserve">(under 20 words per column, under 100 words per table)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Open-source tools</w:t>
      </w:r>
      <w:r>
        <w:t xml:space="preserve"> </w:t>
      </w:r>
      <w:r>
        <w:t xml:space="preserve">(Vanna AI) use RAG for text-to-SQL but require</w:t>
      </w:r>
      <w:r>
        <w:t xml:space="preserve"> </w:t>
      </w:r>
      <w:r>
        <w:rPr>
          <w:bCs/>
          <w:b/>
        </w:rPr>
        <w:t xml:space="preserve">manual training data</w:t>
      </w:r>
      <w:r>
        <w:t xml:space="preserve"> </w:t>
      </w:r>
      <w:r>
        <w:t xml:space="preserve">(example queries, documentation)</w:t>
      </w:r>
    </w:p>
    <w:bookmarkEnd w:id="25"/>
    <w:bookmarkStart w:id="26" w:name="whats-novel-in-querydawg"/>
    <w:p>
      <w:pPr>
        <w:pStyle w:val="Heading3"/>
      </w:pPr>
      <w:r>
        <w:t xml:space="preserve">What’s Novel in QueryDawg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Comprehensive Automatic Generation</w:t>
      </w:r>
      <w:r>
        <w:t xml:space="preserve">: Among the first open-source systems to auto-generate complete semantic documentation including:</w:t>
      </w:r>
    </w:p>
    <w:p>
      <w:pPr>
        <w:numPr>
          <w:ilvl w:val="1"/>
          <w:numId w:val="1003"/>
        </w:numPr>
        <w:pStyle w:val="Compact"/>
      </w:pPr>
      <w:r>
        <w:t xml:space="preserve">Database overviews with business context</w:t>
      </w:r>
    </w:p>
    <w:p>
      <w:pPr>
        <w:numPr>
          <w:ilvl w:val="1"/>
          <w:numId w:val="1003"/>
        </w:numPr>
        <w:pStyle w:val="Compact"/>
      </w:pPr>
      <w:r>
        <w:t xml:space="preserve">Detailed table and column descriptions</w:t>
      </w:r>
    </w:p>
    <w:p>
      <w:pPr>
        <w:numPr>
          <w:ilvl w:val="1"/>
          <w:numId w:val="1003"/>
        </w:numPr>
        <w:pStyle w:val="Compact"/>
      </w:pPr>
      <w:r>
        <w:t xml:space="preserve">Relationship explanations and join patterns</w:t>
      </w:r>
    </w:p>
    <w:p>
      <w:pPr>
        <w:numPr>
          <w:ilvl w:val="1"/>
          <w:numId w:val="1003"/>
        </w:numPr>
        <w:pStyle w:val="Compact"/>
      </w:pPr>
      <w:r>
        <w:t xml:space="preserve">Query pattern libraries with examples</w:t>
      </w:r>
    </w:p>
    <w:p>
      <w:pPr>
        <w:numPr>
          <w:ilvl w:val="1"/>
          <w:numId w:val="1003"/>
        </w:numPr>
        <w:pStyle w:val="Compact"/>
      </w:pPr>
      <w:r>
        <w:t xml:space="preserve">Business glossaries with domain terminology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Data profiling metadata</w:t>
      </w:r>
      <w:r>
        <w:t xml:space="preserve"> </w:t>
      </w:r>
      <w:r>
        <w:t xml:space="preserve">(value distributions, cardinalities, ranges, sample data)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(vs. existing work that generates only short column/table descriptions)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Data-Grounded Semantic Layer</w:t>
      </w:r>
      <w:r>
        <w:t xml:space="preserve">: Combines schema analysis with actual data profiling to generate descriptions grounded in real data:</w:t>
      </w:r>
    </w:p>
    <w:p>
      <w:pPr>
        <w:numPr>
          <w:ilvl w:val="1"/>
          <w:numId w:val="1004"/>
        </w:numPr>
        <w:pStyle w:val="Compact"/>
      </w:pPr>
      <w:r>
        <w:t xml:space="preserve">Categorical columns enriched with actual unique values and frequencies</w:t>
      </w:r>
    </w:p>
    <w:p>
      <w:pPr>
        <w:numPr>
          <w:ilvl w:val="1"/>
          <w:numId w:val="1004"/>
        </w:numPr>
        <w:pStyle w:val="Compact"/>
      </w:pPr>
      <w:r>
        <w:t xml:space="preserve">Numeric columns documented with actual ranges and distributions</w:t>
      </w:r>
    </w:p>
    <w:p>
      <w:pPr>
        <w:numPr>
          <w:ilvl w:val="1"/>
          <w:numId w:val="1004"/>
        </w:numPr>
        <w:pStyle w:val="Compact"/>
      </w:pPr>
      <w:r>
        <w:t xml:space="preserve">Temporal patterns identified from actual date ranges</w:t>
      </w:r>
    </w:p>
    <w:p>
      <w:pPr>
        <w:numPr>
          <w:ilvl w:val="1"/>
          <w:numId w:val="1004"/>
        </w:numPr>
        <w:pStyle w:val="Compact"/>
      </w:pPr>
      <w:r>
        <w:t xml:space="preserve">Enables more accurate and contextual semantic descriptions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Dual-Purpose Value Proposition</w:t>
      </w:r>
      <w:r>
        <w:t xml:space="preserve">: Explicitly evaluates documentation as both a means (better SQL) and an end (reusable asset), with hypothesis of significant time reduction compared to manual documentation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Fully Automatic vs Manual</w:t>
      </w:r>
      <w:r>
        <w:t xml:space="preserve">: Unlike App Orchid (99.8% accuracy with manual ontologies) or Wren AI (requires dbt models or manual configuration), QueryDawg generates everything from schema</w:t>
      </w:r>
      <w:r>
        <w:t xml:space="preserve"> </w:t>
      </w:r>
      <w:r>
        <w:rPr>
          <w:bCs/>
          <w:b/>
        </w:rPr>
        <w:t xml:space="preserve">and data</w:t>
      </w:r>
      <w:r>
        <w:t xml:space="preserve"> </w:t>
      </w:r>
      <w:r>
        <w:t xml:space="preserve">alone—no manual curation required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Open-Source Research</w:t>
      </w:r>
      <w:r>
        <w:t xml:space="preserve">: Reproducible evaluation on Spider 1.0 with cost/accuracy tradeoffs (mini vs full models), filling the gap between proprietary commercial tools and academic papers without implementations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Systematic Comparative Evaluation</w:t>
      </w:r>
      <w:r>
        <w:t xml:space="preserve">: Rigorous before/after testing on standard benchmark with 3-way comparison (baseline, enhanced-mini, enhanced-4o)</w:t>
      </w:r>
    </w:p>
    <w:bookmarkEnd w:id="26"/>
    <w:bookmarkStart w:id="27" w:name="research-positioning"/>
    <w:p>
      <w:pPr>
        <w:pStyle w:val="Heading3"/>
      </w:pPr>
      <w:r>
        <w:t xml:space="preserve">Research Positioning</w:t>
      </w:r>
    </w:p>
    <w:p>
      <w:pPr>
        <w:pStyle w:val="FirstParagraph"/>
      </w:pPr>
      <w:r>
        <w:t xml:space="preserve">This work extends recent academic research (automatic description generation) from narrow scope to comprehensive documentation, while providing an open-source alternative to commercial semantic layer products. The 15-25% target accuracy improvement is achievable and meaningful, positioned between schema-only baselines (40-50%) and manual enterprise ontologies (92-99% as demonstrated by AtScale and App Orchid).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research-question"/>
    <w:p>
      <w:pPr>
        <w:pStyle w:val="Heading2"/>
      </w:pPr>
      <w:r>
        <w:t xml:space="preserve">Research Question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Can automatically generated natural language semantic layers bridge the semantic gap between database schemas and business language, resulting in significantly improved text-to-SQL accuracy while reducing documentation burden?</w:t>
      </w:r>
      <w:r>
        <w:rPr>
          <w:bCs/>
          <w:b/>
        </w:rPr>
        <w:t xml:space="preserve">”</w:t>
      </w:r>
    </w:p>
    <w:bookmarkStart w:id="29" w:name="hypothesis"/>
    <w:p>
      <w:pPr>
        <w:pStyle w:val="Heading3"/>
      </w:pPr>
      <w:r>
        <w:t xml:space="preserve">Hypothesis</w:t>
      </w:r>
    </w:p>
    <w:p>
      <w:pPr>
        <w:pStyle w:val="FirstParagraph"/>
      </w:pPr>
      <w:r>
        <w:t xml:space="preserve">Natural language semantic layers will enable</w:t>
      </w:r>
      <w:r>
        <w:t xml:space="preserve"> </w:t>
      </w:r>
      <w:r>
        <w:rPr>
          <w:bCs/>
          <w:b/>
        </w:rPr>
        <w:t xml:space="preserve">15-25% higher execution accuracy</w:t>
      </w:r>
      <w:r>
        <w:t xml:space="preserve"> </w:t>
      </w:r>
      <w:r>
        <w:t xml:space="preserve">on text-to-SQL tasks compared to schema-only approaches, while requiring</w:t>
      </w:r>
      <w:r>
        <w:t xml:space="preserve"> </w:t>
      </w:r>
      <w:r>
        <w:rPr>
          <w:bCs/>
          <w:b/>
        </w:rPr>
        <w:t xml:space="preserve">significantly less time</w:t>
      </w:r>
      <w:r>
        <w:t xml:space="preserve"> </w:t>
      </w:r>
      <w:r>
        <w:t xml:space="preserve">to create than manual documentation (estimated hours vs. weeks).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key-deliverables"/>
    <w:p>
      <w:pPr>
        <w:pStyle w:val="Heading2"/>
      </w:pPr>
      <w:r>
        <w:t xml:space="preserve">Key Deliverables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Working Application</w:t>
      </w:r>
      <w:r>
        <w:t xml:space="preserve"> </w:t>
      </w:r>
      <w:r>
        <w:t xml:space="preserve">- Cloud-deployed system with side-by-side comparison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Semantic Layers</w:t>
      </w:r>
      <w:r>
        <w:t xml:space="preserve"> </w:t>
      </w:r>
      <w:r>
        <w:t xml:space="preserve">- Auto-generated documentation for 15-20 Spider databases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Evaluation Results</w:t>
      </w:r>
      <w:r>
        <w:t xml:space="preserve"> </w:t>
      </w:r>
      <w:r>
        <w:t xml:space="preserve">- Rigorous testing on 200+ Spider benchmark questions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Technical Report</w:t>
      </w:r>
      <w:r>
        <w:t xml:space="preserve"> </w:t>
      </w:r>
      <w:r>
        <w:t xml:space="preserve">- 8-12 page summary of findings (foundation for future paper)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Open Source Release</w:t>
      </w:r>
      <w:r>
        <w:t xml:space="preserve"> </w:t>
      </w:r>
      <w:r>
        <w:t xml:space="preserve">- Complete codebase with MIT license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Demo Presentation</w:t>
      </w:r>
      <w:r>
        <w:t xml:space="preserve"> </w:t>
      </w:r>
      <w:r>
        <w:t xml:space="preserve">- Recorded demo and presentation materials</w:t>
      </w:r>
    </w:p>
    <w:p>
      <w:r>
        <w:pict>
          <v:rect style="width:0;height:1.5pt" o:hralign="center" o:hrstd="t" o:hr="t"/>
        </w:pict>
      </w:r>
    </w:p>
    <w:bookmarkEnd w:id="31"/>
    <w:bookmarkStart w:id="34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VERCEL (Frontend)                    │</w:t>
      </w:r>
      <w:r>
        <w:br/>
      </w:r>
      <w:r>
        <w:rPr>
          <w:rStyle w:val="VerbatimChar"/>
        </w:rPr>
        <w:t xml:space="preserve">│               Next.js 14 + TypeScript                   │</w:t>
      </w:r>
      <w:r>
        <w:br/>
      </w:r>
      <w:r>
        <w:rPr>
          <w:rStyle w:val="VerbatimChar"/>
        </w:rPr>
        <w:t xml:space="preserve">│  - Query interface                                      │</w:t>
      </w:r>
      <w:r>
        <w:br/>
      </w:r>
      <w:r>
        <w:rPr>
          <w:rStyle w:val="VerbatimChar"/>
        </w:rPr>
        <w:t xml:space="preserve">│  - Comparison dashboard                                 │</w:t>
      </w:r>
      <w:r>
        <w:br/>
      </w:r>
      <w:r>
        <w:rPr>
          <w:rStyle w:val="VerbatimChar"/>
        </w:rPr>
        <w:t xml:space="preserve">│  - Evaluation results viewer        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HTTPS REST API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RAILWAY (Backend)                      │</w:t>
      </w:r>
      <w:r>
        <w:br/>
      </w:r>
      <w:r>
        <w:rPr>
          <w:rStyle w:val="VerbatimChar"/>
        </w:rPr>
        <w:t xml:space="preserve">│                  FastAPI (Python)                       │</w:t>
      </w:r>
      <w:r>
        <w:br/>
      </w:r>
      <w:r>
        <w:rPr>
          <w:rStyle w:val="VerbatimChar"/>
        </w:rPr>
        <w:t xml:space="preserve">│  - Schema extraction                                    │</w:t>
      </w:r>
      <w:r>
        <w:br/>
      </w:r>
      <w:r>
        <w:rPr>
          <w:rStyle w:val="VerbatimChar"/>
        </w:rPr>
        <w:t xml:space="preserve">│  - Semantic layer generation                            │</w:t>
      </w:r>
      <w:r>
        <w:br/>
      </w:r>
      <w:r>
        <w:rPr>
          <w:rStyle w:val="VerbatimChar"/>
        </w:rPr>
        <w:t xml:space="preserve">│  - Context retrieval (Pinecone)                         │</w:t>
      </w:r>
      <w:r>
        <w:br/>
      </w:r>
      <w:r>
        <w:rPr>
          <w:rStyle w:val="VerbatimChar"/>
        </w:rPr>
        <w:t xml:space="preserve">│  - Text-to-SQL generation                               │</w:t>
      </w:r>
      <w:r>
        <w:br/>
      </w:r>
      <w:r>
        <w:rPr>
          <w:rStyle w:val="VerbatimChar"/>
        </w:rPr>
        <w:t xml:space="preserve">│  - SQL execution                                        │</w:t>
      </w:r>
      <w:r>
        <w:br/>
      </w:r>
      <w:r>
        <w:rPr>
          <w:rStyle w:val="VerbatimChar"/>
        </w:rPr>
        <w:t xml:space="preserve">└───┬──────────────┬──────────────┬──────────────┬────────┘</w:t>
      </w:r>
      <w:r>
        <w:br/>
      </w:r>
      <w:r>
        <w:rPr>
          <w:rStyle w:val="VerbatimChar"/>
        </w:rPr>
        <w:t xml:space="preserve">    │              │              │              │</w:t>
      </w:r>
      <w:r>
        <w:br/>
      </w:r>
      <w:r>
        <w:rPr>
          <w:rStyle w:val="VerbatimChar"/>
        </w:rPr>
        <w:t xml:space="preserve">    ↓              ↓              ↓              ↓</w:t>
      </w:r>
      <w:r>
        <w:br/>
      </w:r>
      <w:r>
        <w:rPr>
          <w:rStyle w:val="VerbatimChar"/>
        </w:rPr>
        <w:t xml:space="preserve">┌──────────┐  ┌──────────┐  ┌──────────┐  ┌──────────┐</w:t>
      </w:r>
      <w:r>
        <w:br/>
      </w:r>
      <w:r>
        <w:rPr>
          <w:rStyle w:val="VerbatimChar"/>
        </w:rPr>
        <w:t xml:space="preserve">│ OpenAI   │  │Pinecone  │  │Supabase  │  │Supabase  │</w:t>
      </w:r>
      <w:r>
        <w:br/>
      </w:r>
      <w:r>
        <w:rPr>
          <w:rStyle w:val="VerbatimChar"/>
        </w:rPr>
        <w:t xml:space="preserve">│   API    │  │ Vectors  │  │PostgreSQL│  │ Tables   │</w:t>
      </w:r>
      <w:r>
        <w:br/>
      </w:r>
      <w:r>
        <w:rPr>
          <w:rStyle w:val="VerbatimChar"/>
        </w:rPr>
        <w:t xml:space="preserve">│GPT-4o    │  │Semantic  │  │Spider    │  │Semantic  │</w:t>
      </w:r>
      <w:r>
        <w:br/>
      </w:r>
      <w:r>
        <w:rPr>
          <w:rStyle w:val="VerbatimChar"/>
        </w:rPr>
        <w:t xml:space="preserve">│4o-mini   │  │Search    │  │Databases │  │Docs      │</w:t>
      </w:r>
      <w:r>
        <w:br/>
      </w:r>
      <w:r>
        <w:rPr>
          <w:rStyle w:val="VerbatimChar"/>
        </w:rPr>
        <w:t xml:space="preserve">└──────────┘  └──────────┘  └──────────┘  └──────────┘</w:t>
      </w:r>
    </w:p>
    <w:p>
      <w:pPr>
        <w:pStyle w:val="FirstParagraph"/>
      </w:pPr>
      <w:r>
        <w:rPr>
          <w:bCs/>
          <w:b/>
        </w:rPr>
        <w:t xml:space="preserve">Database Access: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Frontend (Next.js):</w:t>
      </w:r>
      <w:r>
        <w:t xml:space="preserve"> </w:t>
      </w:r>
      <w:r>
        <w:t xml:space="preserve">Uses Drizzle ORM (TypeScript) for type-safe database access from Server Components and API routes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 (FastAPI):</w:t>
      </w:r>
      <w:r>
        <w:t xml:space="preserve"> </w:t>
      </w:r>
      <w:r>
        <w:t xml:space="preserve">Uses SQLAlchemy (Python) for Spider database conversion, data profiling, and complex data operations</w:t>
      </w:r>
    </w:p>
    <w:p>
      <w:pPr>
        <w:pStyle w:val="BodyText"/>
      </w:pPr>
      <w:r>
        <w:t xml:space="preserve">Both connect to the same Supabase PostgreSQL database, enabling flexible data access patterns across the stack.</w:t>
      </w:r>
    </w:p>
    <w:bookmarkStart w:id="33" w:name="tech-stack"/>
    <w:p>
      <w:pPr>
        <w:pStyle w:val="Heading3"/>
      </w:pPr>
      <w:r>
        <w:t xml:space="preserve">Tech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11"/>
        <w:gridCol w:w="3111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14, TypeScript, shadcn/ui, Tailwind CSS, 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FastAPI, Python 3.11+, Railway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 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Drizzle ORM (TypeScript), SQLAlchemy 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Vector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Pinecone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API (GPT-4o, GPT-4o-mini)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~$110-215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 on PostgreSQL Provider:</w:t>
      </w:r>
      <w:r>
        <w:t xml:space="preserve"> </w:t>
      </w:r>
      <w:r>
        <w:t xml:space="preserve">Currently using Supabase (free tier). If free tier limits are reached, consider migrating to</w:t>
      </w:r>
      <w:r>
        <w:t xml:space="preserve"> </w:t>
      </w:r>
      <w:hyperlink r:id="rId32">
        <w:r>
          <w:rPr>
            <w:rStyle w:val="Hyperlink"/>
          </w:rPr>
          <w:t xml:space="preserve">Xata.io</w:t>
        </w:r>
      </w:hyperlink>
      <w:r>
        <w:t xml:space="preserve"> </w:t>
      </w:r>
      <w:r>
        <w:t xml:space="preserve">as an alternative PostgreSQL provider with generous free tier and similar feature set.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semantic-layer-design"/>
    <w:p>
      <w:pPr>
        <w:pStyle w:val="Heading2"/>
      </w:pPr>
      <w:r>
        <w:t xml:space="preserve">Semantic Layer Design</w:t>
      </w:r>
    </w:p>
    <w:bookmarkStart w:id="35" w:name="document-types-per-database"/>
    <w:p>
      <w:pPr>
        <w:pStyle w:val="Heading3"/>
      </w:pPr>
      <w:r>
        <w:t xml:space="preserve">Document Types (per database)</w:t>
      </w:r>
    </w:p>
    <w:p>
      <w:pPr>
        <w:pStyle w:val="FirstParagraph"/>
      </w:pPr>
      <w:r>
        <w:t xml:space="preserve">For each database (e.g.,</w:t>
      </w:r>
      <w:r>
        <w:t xml:space="preserve"> </w:t>
      </w:r>
      <w:r>
        <w:rPr>
          <w:rStyle w:val="VerbatimChar"/>
        </w:rPr>
        <w:t xml:space="preserve">concert_singer</w:t>
      </w:r>
      <w:r>
        <w:t xml:space="preserve">), the system generates: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Database Overview</w:t>
      </w:r>
      <w:r>
        <w:t xml:space="preserve"> </w:t>
      </w:r>
      <w:r>
        <w:t xml:space="preserve">- Purpose, business context, key entities, typical use cases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Table Descriptions</w:t>
      </w:r>
      <w:r>
        <w:t xml:space="preserve"> </w:t>
      </w:r>
      <w:r>
        <w:t xml:space="preserve">- Each table with business meaning, column details, common queries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Relationships</w:t>
      </w:r>
      <w:r>
        <w:t xml:space="preserve"> </w:t>
      </w:r>
      <w:r>
        <w:t xml:space="preserve">- Foreign keys explained narratively, common join patterns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Query Patterns</w:t>
      </w:r>
      <w:r>
        <w:t xml:space="preserve"> </w:t>
      </w:r>
      <w:r>
        <w:t xml:space="preserve">- Common question types, example queries with explanations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Business Glossary</w:t>
      </w:r>
      <w:r>
        <w:t xml:space="preserve"> </w:t>
      </w:r>
      <w:r>
        <w:t xml:space="preserve">- Business terms, synonyms, domain terminology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 Profile &amp; Metadata</w:t>
      </w:r>
      <w:r>
        <w:t xml:space="preserve"> </w:t>
      </w:r>
      <w:r>
        <w:t xml:space="preserve">- Statistical summaries to enrich semantic understanding:</w:t>
      </w:r>
    </w:p>
    <w:p>
      <w:pPr>
        <w:numPr>
          <w:ilvl w:val="1"/>
          <w:numId w:val="1007"/>
        </w:numPr>
        <w:pStyle w:val="Compact"/>
      </w:pPr>
      <w:r>
        <w:t xml:space="preserve">Row counts per table</w:t>
      </w:r>
    </w:p>
    <w:p>
      <w:pPr>
        <w:numPr>
          <w:ilvl w:val="1"/>
          <w:numId w:val="1007"/>
        </w:numPr>
        <w:pStyle w:val="Compact"/>
      </w:pPr>
      <w:r>
        <w:t xml:space="preserve">Categorical columns: unique value counts, top values with frequencies</w:t>
      </w:r>
    </w:p>
    <w:p>
      <w:pPr>
        <w:numPr>
          <w:ilvl w:val="1"/>
          <w:numId w:val="1007"/>
        </w:numPr>
        <w:pStyle w:val="Compact"/>
      </w:pPr>
      <w:r>
        <w:t xml:space="preserve">Numeric columns: min/max/avg, distribution characteristics</w:t>
      </w:r>
    </w:p>
    <w:p>
      <w:pPr>
        <w:numPr>
          <w:ilvl w:val="1"/>
          <w:numId w:val="1007"/>
        </w:numPr>
        <w:pStyle w:val="Compact"/>
      </w:pPr>
      <w:r>
        <w:t xml:space="preserve">Temporal columns: date ranges, granularity patterns</w:t>
      </w:r>
    </w:p>
    <w:p>
      <w:pPr>
        <w:numPr>
          <w:ilvl w:val="1"/>
          <w:numId w:val="1007"/>
        </w:numPr>
        <w:pStyle w:val="Compact"/>
      </w:pPr>
      <w:r>
        <w:t xml:space="preserve">NULL percentages and data quality indicators</w:t>
      </w:r>
    </w:p>
    <w:p>
      <w:pPr>
        <w:numPr>
          <w:ilvl w:val="1"/>
          <w:numId w:val="1007"/>
        </w:numPr>
        <w:pStyle w:val="Compact"/>
      </w:pPr>
      <w:r>
        <w:t xml:space="preserve">Sample representative values for documentation</w:t>
      </w:r>
    </w:p>
    <w:bookmarkEnd w:id="35"/>
    <w:bookmarkStart w:id="36" w:name="storage"/>
    <w:p>
      <w:pPr>
        <w:pStyle w:val="Heading3"/>
      </w:pPr>
      <w:r>
        <w:t xml:space="preserve">Storage</w:t>
      </w:r>
    </w:p>
    <w:p>
      <w:pPr>
        <w:pStyle w:val="FirstParagraph"/>
      </w:pPr>
      <w:r>
        <w:t xml:space="preserve">Stored as markdown-like text in Supabase, embedded in Pinecone for semantic retrieval: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semantic_layer.documents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database_name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document_type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overview, table, relationship, pattern, glossary, profile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JSONB,  </w:t>
      </w:r>
      <w:r>
        <w:rPr>
          <w:rStyle w:val="CommentTok"/>
        </w:rPr>
        <w:t xml:space="preserve">-- Includes data_profile statistics for quick access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Data profiling metadata (row counts, unique values, distributions, etc.) is both stored in the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JSONB field for API access and incorporated into the natural language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for LLM context during query generation.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spider-dataset-selection"/>
    <w:p>
      <w:pPr>
        <w:pStyle w:val="Heading2"/>
      </w:pPr>
      <w:r>
        <w:t xml:space="preserve">Spider Dataset Selection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Yale Spider 1.0 - 10,181 questions, 5,693 SQL queries, 200 databases</w:t>
      </w:r>
    </w:p>
    <w:p>
      <w:pPr>
        <w:pStyle w:val="BodyText"/>
      </w:pPr>
      <w:r>
        <w:rPr>
          <w:bCs/>
          <w:b/>
        </w:rPr>
        <w:t xml:space="preserve">Selected 20 Databases</w:t>
      </w:r>
      <w:r>
        <w:t xml:space="preserve"> </w:t>
      </w:r>
      <w:r>
        <w:t xml:space="preserve">for diversity and complexity: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89"/>
        <w:gridCol w:w="1111"/>
        <w:gridCol w:w="1111"/>
        <w:gridCol w:w="1111"/>
        <w:gridCol w:w="1667"/>
        <w:gridCol w:w="15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world_1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tables, good for aggregation, highest question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Automotive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tables, nested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cre_Doc_Template_Mgt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terminology, complex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dog_kennels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tables, complex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flight_2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queries, joins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student_transcripts_tracking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domain, most tables, complex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wta_1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Rankings, tournaments,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tvshow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data, ratings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topology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concert_singer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relationships, common 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pets_1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entity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poker_player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Statistics, rankings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orchestra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employee_hire_evaluation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domain, evaluation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course_teach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schema, good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good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museum_visit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Date/time queries, visitor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battle_death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schema, good for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voter_1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Demographic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real_estate_properties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domain, limited test coverage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20 databases, 82 tables, 1,034 dev questions (100% of Spider dev set)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selection represents the</w:t>
      </w:r>
      <w:r>
        <w:t xml:space="preserve"> </w:t>
      </w:r>
      <w:r>
        <w:rPr>
          <w:bCs/>
          <w:b/>
        </w:rPr>
        <w:t xml:space="preserve">complete Spider 1.0 dev set</w:t>
      </w:r>
      <w:r>
        <w:t xml:space="preserve"> </w:t>
      </w:r>
      <w:r>
        <w:t xml:space="preserve">(all 20 dev databases). This enables direct comparison with other Spider benchmark results and provides methodologically clean evaluation on the full development set. Databases range from 2-11 tables with excellent domain diversity (entertainment, business, education, sports, technology, etc.).</w:t>
      </w:r>
    </w:p>
    <w:bookmarkStart w:id="38" w:name="scope-and-limitations"/>
    <w:p>
      <w:pPr>
        <w:pStyle w:val="Heading3"/>
      </w:pPr>
      <w:r>
        <w:t xml:space="preserve">Scope and Limitations</w:t>
      </w:r>
    </w:p>
    <w:p>
      <w:pPr>
        <w:pStyle w:val="FirstParagraph"/>
      </w:pPr>
      <w:r>
        <w:rPr>
          <w:bCs/>
          <w:b/>
        </w:rPr>
        <w:t xml:space="preserve">What This Project Evaluates:</w:t>
      </w:r>
      <w:r>
        <w:t xml:space="preserve"> </w:t>
      </w:r>
      <w:r>
        <w:t xml:space="preserve">- Spider 1.0 databases (foundational benchmark, well-established)</w:t>
      </w:r>
      <w:r>
        <w:t xml:space="preserve"> </w:t>
      </w:r>
      <w:r>
        <w:t xml:space="preserve">- Automatic generation from schema alone (no manual curation)</w:t>
      </w:r>
      <w:r>
        <w:t xml:space="preserve"> </w:t>
      </w:r>
      <w:r>
        <w:t xml:space="preserve">- Open-source, reproducible methodology</w:t>
      </w:r>
    </w:p>
    <w:p>
      <w:pPr>
        <w:pStyle w:val="BodyText"/>
      </w:pPr>
      <w:r>
        <w:rPr>
          <w:bCs/>
          <w:b/>
        </w:rPr>
        <w:t xml:space="preserve">Known Limitations:</w:t>
      </w:r>
      <w:r>
        <w:t xml:space="preserve"> </w:t>
      </w:r>
      <w:r>
        <w:t xml:space="preserve">- Spider 1.0 databases are simpler than real enterprise systems (Spider 2.0 shows significant performance drops for most models)</w:t>
      </w:r>
      <w:r>
        <w:t xml:space="preserve"> </w:t>
      </w:r>
      <w:r>
        <w:t xml:space="preserve">- Auto-generated quality likely won’t match manually-crafted ontologies (App Orchid’s 99.8% with manual work)</w:t>
      </w:r>
      <w:r>
        <w:t xml:space="preserve"> </w:t>
      </w:r>
      <w:r>
        <w:t xml:space="preserve">- Limited to relational databases (SQLite/PostgreSQL)</w:t>
      </w:r>
    </w:p>
    <w:p>
      <w:pPr>
        <w:pStyle w:val="BodyText"/>
      </w:pPr>
      <w:r>
        <w:rPr>
          <w:bCs/>
          <w:b/>
        </w:rPr>
        <w:t xml:space="preserve">Why Spider 1.0 is Still Valuable:</w:t>
      </w:r>
      <w:r>
        <w:t xml:space="preserve"> </w:t>
      </w:r>
      <w:r>
        <w:t xml:space="preserve">- Standard benchmark for reproducibility and comparison</w:t>
      </w:r>
      <w:r>
        <w:t xml:space="preserve"> </w:t>
      </w:r>
      <w:r>
        <w:t xml:space="preserve">- Foundation for future enterprise-scale work</w:t>
      </w:r>
      <w:r>
        <w:t xml:space="preserve"> </w:t>
      </w:r>
      <w:r>
        <w:t xml:space="preserve">- Sufficient complexity to demonstrate concept validity (200 databases, 10,181 questions)</w:t>
      </w:r>
      <w:r>
        <w:t xml:space="preserve"> </w:t>
      </w:r>
      <w:r>
        <w:t xml:space="preserve">- If successful, Spider 2.0 pilot (20-30 questions) demonstrates scalability potential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week-timeline"/>
    <w:p>
      <w:pPr>
        <w:pStyle w:val="Heading2"/>
      </w:pPr>
      <w:r>
        <w:t xml:space="preserve">7-Week Timeline</w:t>
      </w:r>
    </w:p>
    <w:bookmarkStart w:id="40" w:name="week-1-foundation-baseline"/>
    <w:p>
      <w:pPr>
        <w:pStyle w:val="Heading3"/>
      </w:pPr>
      <w:r>
        <w:t xml:space="preserve">Week 1: Foundation &amp; Baseline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Working baseline system deployed</w:t>
      </w:r>
    </w:p>
    <w:p>
      <w:pPr>
        <w:pStyle w:val="BodyText"/>
      </w:pPr>
      <w:r>
        <w:rPr>
          <w:bCs/>
          <w:b/>
        </w:rPr>
        <w:t xml:space="preserve">Key Tasks:</w:t>
      </w:r>
      <w:r>
        <w:t xml:space="preserve"> </w:t>
      </w:r>
      <w:r>
        <w:t xml:space="preserve">- Set up infrastructure (Railway, Vercel, Supabase, Pinecone, OpenAI)</w:t>
      </w:r>
      <w:r>
        <w:t xml:space="preserve"> </w:t>
      </w:r>
      <w:r>
        <w:t xml:space="preserve">- Load 15-20 Spider databases into Supabase</w:t>
      </w:r>
      <w:r>
        <w:t xml:space="preserve"> </w:t>
      </w:r>
      <w:r>
        <w:t xml:space="preserve">- Build baseline text-to-SQL (schema only)</w:t>
      </w:r>
      <w:r>
        <w:t xml:space="preserve"> </w:t>
      </w:r>
      <w:r>
        <w:t xml:space="preserve">- Deploy to cloud</w:t>
      </w:r>
      <w:r>
        <w:t xml:space="preserve"> </w:t>
      </w:r>
      <w:r>
        <w:t xml:space="preserve">- Run baseline evaluation (50 questions)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Deployed baseline system, baseline accuracy measured</w:t>
      </w:r>
    </w:p>
    <w:p>
      <w:r>
        <w:pict>
          <v:rect style="width:0;height:1.5pt" o:hralign="center" o:hrstd="t" o:hr="t"/>
        </w:pict>
      </w:r>
    </w:p>
    <w:bookmarkEnd w:id="40"/>
    <w:bookmarkStart w:id="41" w:name="week-2-semantic-layer-generation"/>
    <w:p>
      <w:pPr>
        <w:pStyle w:val="Heading3"/>
      </w:pPr>
      <w:r>
        <w:t xml:space="preserve">Week 2: Semantic Layer Generation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Complete documentation for all databases</w:t>
      </w:r>
    </w:p>
    <w:p>
      <w:pPr>
        <w:pStyle w:val="BodyText"/>
      </w:pPr>
      <w:r>
        <w:rPr>
          <w:bCs/>
          <w:b/>
        </w:rPr>
        <w:t xml:space="preserve">Key Tasks: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 profiling &amp; metadata extraction</w:t>
      </w:r>
      <w:r>
        <w:t xml:space="preserve"> </w:t>
      </w:r>
      <w:r>
        <w:t xml:space="preserve">for all databases:</w:t>
      </w:r>
      <w:r>
        <w:t xml:space="preserve"> </w:t>
      </w:r>
      <w:r>
        <w:t xml:space="preserve">- Gather row counts, column statistics (min/max/avg for numeric)</w:t>
      </w:r>
      <w:r>
        <w:t xml:space="preserve"> </w:t>
      </w:r>
      <w:r>
        <w:t xml:space="preserve">- Extract unique values and frequencies for categorical columns</w:t>
      </w:r>
      <w:r>
        <w:t xml:space="preserve"> </w:t>
      </w:r>
      <w:r>
        <w:t xml:space="preserve">- Identify temporal patterns and date ranges</w:t>
      </w:r>
      <w:r>
        <w:t xml:space="preserve"> </w:t>
      </w:r>
      <w:r>
        <w:t xml:space="preserve">- Calculate NULL percentages and data quality metrics</w:t>
      </w:r>
      <w:r>
        <w:t xml:space="preserve"> </w:t>
      </w:r>
      <w:r>
        <w:t xml:space="preserve">- Sample representative values for documentation context</w:t>
      </w:r>
      <w:r>
        <w:t xml:space="preserve"> </w:t>
      </w:r>
      <w:r>
        <w:t xml:space="preserve">- Design generation prompts (overview, tables, relationships, patterns, glossary)</w:t>
      </w:r>
      <w:r>
        <w:t xml:space="preserve"> </w:t>
      </w:r>
      <w:r>
        <w:t xml:space="preserve">- Build on recent research (arXiv:2502.20657) by extending from short descriptions to comprehensive documentation</w:t>
      </w:r>
      <w:r>
        <w:t xml:space="preserve"> </w:t>
      </w:r>
      <w:r>
        <w:t xml:space="preserve">- Implement multi-stage generation: database → tables → columns → relationships → patterns</w:t>
      </w:r>
      <w:r>
        <w:t xml:space="preserve"> </w:t>
      </w:r>
      <w:r>
        <w:t xml:space="preserve">- Incorporate data profile metadata to enrich semantic descriptions</w:t>
      </w:r>
      <w:r>
        <w:t xml:space="preserve"> </w:t>
      </w:r>
      <w:r>
        <w:t xml:space="preserve">- Build generation pipeline using GPT-4o-mini/GPT-4o</w:t>
      </w:r>
      <w:r>
        <w:t xml:space="preserve"> </w:t>
      </w:r>
      <w:r>
        <w:t xml:space="preserve">- Process all 20 databases</w:t>
      </w:r>
      <w:r>
        <w:t xml:space="preserve"> </w:t>
      </w:r>
      <w:r>
        <w:t xml:space="preserve">- Quality review and refinement (manual spot-checking for hallucinations)</w:t>
      </w:r>
      <w:r>
        <w:t xml:space="preserve"> </w:t>
      </w:r>
      <w:r>
        <w:t xml:space="preserve">- Store in Supabase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Semantic layers for all databases (6 document types × 20 databases = 120 documents including data profiles)</w:t>
      </w:r>
    </w:p>
    <w:p>
      <w:pPr>
        <w:pStyle w:val="BodyText"/>
      </w:pPr>
      <w:r>
        <w:rPr>
          <w:bCs/>
          <w:b/>
        </w:rPr>
        <w:t xml:space="preserve">Expected Cost:</w:t>
      </w:r>
      <w:r>
        <w:t xml:space="preserve"> </w:t>
      </w:r>
      <w:r>
        <w:t xml:space="preserve">~$50-100 (GPT-4o for complex databases, GPT-4o-mini for simpler ones)</w:t>
      </w:r>
    </w:p>
    <w:p>
      <w:pPr>
        <w:pStyle w:val="BodyText"/>
      </w:pPr>
      <w:r>
        <w:rPr>
          <w:bCs/>
          <w:b/>
        </w:rPr>
        <w:t xml:space="preserve">Key Differentiator:</w:t>
      </w:r>
      <w:r>
        <w:t xml:space="preserve"> </w:t>
      </w:r>
      <w:r>
        <w:t xml:space="preserve">Unlike existing work that generates &lt;20 word column descriptions, QueryDawg generates comprehensive documentation including business context, query patterns, glossaries,</w:t>
      </w:r>
      <w:r>
        <w:t xml:space="preserve"> </w:t>
      </w:r>
      <w:r>
        <w:rPr>
          <w:bCs/>
          <w:b/>
        </w:rPr>
        <w:t xml:space="preserve">and data profiling metadata</w:t>
      </w:r>
      <w:r>
        <w:t xml:space="preserve"> </w:t>
      </w:r>
      <w:r>
        <w:t xml:space="preserve">that provides actual value distributions and statistics to ground semantic understanding in real data</w:t>
      </w:r>
    </w:p>
    <w:p>
      <w:r>
        <w:pict>
          <v:rect style="width:0;height:1.5pt" o:hralign="center" o:hrstd="t" o:hr="t"/>
        </w:pict>
      </w:r>
    </w:p>
    <w:bookmarkEnd w:id="41"/>
    <w:bookmarkStart w:id="42" w:name="week-3-vector-search-retrieval"/>
    <w:p>
      <w:pPr>
        <w:pStyle w:val="Heading3"/>
      </w:pPr>
      <w:r>
        <w:t xml:space="preserve">Week 3: Vector Search &amp; Retrieval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Semantic search working</w:t>
      </w:r>
    </w:p>
    <w:p>
      <w:pPr>
        <w:pStyle w:val="BodyText"/>
      </w:pPr>
      <w:r>
        <w:rPr>
          <w:bCs/>
          <w:b/>
        </w:rPr>
        <w:t xml:space="preserve">Key Tasks:</w:t>
      </w:r>
      <w:r>
        <w:t xml:space="preserve"> </w:t>
      </w:r>
      <w:r>
        <w:t xml:space="preserve">- Set up Pinecone index</w:t>
      </w:r>
      <w:r>
        <w:t xml:space="preserve"> </w:t>
      </w:r>
      <w:r>
        <w:t xml:space="preserve">- Embed all semantic documents</w:t>
      </w:r>
      <w:r>
        <w:t xml:space="preserve"> </w:t>
      </w:r>
      <w:r>
        <w:t xml:space="preserve">- Build retrieval API (question → relevant context)</w:t>
      </w:r>
      <w:r>
        <w:t xml:space="preserve"> </w:t>
      </w:r>
      <w:r>
        <w:t xml:space="preserve">- Test and tune retrieval quality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Working semantic retrieval system</w:t>
      </w:r>
    </w:p>
    <w:p>
      <w:pPr>
        <w:pStyle w:val="BodyText"/>
      </w:pPr>
      <w:r>
        <w:rPr>
          <w:bCs/>
          <w:b/>
        </w:rPr>
        <w:t xml:space="preserve">Expected Cost:</w:t>
      </w:r>
      <w:r>
        <w:t xml:space="preserve"> </w:t>
      </w:r>
      <w:r>
        <w:t xml:space="preserve">~$10-15</w:t>
      </w:r>
    </w:p>
    <w:p>
      <w:r>
        <w:pict>
          <v:rect style="width:0;height:1.5pt" o:hralign="center" o:hrstd="t" o:hr="t"/>
        </w:pict>
      </w:r>
    </w:p>
    <w:bookmarkEnd w:id="42"/>
    <w:bookmarkStart w:id="43" w:name="week-4-enhanced-text-to-sql"/>
    <w:p>
      <w:pPr>
        <w:pStyle w:val="Heading3"/>
      </w:pPr>
      <w:r>
        <w:t xml:space="preserve">Week 4: Enhanced Text-to-SQL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Integration complete</w:t>
      </w:r>
    </w:p>
    <w:p>
      <w:pPr>
        <w:pStyle w:val="BodyText"/>
      </w:pPr>
      <w:r>
        <w:rPr>
          <w:bCs/>
          <w:b/>
        </w:rPr>
        <w:t xml:space="preserve">Key Tasks:</w:t>
      </w:r>
      <w:r>
        <w:t xml:space="preserve"> </w:t>
      </w:r>
      <w:r>
        <w:t xml:space="preserve">- Design enhanced prompts (schema + semantic context)</w:t>
      </w:r>
      <w:r>
        <w:t xml:space="preserve"> </w:t>
      </w:r>
      <w:r>
        <w:t xml:space="preserve">- Build enhanced text-to-SQL endpoint</w:t>
      </w:r>
      <w:r>
        <w:t xml:space="preserve"> </w:t>
      </w:r>
      <w:r>
        <w:t xml:space="preserve">- Add frontend comparison view</w:t>
      </w:r>
      <w:r>
        <w:t xml:space="preserve"> </w:t>
      </w:r>
      <w:r>
        <w:t xml:space="preserve">- End-to-end testing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Enhanced system with comparison capability</w:t>
      </w:r>
    </w:p>
    <w:p>
      <w:r>
        <w:pict>
          <v:rect style="width:0;height:1.5pt" o:hralign="center" o:hrstd="t" o:hr="t"/>
        </w:pict>
      </w:r>
    </w:p>
    <w:bookmarkEnd w:id="43"/>
    <w:bookmarkStart w:id="44" w:name="week-5-sql-execution-comparison"/>
    <w:p>
      <w:pPr>
        <w:pStyle w:val="Heading3"/>
      </w:pPr>
      <w:r>
        <w:t xml:space="preserve">Week 5: SQL Execution &amp; Comparison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Safe execution and side-by-side comparison</w:t>
      </w:r>
    </w:p>
    <w:p>
      <w:pPr>
        <w:pStyle w:val="BodyText"/>
      </w:pPr>
      <w:r>
        <w:rPr>
          <w:bCs/>
          <w:b/>
        </w:rPr>
        <w:t xml:space="preserve">Key Tasks:</w:t>
      </w:r>
      <w:r>
        <w:t xml:space="preserve"> </w:t>
      </w:r>
      <w:r>
        <w:t xml:space="preserve">- Build safe SQL execution engine</w:t>
      </w:r>
      <w:r>
        <w:t xml:space="preserve"> </w:t>
      </w:r>
      <w:r>
        <w:t xml:space="preserve">- Implement 3-way comparison (baseline, enhanced-mini, enhanced-4o)</w:t>
      </w:r>
      <w:r>
        <w:t xml:space="preserve"> </w:t>
      </w:r>
      <w:r>
        <w:t xml:space="preserve">- Polish UI</w:t>
      </w:r>
      <w:r>
        <w:t xml:space="preserve"> </w:t>
      </w:r>
      <w:r>
        <w:t xml:space="preserve">- Add metrics display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Production-ready comparison system</w:t>
      </w:r>
    </w:p>
    <w:p>
      <w:r>
        <w:pict>
          <v:rect style="width:0;height:1.5pt" o:hralign="center" o:hrstd="t" o:hr="t"/>
        </w:pict>
      </w:r>
    </w:p>
    <w:bookmarkEnd w:id="44"/>
    <w:bookmarkStart w:id="45" w:name="week-6-comprehensive-evaluation"/>
    <w:p>
      <w:pPr>
        <w:pStyle w:val="Heading3"/>
      </w:pPr>
      <w:r>
        <w:t xml:space="preserve">Week 6: Comprehensive Evaluation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Rigorous benchmark results</w:t>
      </w:r>
    </w:p>
    <w:p>
      <w:pPr>
        <w:pStyle w:val="BodyText"/>
      </w:pPr>
      <w:r>
        <w:rPr>
          <w:bCs/>
          <w:b/>
        </w:rPr>
        <w:t xml:space="preserve">Key Tasks:</w:t>
      </w:r>
      <w:r>
        <w:t xml:space="preserve"> </w:t>
      </w:r>
      <w:r>
        <w:t xml:space="preserve">- Build evaluation infrastructure</w:t>
      </w:r>
      <w:r>
        <w:t xml:space="preserve"> </w:t>
      </w:r>
      <w:r>
        <w:t xml:space="preserve">- Run 200-300 Spider questions through all 3 systems:</w:t>
      </w:r>
      <w:r>
        <w:t xml:space="preserve"> </w:t>
      </w:r>
      <w:r>
        <w:t xml:space="preserve">- Baseline (schema only + GPT-4o-mini)</w:t>
      </w:r>
      <w:r>
        <w:t xml:space="preserve"> </w:t>
      </w:r>
      <w:r>
        <w:t xml:space="preserve">- Enhanced (semantic layer + GPT-4o-mini)</w:t>
      </w:r>
      <w:r>
        <w:t xml:space="preserve"> </w:t>
      </w:r>
      <w:r>
        <w:t xml:space="preserve">- Enhanced (semantic layer + GPT-4o)</w:t>
      </w:r>
      <w:r>
        <w:t xml:space="preserve"> </w:t>
      </w:r>
      <w:r>
        <w:t xml:space="preserve">- Calculate metrics (execution accuracy, cost, latency)</w:t>
      </w:r>
      <w:r>
        <w:t xml:space="preserve"> </w:t>
      </w:r>
      <w:r>
        <w:t xml:space="preserve">- Statistical analysis</w:t>
      </w:r>
      <w:r>
        <w:t xml:space="preserve"> </w:t>
      </w:r>
      <w:r>
        <w:t xml:space="preserve">- Create evaluation dashboard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Complete evaluation results with analysis</w:t>
      </w:r>
    </w:p>
    <w:p>
      <w:pPr>
        <w:pStyle w:val="BodyText"/>
      </w:pPr>
      <w:r>
        <w:rPr>
          <w:bCs/>
          <w:b/>
        </w:rPr>
        <w:t xml:space="preserve">Expected Cost:</w:t>
      </w:r>
      <w:r>
        <w:t xml:space="preserve"> </w:t>
      </w:r>
      <w:r>
        <w:t xml:space="preserve">~$30-50</w:t>
      </w:r>
    </w:p>
    <w:p>
      <w:pPr>
        <w:pStyle w:val="BodyText"/>
      </w:pPr>
      <w:r>
        <w:rPr>
          <w:bCs/>
          <w:b/>
        </w:rPr>
        <w:t xml:space="preserve">Success Target:</w:t>
      </w:r>
      <w:r>
        <w:t xml:space="preserve"> </w:t>
      </w:r>
      <w:r>
        <w:t xml:space="preserve">15-25% accuracy improvement with semantic layer</w:t>
      </w:r>
    </w:p>
    <w:p>
      <w:r>
        <w:pict>
          <v:rect style="width:0;height:1.5pt" o:hralign="center" o:hrstd="t" o:hr="t"/>
        </w:pict>
      </w:r>
    </w:p>
    <w:bookmarkEnd w:id="45"/>
    <w:bookmarkStart w:id="46" w:name="week-7-documentation-presentation"/>
    <w:p>
      <w:pPr>
        <w:pStyle w:val="Heading3"/>
      </w:pPr>
      <w:r>
        <w:t xml:space="preserve">Week 7: Documentation &amp; Presentation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Polished deliverables</w:t>
      </w:r>
    </w:p>
    <w:p>
      <w:pPr>
        <w:pStyle w:val="BodyText"/>
      </w:pPr>
      <w:r>
        <w:rPr>
          <w:bCs/>
          <w:b/>
        </w:rPr>
        <w:t xml:space="preserve">Key Tasks:</w:t>
      </w:r>
      <w:r>
        <w:t xml:space="preserve"> </w:t>
      </w:r>
      <w:r>
        <w:t xml:space="preserve">- Polish application UI</w:t>
      </w:r>
      <w:r>
        <w:t xml:space="preserve"> </w:t>
      </w:r>
      <w:r>
        <w:t xml:space="preserve">- Write technical summary report (8-12 pages)</w:t>
      </w:r>
      <w:r>
        <w:t xml:space="preserve"> </w:t>
      </w:r>
      <w:r>
        <w:t xml:space="preserve">- Create demo video (5-7 min)</w:t>
      </w:r>
      <w:r>
        <w:t xml:space="preserve"> </w:t>
      </w:r>
      <w:r>
        <w:t xml:space="preserve">- Build presentation slides</w:t>
      </w:r>
      <w:r>
        <w:t xml:space="preserve"> </w:t>
      </w:r>
      <w:r>
        <w:t xml:space="preserve">- Open source release (clean code, README, documentation)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Technical report, presentation, open-source repository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evaluation-metrics"/>
    <w:p>
      <w:pPr>
        <w:pStyle w:val="Heading2"/>
      </w:pPr>
      <w:r>
        <w:t xml:space="preserve">Evaluation Metrics</w:t>
      </w:r>
    </w:p>
    <w:bookmarkStart w:id="48" w:name="primary-metric"/>
    <w:p>
      <w:pPr>
        <w:pStyle w:val="Heading3"/>
      </w:pPr>
      <w:r>
        <w:t xml:space="preserve">Primary Metric</w:t>
      </w:r>
    </w:p>
    <w:p>
      <w:pPr>
        <w:pStyle w:val="FirstParagraph"/>
      </w:pPr>
      <w:r>
        <w:rPr>
          <w:bCs/>
          <w:b/>
        </w:rPr>
        <w:t xml:space="preserve">Execution Accuracy:</w:t>
      </w:r>
      <w:r>
        <w:t xml:space="preserve"> </w:t>
      </w:r>
      <w:r>
        <w:t xml:space="preserve">% of generated SQL queries that return correct results</w:t>
      </w:r>
    </w:p>
    <w:bookmarkEnd w:id="48"/>
    <w:bookmarkStart w:id="49" w:name="targets"/>
    <w:p>
      <w:pPr>
        <w:pStyle w:val="Heading3"/>
      </w:pPr>
      <w:r>
        <w:t xml:space="preserve">Targets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(schema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40-50% (estimated)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Enhanced (with semantic layer)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Improvement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15-25%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Baseline estimates are based on typical schema-only performance in literature. Actual baseline will be measured during Week 1.</w:t>
      </w:r>
    </w:p>
    <w:bookmarkEnd w:id="49"/>
    <w:bookmarkStart w:id="50" w:name="other-metrics"/>
    <w:p>
      <w:pPr>
        <w:pStyle w:val="Heading3"/>
      </w:pPr>
      <w:r>
        <w:t xml:space="preserve">Other Metrics</w:t>
      </w:r>
    </w:p>
    <w:p>
      <w:pPr>
        <w:numPr>
          <w:ilvl w:val="0"/>
          <w:numId w:val="1008"/>
        </w:numPr>
        <w:pStyle w:val="Compact"/>
      </w:pPr>
      <w:r>
        <w:t xml:space="preserve">Valid SQL rate (&gt;90% target)</w:t>
      </w:r>
    </w:p>
    <w:p>
      <w:pPr>
        <w:numPr>
          <w:ilvl w:val="0"/>
          <w:numId w:val="1008"/>
        </w:numPr>
        <w:pStyle w:val="Compact"/>
      </w:pPr>
      <w:r>
        <w:t xml:space="preserve">Average latency (&lt;5 seconds)</w:t>
      </w:r>
    </w:p>
    <w:p>
      <w:pPr>
        <w:numPr>
          <w:ilvl w:val="0"/>
          <w:numId w:val="1008"/>
        </w:numPr>
        <w:pStyle w:val="Compact"/>
      </w:pPr>
      <w:r>
        <w:t xml:space="preserve">Cost per query (&lt;$0.02)</w:t>
      </w:r>
    </w:p>
    <w:p>
      <w:pPr>
        <w:numPr>
          <w:ilvl w:val="0"/>
          <w:numId w:val="1008"/>
        </w:numPr>
        <w:pStyle w:val="Compact"/>
      </w:pPr>
      <w:r>
        <w:t xml:space="preserve">Context relevance (manual evaluation)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budget"/>
    <w:p>
      <w:pPr>
        <w:pStyle w:val="Heading2"/>
      </w:pPr>
      <w:r>
        <w:t xml:space="preserve">Budget</w:t>
      </w:r>
    </w:p>
    <w:p>
      <w:pPr>
        <w:pStyle w:val="FirstParagraph"/>
      </w:pPr>
      <w:r>
        <w:rPr>
          <w:bCs/>
          <w:b/>
        </w:rPr>
        <w:t xml:space="preserve">Total Budget:</w:t>
      </w:r>
      <w:r>
        <w:t xml:space="preserve"> </w:t>
      </w:r>
      <w:r>
        <w:t xml:space="preserve">$110-195</w:t>
      </w:r>
    </w:p>
    <w:bookmarkStart w:id="52" w:name="breakdown"/>
    <w:p>
      <w:pPr>
        <w:pStyle w:val="Heading3"/>
      </w:pPr>
      <w:r>
        <w:t xml:space="preserve">Breakdown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1"/>
        <w:gridCol w:w="2501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API (generation)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GPT-4o/GPT-4o-mini for semantic 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API (embeddings)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text-embedding-3-small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API (development)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API (evaluation)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200-300 queries × 3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Railway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$110-195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success-criteria"/>
    <w:p>
      <w:pPr>
        <w:pStyle w:val="Heading2"/>
      </w:pPr>
      <w:r>
        <w:t xml:space="preserve">Success Criteria</w:t>
      </w:r>
    </w:p>
    <w:bookmarkStart w:id="54" w:name="minimum-viable-success"/>
    <w:p>
      <w:pPr>
        <w:pStyle w:val="Heading3"/>
      </w:pPr>
      <w:r>
        <w:t xml:space="preserve">Minimum Viable Success</w:t>
      </w:r>
    </w:p>
    <w:p>
      <w:pPr>
        <w:numPr>
          <w:ilvl w:val="0"/>
          <w:numId w:val="1009"/>
        </w:numPr>
        <w:pStyle w:val="Compact"/>
      </w:pPr>
      <w:r>
        <w:t xml:space="preserve">Working system deployed and operational</w:t>
      </w:r>
    </w:p>
    <w:p>
      <w:pPr>
        <w:numPr>
          <w:ilvl w:val="0"/>
          <w:numId w:val="1009"/>
        </w:numPr>
        <w:pStyle w:val="Compact"/>
      </w:pPr>
      <w:r>
        <w:t xml:space="preserve">Semantic layers generated for 15-20 databases</w:t>
      </w:r>
    </w:p>
    <w:p>
      <w:pPr>
        <w:numPr>
          <w:ilvl w:val="0"/>
          <w:numId w:val="1009"/>
        </w:numPr>
        <w:pStyle w:val="Compact"/>
      </w:pPr>
      <w:r>
        <w:t xml:space="preserve">Evaluation on 200+ questions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15-25% accuracy improvement</w:t>
      </w:r>
      <w:r>
        <w:t xml:space="preserve"> </w:t>
      </w:r>
      <w:r>
        <w:t xml:space="preserve">over baseline-estimated</w:t>
      </w:r>
    </w:p>
    <w:p>
      <w:pPr>
        <w:numPr>
          <w:ilvl w:val="0"/>
          <w:numId w:val="1009"/>
        </w:numPr>
        <w:pStyle w:val="Compact"/>
      </w:pPr>
      <w:r>
        <w:t xml:space="preserve">Cost analysis showing affordability</w:t>
      </w:r>
    </w:p>
    <w:p>
      <w:pPr>
        <w:numPr>
          <w:ilvl w:val="0"/>
          <w:numId w:val="1009"/>
        </w:numPr>
        <w:pStyle w:val="Compact"/>
      </w:pPr>
      <w:r>
        <w:t xml:space="preserve">Technical documentation complete</w:t>
      </w:r>
    </w:p>
    <w:bookmarkEnd w:id="54"/>
    <w:bookmarkStart w:id="55" w:name="outstanding-success"/>
    <w:p>
      <w:pPr>
        <w:pStyle w:val="Heading3"/>
      </w:pPr>
      <w:r>
        <w:t xml:space="preserve">Outstanding Success</w:t>
      </w:r>
    </w:p>
    <w:p>
      <w:pPr>
        <w:numPr>
          <w:ilvl w:val="0"/>
          <w:numId w:val="1010"/>
        </w:numPr>
        <w:pStyle w:val="Compact"/>
      </w:pPr>
      <w:r>
        <w:t xml:space="preserve">25%+ accuracy improvement</w:t>
      </w:r>
    </w:p>
    <w:p>
      <w:pPr>
        <w:numPr>
          <w:ilvl w:val="0"/>
          <w:numId w:val="1010"/>
        </w:numPr>
        <w:pStyle w:val="Compact"/>
      </w:pPr>
      <w:r>
        <w:t xml:space="preserve">Ablation study showing which semantic components help most</w:t>
      </w:r>
    </w:p>
    <w:p>
      <w:pPr>
        <w:numPr>
          <w:ilvl w:val="0"/>
          <w:numId w:val="1010"/>
        </w:numPr>
        <w:pStyle w:val="Compact"/>
      </w:pPr>
      <w:r>
        <w:t xml:space="preserve">Spider 2.0 pilot evaluation (20-30 questions) demonstrating scalability to enterprise complexity</w:t>
      </w:r>
    </w:p>
    <w:p>
      <w:pPr>
        <w:numPr>
          <w:ilvl w:val="0"/>
          <w:numId w:val="1010"/>
        </w:numPr>
        <w:pStyle w:val="Compact"/>
      </w:pPr>
      <w:r>
        <w:t xml:space="preserve">Published open-source project with community interest</w:t>
      </w:r>
    </w:p>
    <w:p>
      <w:pPr>
        <w:numPr>
          <w:ilvl w:val="0"/>
          <w:numId w:val="1010"/>
        </w:numPr>
        <w:pStyle w:val="Compact"/>
      </w:pPr>
      <w:r>
        <w:t xml:space="preserve">Comparison against Vanna AI or other open-source baselines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isk-management"/>
    <w:p>
      <w:pPr>
        <w:pStyle w:val="Heading2"/>
      </w:pPr>
      <w:r>
        <w:t xml:space="preserve">Risk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costs exceed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daily, use mini model primarily, set API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layer quality 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Iterate prompts early, manual review, regenerate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accuracy too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standard Spider metrics, adjust claims if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Behind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database count (15→10), skip Spider 2.0 pilot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extensions-if-time-permits"/>
    <w:p>
      <w:pPr>
        <w:pStyle w:val="Heading2"/>
      </w:pPr>
      <w:r>
        <w:t xml:space="preserve">Extensions (If Time Permits)</w:t>
      </w:r>
    </w:p>
    <w:p>
      <w:pPr>
        <w:numPr>
          <w:ilvl w:val="0"/>
          <w:numId w:val="1011"/>
        </w:numPr>
        <w:pStyle w:val="Compact"/>
      </w:pPr>
      <w:r>
        <w:t xml:space="preserve">Ablation study (which semantic components matter most?)</w:t>
      </w:r>
    </w:p>
    <w:p>
      <w:pPr>
        <w:numPr>
          <w:ilvl w:val="0"/>
          <w:numId w:val="1011"/>
        </w:numPr>
        <w:pStyle w:val="Compact"/>
      </w:pPr>
      <w:r>
        <w:t xml:space="preserve">Human contributed semantic layer enhancements</w:t>
      </w:r>
    </w:p>
    <w:p>
      <w:pPr>
        <w:numPr>
          <w:ilvl w:val="0"/>
          <w:numId w:val="1011"/>
        </w:numPr>
        <w:pStyle w:val="Compact"/>
      </w:pPr>
      <w:r>
        <w:t xml:space="preserve">Spider 2.0 pilot on Snowflake (20-30 questions to demonstrate enterprise scalability)</w:t>
      </w:r>
    </w:p>
    <w:p>
      <w:pPr>
        <w:numPr>
          <w:ilvl w:val="0"/>
          <w:numId w:val="1011"/>
        </w:numPr>
        <w:pStyle w:val="Compact"/>
      </w:pPr>
      <w:r>
        <w:t xml:space="preserve">User study with classmates (documentation usefulness evaluation)</w:t>
      </w:r>
    </w:p>
    <w:p>
      <w:pPr>
        <w:numPr>
          <w:ilvl w:val="0"/>
          <w:numId w:val="1011"/>
        </w:numPr>
        <w:pStyle w:val="Compact"/>
      </w:pPr>
      <w:r>
        <w:t xml:space="preserve">Additional benchmarks (BIRD, WikiSQL)</w:t>
      </w:r>
    </w:p>
    <w:p>
      <w:pPr>
        <w:numPr>
          <w:ilvl w:val="0"/>
          <w:numId w:val="1011"/>
        </w:numPr>
        <w:pStyle w:val="Compact"/>
      </w:pPr>
      <w:r>
        <w:t xml:space="preserve">Comparative evaluation vs Vanna AI (open-source baseline)</w:t>
      </w:r>
    </w:p>
    <w:p>
      <w:r>
        <w:pict>
          <v:rect style="width:0;height:1.5pt" o:hralign="center" o:hrstd="t" o:hr="t"/>
        </w:pict>
      </w:r>
    </w:p>
    <w:bookmarkEnd w:id="58"/>
    <w:bookmarkStart w:id="63" w:name="expected-impact-and-future-work"/>
    <w:p>
      <w:pPr>
        <w:pStyle w:val="Heading2"/>
      </w:pPr>
      <w:r>
        <w:t xml:space="preserve">Expected Impact and Future Work</w:t>
      </w:r>
    </w:p>
    <w:bookmarkStart w:id="59" w:name="immediate-contributions"/>
    <w:p>
      <w:pPr>
        <w:pStyle w:val="Heading3"/>
      </w:pPr>
      <w:r>
        <w:t xml:space="preserve">Immediate Contributions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Reproducible benchmark</w:t>
      </w:r>
      <w:r>
        <w:t xml:space="preserve"> </w:t>
      </w:r>
      <w:r>
        <w:t xml:space="preserve">for comprehensive semantic layer generation on Spider 1.0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Open-source implementation</w:t>
      </w:r>
      <w:r>
        <w:t xml:space="preserve"> </w:t>
      </w:r>
      <w:r>
        <w:t xml:space="preserve">that practitioners can adapt for their databases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Cost/accuracy tradeoffs</w:t>
      </w:r>
      <w:r>
        <w:t xml:space="preserve"> </w:t>
      </w:r>
      <w:r>
        <w:t xml:space="preserve">helping teams choose appropriate LLM configurations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Dual-purpose framework</w:t>
      </w:r>
      <w:r>
        <w:t xml:space="preserve"> </w:t>
      </w:r>
      <w:r>
        <w:t xml:space="preserve">demonstrating documentation as both means and end</w:t>
      </w:r>
    </w:p>
    <w:bookmarkEnd w:id="59"/>
    <w:bookmarkStart w:id="60" w:name="limitations-acknowledged"/>
    <w:p>
      <w:pPr>
        <w:pStyle w:val="Heading3"/>
      </w:pPr>
      <w:r>
        <w:t xml:space="preserve">Limitations Acknowledged</w:t>
      </w:r>
    </w:p>
    <w:p>
      <w:pPr>
        <w:numPr>
          <w:ilvl w:val="0"/>
          <w:numId w:val="1013"/>
        </w:numPr>
        <w:pStyle w:val="Compact"/>
      </w:pPr>
      <w:r>
        <w:t xml:space="preserve">Auto-generated quality likely won’t match manually-crafted ontologies (App Orchid achieves 99.8% with manual work)</w:t>
      </w:r>
    </w:p>
    <w:p>
      <w:pPr>
        <w:numPr>
          <w:ilvl w:val="0"/>
          <w:numId w:val="1013"/>
        </w:numPr>
        <w:pStyle w:val="Compact"/>
      </w:pPr>
      <w:r>
        <w:t xml:space="preserve">Spider 1.0 databases simpler than real enterprise systems (Spider 2.0 features databases with 1000+ columns)</w:t>
      </w:r>
    </w:p>
    <w:p>
      <w:pPr>
        <w:numPr>
          <w:ilvl w:val="0"/>
          <w:numId w:val="1013"/>
        </w:numPr>
        <w:pStyle w:val="Compact"/>
      </w:pPr>
      <w:r>
        <w:t xml:space="preserve">Generated documentation may contain hallucinations requiring validation</w:t>
      </w:r>
    </w:p>
    <w:p>
      <w:pPr>
        <w:numPr>
          <w:ilvl w:val="0"/>
          <w:numId w:val="1013"/>
        </w:numPr>
        <w:pStyle w:val="Compact"/>
      </w:pPr>
      <w:r>
        <w:t xml:space="preserve">Limited to relational databases, not covering NoSQL or graph databases</w:t>
      </w:r>
    </w:p>
    <w:bookmarkEnd w:id="60"/>
    <w:bookmarkStart w:id="61" w:name="future-research-directions"/>
    <w:p>
      <w:pPr>
        <w:pStyle w:val="Heading3"/>
      </w:pPr>
      <w:r>
        <w:t xml:space="preserve">Future Research Directions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Iterative refinement</w:t>
      </w:r>
      <w:r>
        <w:t xml:space="preserve">: Human-in-the-loop improvements to auto-generated layers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Enterprise scale</w:t>
      </w:r>
      <w:r>
        <w:t xml:space="preserve">: Extending to Spider 2.0 databases (BigQuery, Snowflake) with 1000+ columns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Domain specialization</w:t>
      </w:r>
      <w:r>
        <w:t xml:space="preserve">: Fine-tuning generation for specific industries (healthcare, finance)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Multi-modal generation</w:t>
      </w:r>
      <w:r>
        <w:t xml:space="preserve">: Incorporating sample data, query logs, ER diagrams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Hybrid approaches</w:t>
      </w:r>
      <w:r>
        <w:t xml:space="preserve">: Combining automatic generation with manual expert knowledge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Quality metrics</w:t>
      </w:r>
      <w:r>
        <w:t xml:space="preserve">: Developing automated evaluation of semantic layer quality</w:t>
      </w:r>
    </w:p>
    <w:bookmarkEnd w:id="61"/>
    <w:bookmarkStart w:id="62" w:name="broader-context"/>
    <w:p>
      <w:pPr>
        <w:pStyle w:val="Heading3"/>
      </w:pPr>
      <w:r>
        <w:t xml:space="preserve">Broader Context</w:t>
      </w:r>
    </w:p>
    <w:p>
      <w:pPr>
        <w:pStyle w:val="FirstParagraph"/>
      </w:pPr>
      <w:r>
        <w:t xml:space="preserve">While commercial products demonstrate that semantic layers dramatically improve text-to-SQL accuracy (20% → 92.5%), they require expensive manual configuration. This project bridges the gap between</w:t>
      </w:r>
      <w:r>
        <w:t xml:space="preserve"> </w:t>
      </w:r>
      <w:r>
        <w:t xml:space="preserve">“</w:t>
      </w:r>
      <w:r>
        <w:t xml:space="preserve">perfect but manual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automatic but limited,</w:t>
      </w:r>
      <w:r>
        <w:t xml:space="preserve">”</w:t>
      </w:r>
      <w:r>
        <w:t xml:space="preserve"> </w:t>
      </w:r>
      <w:r>
        <w:t xml:space="preserve">providing a practical middle ground suitable for:</w:t>
      </w:r>
      <w:r>
        <w:t xml:space="preserve"> </w:t>
      </w:r>
      <w:r>
        <w:t xml:space="preserve">- Medium-sized organizations lacking resources for manual ontology creation</w:t>
      </w:r>
      <w:r>
        <w:t xml:space="preserve"> </w:t>
      </w:r>
      <w:r>
        <w:t xml:space="preserve">- Rapid prototyping and initial database documentation</w:t>
      </w:r>
      <w:r>
        <w:t xml:space="preserve"> </w:t>
      </w:r>
      <w:r>
        <w:t xml:space="preserve">- Bootstrapping semantic layers later refined by domain experts</w:t>
      </w:r>
      <w:r>
        <w:t xml:space="preserve"> </w:t>
      </w:r>
      <w:r>
        <w:t xml:space="preserve">- Academic research requiring reproducible baselines</w:t>
      </w:r>
    </w:p>
    <w:p>
      <w:pPr>
        <w:pStyle w:val="BodyText"/>
      </w:pPr>
      <w:r>
        <w:rPr>
          <w:bCs/>
          <w:b/>
        </w:rPr>
        <w:t xml:space="preserve">Target Niche</w:t>
      </w:r>
      <w:r>
        <w:t xml:space="preserve">: Organizations with 10-100 databases needing</w:t>
      </w:r>
      <w:r>
        <w:t xml:space="preserve"> </w:t>
      </w:r>
      <w:r>
        <w:t xml:space="preserve">“</w:t>
      </w:r>
      <w:r>
        <w:t xml:space="preserve">good enough</w:t>
      </w:r>
      <w:r>
        <w:t xml:space="preserve">”</w:t>
      </w:r>
      <w:r>
        <w:t xml:space="preserve"> </w:t>
      </w:r>
      <w:r>
        <w:t xml:space="preserve">automated documentation rather than</w:t>
      </w:r>
      <w:r>
        <w:t xml:space="preserve"> </w:t>
      </w:r>
      <w:r>
        <w:t xml:space="preserve">“</w:t>
      </w:r>
      <w:r>
        <w:t xml:space="preserve">perfect</w:t>
      </w:r>
      <w:r>
        <w:t xml:space="preserve">”</w:t>
      </w:r>
      <w:r>
        <w:t xml:space="preserve"> </w:t>
      </w:r>
      <w:r>
        <w:t xml:space="preserve">manual ontologies.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7" w:name="references"/>
    <w:p>
      <w:pPr>
        <w:pStyle w:val="Heading2"/>
      </w:pPr>
      <w:r>
        <w:t xml:space="preserve">References</w:t>
      </w:r>
    </w:p>
    <w:bookmarkStart w:id="67" w:name="key-papers-academic"/>
    <w:p>
      <w:pPr>
        <w:pStyle w:val="Heading3"/>
      </w:pPr>
      <w:r>
        <w:t xml:space="preserve">Key Papers (Academic)</w:t>
      </w:r>
    </w:p>
    <w:p>
      <w:pPr>
        <w:numPr>
          <w:ilvl w:val="0"/>
          <w:numId w:val="1015"/>
        </w:numPr>
        <w:pStyle w:val="Compact"/>
      </w:pPr>
      <w:r>
        <w:t xml:space="preserve">Yu et al. (2018).</w:t>
      </w:r>
      <w:r>
        <w:t xml:space="preserve"> </w:t>
      </w:r>
      <w:hyperlink r:id="rId64">
        <w:r>
          <w:rPr>
            <w:rStyle w:val="Hyperlink"/>
          </w:rPr>
          <w:t xml:space="preserve">Spider: A Large-Scale Human-Labeled Dataset for Complex and Cross-Domain Semantic Parsing and Text-to-SQL Task</w:t>
        </w:r>
      </w:hyperlink>
      <w:r>
        <w:t xml:space="preserve"> </w:t>
      </w:r>
      <w:r>
        <w:t xml:space="preserve">- Foundational benchmark dataset</w:t>
      </w:r>
    </w:p>
    <w:p>
      <w:pPr>
        <w:numPr>
          <w:ilvl w:val="0"/>
          <w:numId w:val="1015"/>
        </w:numPr>
        <w:pStyle w:val="Compact"/>
      </w:pPr>
      <w:r>
        <w:t xml:space="preserve">Lei et al. (2024).</w:t>
      </w:r>
      <w:r>
        <w:t xml:space="preserve"> </w:t>
      </w:r>
      <w:hyperlink r:id="rId65">
        <w:r>
          <w:rPr>
            <w:rStyle w:val="Hyperlink"/>
          </w:rPr>
          <w:t xml:space="preserve">Spider 2.0: Evaluating Language Models on Real-World Enterprise Text-to-SQL Workflows</w:t>
        </w:r>
      </w:hyperlink>
      <w:r>
        <w:t xml:space="preserve"> </w:t>
      </w:r>
      <w:r>
        <w:t xml:space="preserve">- Enterprise complexity benchmark</w:t>
      </w:r>
    </w:p>
    <w:p>
      <w:pPr>
        <w:numPr>
          <w:ilvl w:val="0"/>
          <w:numId w:val="1015"/>
        </w:numPr>
        <w:pStyle w:val="Compact"/>
      </w:pPr>
      <w:r>
        <w:t xml:space="preserve">Automatic database description generation for Text-to-SQL (Feb 2025).</w:t>
      </w:r>
      <w:r>
        <w:t xml:space="preserve"> </w:t>
      </w:r>
      <w:hyperlink r:id="rId66">
        <w:r>
          <w:rPr>
            <w:rStyle w:val="Hyperlink"/>
          </w:rPr>
          <w:t xml:space="preserve">arXiv:2502.20657</w:t>
        </w:r>
      </w:hyperlink>
      <w:r>
        <w:t xml:space="preserve"> </w:t>
      </w:r>
      <w:r>
        <w:t xml:space="preserve">- Recent work on auto-generating limited database descriptions (0.93% improvement, 37% of human-level performance)</w:t>
      </w:r>
    </w:p>
    <w:bookmarkEnd w:id="67"/>
    <w:bookmarkStart w:id="72" w:name="commercial-open-source-systems"/>
    <w:p>
      <w:pPr>
        <w:pStyle w:val="Heading3"/>
      </w:pPr>
      <w:r>
        <w:t xml:space="preserve">Commercial &amp; Open-Source Systems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AtScale</w:t>
      </w:r>
      <w:r>
        <w:t xml:space="preserve"> </w:t>
      </w:r>
      <w:r>
        <w:t xml:space="preserve">(2024).</w:t>
      </w:r>
      <w:r>
        <w:t xml:space="preserve"> </w:t>
      </w:r>
      <w:hyperlink r:id="rId68">
        <w:r>
          <w:rPr>
            <w:rStyle w:val="Hyperlink"/>
          </w:rPr>
          <w:t xml:space="preserve">Semantic Layer for Text-to-SQL</w:t>
        </w:r>
      </w:hyperlink>
      <w:r>
        <w:t xml:space="preserve"> </w:t>
      </w:r>
      <w:r>
        <w:t xml:space="preserve">- 20% → 92.5% accuracy with manual semantic layer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App Orchid</w:t>
      </w:r>
      <w:r>
        <w:t xml:space="preserve"> </w:t>
      </w:r>
      <w:r>
        <w:t xml:space="preserve">(2025).</w:t>
      </w:r>
      <w:r>
        <w:t xml:space="preserve"> </w:t>
      </w:r>
      <w:hyperlink r:id="rId69">
        <w:r>
          <w:rPr>
            <w:rStyle w:val="Hyperlink"/>
          </w:rPr>
          <w:t xml:space="preserve">Ontology-Driven Text-to-SQL</w:t>
        </w:r>
      </w:hyperlink>
      <w:r>
        <w:t xml:space="preserve"> </w:t>
      </w:r>
      <w:r>
        <w:t xml:space="preserve">- 99.8% accuracy on Spider 1.0 with manual ontologies per database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Wren AI</w:t>
      </w:r>
      <w:r>
        <w:t xml:space="preserve"> </w:t>
      </w:r>
      <w:r>
        <w:t xml:space="preserve">(2025).</w:t>
      </w:r>
      <w:r>
        <w:t xml:space="preserve"> </w:t>
      </w:r>
      <w:hyperlink r:id="rId70">
        <w:r>
          <w:rPr>
            <w:rStyle w:val="Hyperlink"/>
          </w:rPr>
          <w:t xml:space="preserve">Open-Source GenBI Agent</w:t>
        </w:r>
      </w:hyperlink>
      <w:r>
        <w:t xml:space="preserve"> </w:t>
      </w:r>
      <w:r>
        <w:t xml:space="preserve">- Semantic layer requires dbt models or manual MDL configuration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Vanna AI</w:t>
      </w:r>
      <w:r>
        <w:t xml:space="preserve"> </w:t>
      </w:r>
      <w:r>
        <w:t xml:space="preserve">(2024).</w:t>
      </w:r>
      <w:r>
        <w:t xml:space="preserve"> </w:t>
      </w:r>
      <w:hyperlink r:id="rId71">
        <w:r>
          <w:rPr>
            <w:rStyle w:val="Hyperlink"/>
          </w:rPr>
          <w:t xml:space="preserve">RAG-Powered Text-to-SQL</w:t>
        </w:r>
      </w:hyperlink>
      <w:r>
        <w:t xml:space="preserve"> </w:t>
      </w:r>
      <w:r>
        <w:t xml:space="preserve">- Open-source RAG framework requiring manual training data</w:t>
      </w:r>
    </w:p>
    <w:bookmarkEnd w:id="72"/>
    <w:bookmarkStart w:id="76" w:name="datasets-resources"/>
    <w:p>
      <w:pPr>
        <w:pStyle w:val="Heading3"/>
      </w:pPr>
      <w:r>
        <w:t xml:space="preserve">Datasets &amp; Resources</w:t>
      </w:r>
    </w:p>
    <w:p>
      <w:pPr>
        <w:numPr>
          <w:ilvl w:val="0"/>
          <w:numId w:val="1017"/>
        </w:numPr>
        <w:pStyle w:val="Compact"/>
      </w:pPr>
      <w:hyperlink r:id="rId73">
        <w:r>
          <w:rPr>
            <w:rStyle w:val="Hyperlink"/>
          </w:rPr>
          <w:t xml:space="preserve">Spider 1.0 Dataset</w:t>
        </w:r>
      </w:hyperlink>
      <w:r>
        <w:t xml:space="preserve"> </w:t>
      </w:r>
      <w:r>
        <w:t xml:space="preserve">- 10,181 questions, 200 databases</w:t>
      </w:r>
    </w:p>
    <w:p>
      <w:pPr>
        <w:numPr>
          <w:ilvl w:val="0"/>
          <w:numId w:val="1017"/>
        </w:numPr>
        <w:pStyle w:val="Compact"/>
      </w:pPr>
      <w:hyperlink r:id="rId74">
        <w:r>
          <w:rPr>
            <w:rStyle w:val="Hyperlink"/>
          </w:rPr>
          <w:t xml:space="preserve">Spider GitHub</w:t>
        </w:r>
      </w:hyperlink>
      <w:r>
        <w:t xml:space="preserve"> </w:t>
      </w:r>
      <w:r>
        <w:t xml:space="preserve">- Official repository</w:t>
      </w:r>
    </w:p>
    <w:p>
      <w:pPr>
        <w:numPr>
          <w:ilvl w:val="0"/>
          <w:numId w:val="1017"/>
        </w:numPr>
        <w:pStyle w:val="Compact"/>
      </w:pPr>
      <w:hyperlink r:id="rId75">
        <w:r>
          <w:rPr>
            <w:rStyle w:val="Hyperlink"/>
          </w:rPr>
          <w:t xml:space="preserve">OpenAI API Docs</w:t>
        </w:r>
      </w:hyperlink>
      <w:r>
        <w:t xml:space="preserve"> </w:t>
      </w:r>
      <w:r>
        <w:t xml:space="preserve">- LLM and embedding APIs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repository-structure"/>
    <w:p>
      <w:pPr>
        <w:pStyle w:val="Heading2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querydawg/</w:t>
      </w:r>
      <w:r>
        <w:br/>
      </w:r>
      <w:r>
        <w:rPr>
          <w:rStyle w:val="VerbatimChar"/>
        </w:rPr>
        <w:t xml:space="preserve">├── backend/              # FastAPI backend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main.py</w:t>
      </w:r>
      <w:r>
        <w:br/>
      </w:r>
      <w:r>
        <w:rPr>
          <w:rStyle w:val="VerbatimChar"/>
        </w:rPr>
        <w:t xml:space="preserve">│   │   ├── routers/      # API endpoints</w:t>
      </w:r>
      <w:r>
        <w:br/>
      </w:r>
      <w:r>
        <w:rPr>
          <w:rStyle w:val="VerbatimChar"/>
        </w:rPr>
        <w:t xml:space="preserve">│   │   └── services/     # Core logic</w:t>
      </w:r>
      <w:r>
        <w:br/>
      </w:r>
      <w:r>
        <w:rPr>
          <w:rStyle w:val="VerbatimChar"/>
        </w:rPr>
        <w:t xml:space="preserve">│   └── requirements.txt</w:t>
      </w:r>
      <w:r>
        <w:br/>
      </w:r>
      <w:r>
        <w:rPr>
          <w:rStyle w:val="VerbatimChar"/>
        </w:rPr>
        <w:t xml:space="preserve">├── frontend/             # Next.js frontend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├── data/                 # Spider dataset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project_plan.md   # This file</w:t>
      </w:r>
      <w:r>
        <w:br/>
      </w:r>
      <w:r>
        <w:rPr>
          <w:rStyle w:val="VerbatimChar"/>
        </w:rPr>
        <w:t xml:space="preserve">│   └── project_plan_long.md  # Detailed version</w:t>
      </w:r>
      <w:r>
        <w:br/>
      </w:r>
      <w:r>
        <w:rPr>
          <w:rStyle w:val="VerbatimChar"/>
        </w:rPr>
        <w:t xml:space="preserve">├── evaluation/           # Results and analysis</w:t>
      </w:r>
      <w:r>
        <w:br/>
      </w:r>
      <w:r>
        <w:rPr>
          <w:rStyle w:val="VerbatimChar"/>
        </w:rPr>
        <w:t xml:space="preserve">└── scripts/             # Utility scripts</w:t>
      </w:r>
    </w:p>
    <w:p>
      <w:r>
        <w:pict>
          <v:rect style="width:0;height:1.5pt" o:hralign="center" o:hrstd="t" o:hr="t"/>
        </w:pict>
      </w:r>
    </w:p>
    <w:bookmarkEnd w:id="78"/>
    <w:bookmarkStart w:id="80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 License - Encourages adoption, contribution, and academic/commercial use.</w:t>
      </w:r>
    </w:p>
    <w:bookmarkStart w:id="79" w:name="citation"/>
    <w:p>
      <w:pPr>
        <w:pStyle w:val="Heading3"/>
      </w:pPr>
      <w:r>
        <w:t xml:space="preserve">Citation</w:t>
      </w:r>
    </w:p>
    <w:p>
      <w:pPr>
        <w:pStyle w:val="FirstParagraph"/>
      </w:pPr>
      <w:r>
        <w:t xml:space="preserve">If you use this work in your research or project, please cite:</w:t>
      </w:r>
    </w:p>
    <w:p>
      <w:pPr>
        <w:pStyle w:val="SourceCode"/>
      </w:pPr>
      <w:r>
        <w:rPr>
          <w:rStyle w:val="CommentTok"/>
        </w:rPr>
        <w:t xml:space="preserve">@mastersproject{person2025querydawg,</w:t>
      </w:r>
      <w:r>
        <w:br/>
      </w:r>
      <w:r>
        <w:rPr>
          <w:rStyle w:val="CommentTok"/>
        </w:rPr>
        <w:t xml:space="preserve">  title={QueryDawg: Natural Language Semantic Layer for Text-to-SQL},</w:t>
      </w:r>
      <w:r>
        <w:br/>
      </w:r>
      <w:r>
        <w:rPr>
          <w:rStyle w:val="CommentTok"/>
        </w:rPr>
        <w:t xml:space="preserve">  author={Person, Jason Scott},</w:t>
      </w:r>
      <w:r>
        <w:br/>
      </w:r>
      <w:r>
        <w:rPr>
          <w:rStyle w:val="CommentTok"/>
        </w:rPr>
        <w:t xml:space="preserve">  year={2025},</w:t>
      </w:r>
      <w:r>
        <w:br/>
      </w:r>
      <w:r>
        <w:rPr>
          <w:rStyle w:val="CommentTok"/>
        </w:rPr>
        <w:t xml:space="preserve">  school={Newman University},</w:t>
      </w:r>
      <w:r>
        <w:br/>
      </w:r>
      <w:r>
        <w:rPr>
          <w:rStyle w:val="CommentTok"/>
        </w:rPr>
        <w:t xml:space="preserve">  type={Independent Study Project},</w:t>
      </w:r>
      <w:r>
        <w:br/>
      </w:r>
      <w:r>
        <w:rPr>
          <w:rStyle w:val="CommentTok"/>
        </w:rPr>
        <w:t xml:space="preserve">  url={https://github.com/jsperson/querydawg}</w:t>
      </w:r>
      <w:r>
        <w:br/>
      </w:r>
      <w:r>
        <w:rPr>
          <w:rStyle w:val="Comment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Plain text citation:</w:t>
      </w:r>
      <w:r>
        <w:t xml:space="preserve"> </w:t>
      </w:r>
      <w:r>
        <w:t xml:space="preserve">Person, J. S. (2025).</w:t>
      </w:r>
      <w:r>
        <w:t xml:space="preserve"> </w:t>
      </w:r>
      <w:r>
        <w:rPr>
          <w:iCs/>
          <w:i/>
        </w:rPr>
        <w:t xml:space="preserve">QueryDawg: Natural Language Semantic Layer for Text-to-SQL</w:t>
      </w:r>
      <w:r>
        <w:t xml:space="preserve">. Independent Study Project, Newman University.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development-notes"/>
    <w:p>
      <w:pPr>
        <w:pStyle w:val="Heading2"/>
      </w:pPr>
      <w:r>
        <w:t xml:space="preserve">Development Notes</w:t>
      </w:r>
    </w:p>
    <w:p>
      <w:pPr>
        <w:pStyle w:val="FirstParagraph"/>
      </w:pPr>
      <w:r>
        <w:t xml:space="preserve">This project plan was developed collaboratively with Claude (Anthropic AI) as a research, analysis, and writing assistant. The collaboration included:</w:t>
      </w:r>
      <w:r>
        <w:t xml:space="preserve"> </w:t>
      </w:r>
      <w:r>
        <w:t xml:space="preserve">- Literature review and competitive landscape analysis (October 2025)</w:t>
      </w:r>
      <w:r>
        <w:t xml:space="preserve"> </w:t>
      </w:r>
      <w:r>
        <w:t xml:space="preserve">- Identification and summarization of relevant academic papers and commercial systems</w:t>
      </w:r>
      <w:r>
        <w:t xml:space="preserve"> </w:t>
      </w:r>
      <w:r>
        <w:t xml:space="preserve">- Positioning analysis of novel contributions relative to existing work</w:t>
      </w:r>
      <w:r>
        <w:t xml:space="preserve"> </w:t>
      </w:r>
      <w:r>
        <w:t xml:space="preserve">- Technical architecture suggestions and feasibility assessment</w:t>
      </w:r>
      <w:r>
        <w:t xml:space="preserve"> </w:t>
      </w:r>
      <w:r>
        <w:t xml:space="preserve">- Risk assessment and limitation identification</w:t>
      </w:r>
      <w:r>
        <w:t xml:space="preserve"> </w:t>
      </w:r>
      <w:r>
        <w:t xml:space="preserve">- Document drafting, structuring, and phrasing assistance</w:t>
      </w:r>
    </w:p>
    <w:p>
      <w:pPr>
        <w:pStyle w:val="BodyText"/>
      </w:pPr>
      <w:r>
        <w:t xml:space="preserve">All strategic decisions, research direction, methodology choices, and final content remain the responsibility of the student. Claude served as a research and writing tool, not as a co-author or decision-maker.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the complete detailed version of this plan with comprehensive appendices, week-by-week task breakdowns, API specifications, and SQL schemas, see</w:t>
      </w:r>
      <w:r>
        <w:rPr>
          <w:iCs/>
          <w:i/>
        </w:rPr>
        <w:t xml:space="preserve"> </w:t>
      </w:r>
      <w:hyperlink r:id="rId81">
        <w:r>
          <w:rPr>
            <w:rStyle w:val="Hyperlink"/>
            <w:iCs/>
            <w:i/>
          </w:rPr>
          <w:t xml:space="preserve">project_plan_long.md</w:t>
        </w:r>
      </w:hyperlink>
      <w:r>
        <w:rPr>
          <w:iCs/>
          <w:i/>
        </w:rPr>
        <w:t xml:space="preserve">.</w:t>
      </w:r>
    </w:p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4" Target="https://arxiv.org/abs/1809.08887" TargetMode="External" /><Relationship Type="http://schemas.openxmlformats.org/officeDocument/2006/relationships/hyperlink" Id="rId65" Target="https://arxiv.org/abs/2411.07763" TargetMode="External" /><Relationship Type="http://schemas.openxmlformats.org/officeDocument/2006/relationships/hyperlink" Id="rId66" Target="https://arxiv.org/abs/2502.20657" TargetMode="External" /><Relationship Type="http://schemas.openxmlformats.org/officeDocument/2006/relationships/hyperlink" Id="rId70" Target="https://github.com/Canner/WrenAI" TargetMode="External" /><Relationship Type="http://schemas.openxmlformats.org/officeDocument/2006/relationships/hyperlink" Id="rId73" Target="https://github.com/CrafterKolyan/spider-fixed" TargetMode="External" /><Relationship Type="http://schemas.openxmlformats.org/officeDocument/2006/relationships/hyperlink" Id="rId74" Target="https://github.com/taoyds/spider" TargetMode="External" /><Relationship Type="http://schemas.openxmlformats.org/officeDocument/2006/relationships/hyperlink" Id="rId71" Target="https://github.com/vanna-ai/vanna" TargetMode="External" /><Relationship Type="http://schemas.openxmlformats.org/officeDocument/2006/relationships/hyperlink" Id="rId75" Target="https://platform.openai.com/docs" TargetMode="External" /><Relationship Type="http://schemas.openxmlformats.org/officeDocument/2006/relationships/hyperlink" Id="rId69" Target="https://www.apporchid.com/blog/%20how-app-orchids-ontology-driven-text-to-sql-solution-redefines-accuracy-and-trust-in-an-era-of-llm-hallucinations" TargetMode="External" /><Relationship Type="http://schemas.openxmlformats.org/officeDocument/2006/relationships/hyperlink" Id="rId68" Target="https://www.atscale.com/blog/enable-natural-language-prompting-with-semantic-layer-genai/" TargetMode="External" /><Relationship Type="http://schemas.openxmlformats.org/officeDocument/2006/relationships/hyperlink" Id="rId32" Target="https://xata.io" TargetMode="External" /><Relationship Type="http://schemas.openxmlformats.org/officeDocument/2006/relationships/hyperlink" Id="rId81" Target="project_plan_lo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arxiv.org/abs/1809.08887" TargetMode="External" /><Relationship Type="http://schemas.openxmlformats.org/officeDocument/2006/relationships/hyperlink" Id="rId65" Target="https://arxiv.org/abs/2411.07763" TargetMode="External" /><Relationship Type="http://schemas.openxmlformats.org/officeDocument/2006/relationships/hyperlink" Id="rId66" Target="https://arxiv.org/abs/2502.20657" TargetMode="External" /><Relationship Type="http://schemas.openxmlformats.org/officeDocument/2006/relationships/hyperlink" Id="rId70" Target="https://github.com/Canner/WrenAI" TargetMode="External" /><Relationship Type="http://schemas.openxmlformats.org/officeDocument/2006/relationships/hyperlink" Id="rId73" Target="https://github.com/CrafterKolyan/spider-fixed" TargetMode="External" /><Relationship Type="http://schemas.openxmlformats.org/officeDocument/2006/relationships/hyperlink" Id="rId74" Target="https://github.com/taoyds/spider" TargetMode="External" /><Relationship Type="http://schemas.openxmlformats.org/officeDocument/2006/relationships/hyperlink" Id="rId71" Target="https://github.com/vanna-ai/vanna" TargetMode="External" /><Relationship Type="http://schemas.openxmlformats.org/officeDocument/2006/relationships/hyperlink" Id="rId75" Target="https://platform.openai.com/docs" TargetMode="External" /><Relationship Type="http://schemas.openxmlformats.org/officeDocument/2006/relationships/hyperlink" Id="rId69" Target="https://www.apporchid.com/blog/%20how-app-orchids-ontology-driven-text-to-sql-solution-redefines-accuracy-and-trust-in-an-era-of-llm-hallucinations" TargetMode="External" /><Relationship Type="http://schemas.openxmlformats.org/officeDocument/2006/relationships/hyperlink" Id="rId68" Target="https://www.atscale.com/blog/enable-natural-language-prompting-with-semantic-layer-genai/" TargetMode="External" /><Relationship Type="http://schemas.openxmlformats.org/officeDocument/2006/relationships/hyperlink" Id="rId32" Target="https://xata.io" TargetMode="External" /><Relationship Type="http://schemas.openxmlformats.org/officeDocument/2006/relationships/hyperlink" Id="rId81" Target="project_plan_lo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2025-11-24T14:52:20Z</dcterms:created>
  <dcterms:modified xsi:type="dcterms:W3CDTF">2025-11-24T14:52:20Z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