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E56C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Forensic Case Report – Phase 4</w:t>
      </w:r>
    </w:p>
    <w:p w14:paraId="65EB18A7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Summary</w:t>
      </w:r>
    </w:p>
    <w:p w14:paraId="071DB642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This project involved a forensic investigation of a simulated system to identify potential suspicious activity. Evidence was collected, analyzed, and used to determine possible indicators of compromise.</w:t>
      </w:r>
    </w:p>
    <w:p w14:paraId="19E5B18F" w14:textId="5E457C3E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D97B8A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Incident Overview</w:t>
      </w:r>
    </w:p>
    <w:p w14:paraId="016526A4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A system was examined to determine whether any suspicious or unauthorized activity occurred. The investigation included analysis of disk data and network traffic.</w:t>
      </w:r>
    </w:p>
    <w:p w14:paraId="20881C53" w14:textId="2ABC3310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35F37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Summary</w:t>
      </w:r>
    </w:p>
    <w:p w14:paraId="1C5895C4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The following evidence was collected and analyzed:</w:t>
      </w:r>
    </w:p>
    <w:p w14:paraId="0D7634B2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• Disk image</w:t>
      </w:r>
      <w:r w:rsidRPr="00F91397">
        <w:rPr>
          <w:rFonts w:ascii="Times New Roman" w:eastAsia="Times New Roman" w:hAnsi="Times New Roman" w:cs="Times New Roman"/>
          <w:kern w:val="0"/>
          <w14:ligatures w14:val="none"/>
        </w:rPr>
        <w:br/>
        <w:t>• Network capture</w:t>
      </w:r>
    </w:p>
    <w:p w14:paraId="0AD03A24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 xml:space="preserve">Tools used for acquisition included dc3dd and </w:t>
      </w:r>
      <w:proofErr w:type="spellStart"/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tcpdump</w:t>
      </w:r>
      <w:proofErr w:type="spellEnd"/>
      <w:r w:rsidRPr="00F91397">
        <w:rPr>
          <w:rFonts w:ascii="Times New Roman" w:eastAsia="Times New Roman" w:hAnsi="Times New Roman" w:cs="Times New Roman"/>
          <w:kern w:val="0"/>
          <w14:ligatures w14:val="none"/>
        </w:rPr>
        <w:t>. Evidence integrity was maintained using proper handling procedures.</w:t>
      </w:r>
    </w:p>
    <w:p w14:paraId="71532C03" w14:textId="10FFACCE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C68BD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Methodology</w:t>
      </w:r>
    </w:p>
    <w:p w14:paraId="22DADD46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Analysis was performed using:</w:t>
      </w:r>
    </w:p>
    <w:p w14:paraId="41678C43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• Autopsy for disk analysis</w:t>
      </w:r>
      <w:r w:rsidRPr="00F91397">
        <w:rPr>
          <w:rFonts w:ascii="Times New Roman" w:eastAsia="Times New Roman" w:hAnsi="Times New Roman" w:cs="Times New Roman"/>
          <w:kern w:val="0"/>
          <w14:ligatures w14:val="none"/>
        </w:rPr>
        <w:br/>
        <w:t>• Wireshark for network analysis</w:t>
      </w:r>
    </w:p>
    <w:p w14:paraId="3C7CCB45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These tools were selected because they allow identification of suspicious files, system activity, and network communication patterns.</w:t>
      </w:r>
    </w:p>
    <w:p w14:paraId="1A8EE33F" w14:textId="3B9512F5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B09ECE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Findings</w:t>
      </w:r>
    </w:p>
    <w:p w14:paraId="70C94A81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The analysis identified:</w:t>
      </w:r>
    </w:p>
    <w:p w14:paraId="753C38DC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potentially suspicious files</w:t>
      </w:r>
      <w:r w:rsidRPr="00F91397">
        <w:rPr>
          <w:rFonts w:ascii="Times New Roman" w:eastAsia="Times New Roman" w:hAnsi="Times New Roman" w:cs="Times New Roman"/>
          <w:kern w:val="0"/>
          <w14:ligatures w14:val="none"/>
        </w:rPr>
        <w:br/>
        <w:t>• unusual system activity</w:t>
      </w:r>
      <w:r w:rsidRPr="00F91397">
        <w:rPr>
          <w:rFonts w:ascii="Times New Roman" w:eastAsia="Times New Roman" w:hAnsi="Times New Roman" w:cs="Times New Roman"/>
          <w:kern w:val="0"/>
          <w14:ligatures w14:val="none"/>
        </w:rPr>
        <w:br/>
        <w:t>• network communication patterns</w:t>
      </w:r>
    </w:p>
    <w:p w14:paraId="225E55D2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These findings may indicate possible compromise or unauthorized activity.</w:t>
      </w:r>
    </w:p>
    <w:p w14:paraId="180F238C" w14:textId="61051CB7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36590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Timeline Reconstruction</w:t>
      </w:r>
    </w:p>
    <w:p w14:paraId="23EC0587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Events were analyzed using timestamps from disk and network data. This helped determine when activity occurred and how events were related.</w:t>
      </w:r>
    </w:p>
    <w:p w14:paraId="309CD912" w14:textId="1C2B7EE9" w:rsidR="00F91397" w:rsidRPr="00F91397" w:rsidRDefault="00F91397" w:rsidP="00F913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056E4" w14:textId="77777777" w:rsidR="00F91397" w:rsidRPr="00F91397" w:rsidRDefault="00F91397" w:rsidP="00F91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1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1B522A05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The investigation demonstrated how forensic techniques can be used to analyze a system and identify suspicious activity. Disk and network data together provide insight into system behavior.</w:t>
      </w:r>
    </w:p>
    <w:p w14:paraId="3A22B658" w14:textId="77777777" w:rsidR="00F91397" w:rsidRPr="00F91397" w:rsidRDefault="00F91397" w:rsidP="00F9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397">
        <w:rPr>
          <w:rFonts w:ascii="Times New Roman" w:eastAsia="Times New Roman" w:hAnsi="Times New Roman" w:cs="Times New Roman"/>
          <w:kern w:val="0"/>
          <w14:ligatures w14:val="none"/>
        </w:rPr>
        <w:t>Further investigation would be required in a real-world scenario.</w:t>
      </w:r>
    </w:p>
    <w:p w14:paraId="383B286A" w14:textId="77777777" w:rsidR="00F91397" w:rsidRDefault="00F91397"/>
    <w:sectPr w:rsidR="00F9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97"/>
    <w:rsid w:val="008F6F80"/>
    <w:rsid w:val="00F9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35A3"/>
  <w15:chartTrackingRefBased/>
  <w15:docId w15:val="{6ADD6C54-1E2F-8141-B4F2-FADBF6F1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1331</Characters>
  <Application>Microsoft Office Word</Application>
  <DocSecurity>0</DocSecurity>
  <Lines>40</Lines>
  <Paragraphs>25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Brevard</dc:creator>
  <cp:keywords/>
  <dc:description/>
  <cp:lastModifiedBy>Joseph Brevard</cp:lastModifiedBy>
  <cp:revision>1</cp:revision>
  <dcterms:created xsi:type="dcterms:W3CDTF">2026-05-04T00:46:00Z</dcterms:created>
  <dcterms:modified xsi:type="dcterms:W3CDTF">2026-05-04T00:47:00Z</dcterms:modified>
</cp:coreProperties>
</file>