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867" w:rsidRPr="00A76867" w:rsidRDefault="00A76867">
      <w:pPr>
        <w:pStyle w:val="Heading1"/>
        <w:rPr>
          <w:b w:val="0"/>
          <w:bCs w:val="0"/>
          <w:color w:val="17365D" w:themeColor="text2" w:themeShade="BF"/>
          <w:spacing w:val="5"/>
          <w:kern w:val="28"/>
          <w:sz w:val="48"/>
          <w:szCs w:val="48"/>
          <w:u w:val="single"/>
        </w:rPr>
      </w:pPr>
      <w:r w:rsidRPr="00A76867">
        <w:rPr>
          <w:sz w:val="48"/>
          <w:szCs w:val="48"/>
          <w:u w:val="single"/>
        </w:rPr>
        <w:t>P</w:t>
      </w:r>
      <w:r w:rsidRPr="00A76867">
        <w:rPr>
          <w:sz w:val="48"/>
          <w:szCs w:val="48"/>
          <w:u w:val="single"/>
        </w:rPr>
        <w:t>P</w:t>
      </w:r>
      <w:r w:rsidRPr="00A76867">
        <w:rPr>
          <w:sz w:val="48"/>
          <w:szCs w:val="48"/>
          <w:u w:val="single"/>
        </w:rPr>
        <w:t>T Reconstruction &amp; Auto-Styling Pipelin</w:t>
      </w:r>
      <w:r w:rsidRPr="00A76867">
        <w:rPr>
          <w:sz w:val="48"/>
          <w:szCs w:val="48"/>
          <w:u w:val="single"/>
        </w:rPr>
        <w:t>e</w:t>
      </w:r>
    </w:p>
    <w:p w:rsidR="00B81B9C" w:rsidRDefault="00A76867">
      <w:pPr>
        <w:pStyle w:val="Heading1"/>
      </w:pPr>
      <w:r>
        <w:t>Overall Approach</w:t>
      </w:r>
    </w:p>
    <w:p w:rsidR="00A76867" w:rsidRDefault="00A76867">
      <w:r>
        <w:t xml:space="preserve">The project converts an existing PowerPoint file into a clean, redesigned presentation automatically. The pipeline extracts slide text and positions, reconstructs logical slide structure </w:t>
      </w:r>
      <w:r>
        <w:t>(tables/bullets)</w:t>
      </w:r>
      <w:r w:rsidR="00304C51">
        <w:t xml:space="preserve"> using python</w:t>
      </w:r>
      <w:r>
        <w:t xml:space="preserve">, </w:t>
      </w:r>
      <w:r w:rsidR="00304C51">
        <w:t xml:space="preserve">then </w:t>
      </w:r>
      <w:r>
        <w:t>refines the content using Gemini, and generates a new themed PowerPoint using python-</w:t>
      </w:r>
      <w:proofErr w:type="spellStart"/>
      <w:r>
        <w:t>pptx</w:t>
      </w:r>
      <w:proofErr w:type="spellEnd"/>
      <w:r>
        <w:t>.</w:t>
      </w:r>
      <w:r w:rsidR="00304C51">
        <w:t xml:space="preserve"> </w:t>
      </w:r>
    </w:p>
    <w:p w:rsidR="00B81B9C" w:rsidRDefault="00304C51">
      <w:r>
        <w:t>Compatible for any number of slides and content type</w:t>
      </w:r>
      <w:r w:rsidR="00A76867">
        <w:t xml:space="preserve"> (tables, bullet points, paragraphs </w:t>
      </w:r>
      <w:proofErr w:type="spellStart"/>
      <w:r w:rsidR="00A76867">
        <w:t>etc</w:t>
      </w:r>
      <w:proofErr w:type="spellEnd"/>
      <w:r w:rsidR="00A76867">
        <w:t>)</w:t>
      </w:r>
    </w:p>
    <w:p w:rsidR="00B81B9C" w:rsidRDefault="00A76867">
      <w:pPr>
        <w:pStyle w:val="Heading1"/>
      </w:pPr>
      <w:r>
        <w:t>How Scoring / Selection Works</w:t>
      </w:r>
      <w:bookmarkStart w:id="0" w:name="_GoBack"/>
      <w:bookmarkEnd w:id="0"/>
    </w:p>
    <w:p w:rsidR="00B81B9C" w:rsidRDefault="00A76867">
      <w:r>
        <w:t>Instead of a fixed scoring system, layout selection is dynamic and content-driven. The reconstructed slide grid is an</w:t>
      </w:r>
      <w:r>
        <w:t>alyzed and Gemini determines the most suitable layout (table, bullet, or paragraph) based on the content structure. This adaptive approach works better for variable slide formats.</w:t>
      </w:r>
    </w:p>
    <w:p w:rsidR="00B81B9C" w:rsidRDefault="00A76867">
      <w:pPr>
        <w:pStyle w:val="Heading1"/>
      </w:pPr>
      <w:r>
        <w:t>Why the Template / Theme Was Selected</w:t>
      </w:r>
    </w:p>
    <w:p w:rsidR="00B81B9C" w:rsidRDefault="00A76867">
      <w:r>
        <w:t>Gemini analyzes the presentation conte</w:t>
      </w:r>
      <w:r>
        <w:t>nt and selects a consistent visual theme for all slides. The model generates a color palette including primary color, accent color, slide background, and text colors. This ensures visual consistency across the entire presentation.</w:t>
      </w:r>
    </w:p>
    <w:p w:rsidR="00B81B9C" w:rsidRDefault="00A76867">
      <w:pPr>
        <w:pStyle w:val="Heading1"/>
      </w:pPr>
      <w:r>
        <w:t>How to Run the Code</w:t>
      </w:r>
    </w:p>
    <w:p w:rsidR="00B81B9C" w:rsidRDefault="00A76867">
      <w:r>
        <w:t>1. In</w:t>
      </w:r>
      <w:r>
        <w:t>stall dependencies: pip install python-pptx google-generativeai</w:t>
      </w:r>
    </w:p>
    <w:p w:rsidR="00B81B9C" w:rsidRDefault="00A76867">
      <w:r>
        <w:t>2. Add your Gemini API key</w:t>
      </w:r>
      <w:r w:rsidR="00304C51">
        <w:t xml:space="preserve">, input </w:t>
      </w:r>
      <w:proofErr w:type="spellStart"/>
      <w:r w:rsidR="00304C51">
        <w:t>ppt</w:t>
      </w:r>
      <w:proofErr w:type="spellEnd"/>
      <w:r w:rsidR="00304C51">
        <w:t xml:space="preserve"> path and output file name</w:t>
      </w:r>
      <w:r>
        <w:t xml:space="preserve"> in the script.</w:t>
      </w:r>
    </w:p>
    <w:p w:rsidR="00B81B9C" w:rsidRDefault="00A76867">
      <w:r>
        <w:t>3. Run the Python script.</w:t>
      </w:r>
    </w:p>
    <w:p w:rsidR="00B81B9C" w:rsidRDefault="00304C51">
      <w:r>
        <w:t xml:space="preserve">Example: </w:t>
      </w:r>
      <w:proofErr w:type="spellStart"/>
      <w:r>
        <w:t>final_</w:t>
      </w:r>
      <w:proofErr w:type="gramStart"/>
      <w:r>
        <w:t>function</w:t>
      </w:r>
      <w:proofErr w:type="spellEnd"/>
      <w:r>
        <w:t>(</w:t>
      </w:r>
      <w:proofErr w:type="gramEnd"/>
      <w:r>
        <w:t>"input.pptx", "output</w:t>
      </w:r>
      <w:r w:rsidR="00A76867">
        <w:t xml:space="preserve">.pptx", </w:t>
      </w:r>
      <w:proofErr w:type="spellStart"/>
      <w:r w:rsidR="00A76867">
        <w:t>api_key</w:t>
      </w:r>
      <w:proofErr w:type="spellEnd"/>
      <w:r w:rsidR="00A76867">
        <w:t>)</w:t>
      </w:r>
    </w:p>
    <w:p w:rsidR="00B81B9C" w:rsidRDefault="00A76867">
      <w:pPr>
        <w:pStyle w:val="Heading1"/>
      </w:pPr>
      <w:r>
        <w:t>Libraries Used</w:t>
      </w:r>
    </w:p>
    <w:p w:rsidR="00B81B9C" w:rsidRDefault="00A76867">
      <w:r>
        <w:t>python-pptx – Reading slides, extracting sh</w:t>
      </w:r>
      <w:r>
        <w:t>apes, and generating the final presentation.</w:t>
      </w:r>
    </w:p>
    <w:p w:rsidR="00B81B9C" w:rsidRDefault="00A76867">
      <w:r>
        <w:t>google-generativeai / google-genai – Refining text, choosing layout, and generating presentation theme.</w:t>
      </w:r>
    </w:p>
    <w:p w:rsidR="00B81B9C" w:rsidRDefault="00A76867">
      <w:r>
        <w:t>json – Used for structured data exchange between extraction, AI refinement, and slide generation.</w:t>
      </w:r>
    </w:p>
    <w:sectPr w:rsidR="00B81B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4C51"/>
    <w:rsid w:val="00326F90"/>
    <w:rsid w:val="00A76867"/>
    <w:rsid w:val="00AA1D8D"/>
    <w:rsid w:val="00B47730"/>
    <w:rsid w:val="00B81B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FF0E99-C778-4AC1-B051-D5B9041FD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Jyotsana S</cp:lastModifiedBy>
  <cp:revision>3</cp:revision>
  <dcterms:created xsi:type="dcterms:W3CDTF">2013-12-23T23:15:00Z</dcterms:created>
  <dcterms:modified xsi:type="dcterms:W3CDTF">2026-03-15T20:13:00Z</dcterms:modified>
  <cp:category/>
</cp:coreProperties>
</file>