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882" w:rsidRDefault="00F9267D" w:rsidP="00134A67">
      <w:pPr>
        <w:pStyle w:val="Heading1"/>
        <w:jc w:val="center"/>
      </w:pPr>
      <w:r>
        <w:t>SPAT MIB Support Document</w:t>
      </w:r>
    </w:p>
    <w:p w:rsidR="00B06269" w:rsidRDefault="00835731" w:rsidP="00B06269">
      <w:pPr>
        <w:spacing w:after="0"/>
        <w:jc w:val="center"/>
      </w:pPr>
      <w:r>
        <w:t>J</w:t>
      </w:r>
      <w:r w:rsidR="00ED59C8">
        <w:t>uly</w:t>
      </w:r>
      <w:r>
        <w:t xml:space="preserve"> </w:t>
      </w:r>
      <w:r w:rsidR="008E193E">
        <w:t>23</w:t>
      </w:r>
      <w:r w:rsidR="00B06269">
        <w:t>, 2012</w:t>
      </w:r>
    </w:p>
    <w:p w:rsidR="00B06269" w:rsidRDefault="007159CB" w:rsidP="00B06269">
      <w:pPr>
        <w:spacing w:after="0"/>
        <w:jc w:val="center"/>
        <w:rPr>
          <w:i/>
          <w:sz w:val="20"/>
          <w:szCs w:val="20"/>
        </w:rPr>
      </w:pPr>
      <w:r>
        <w:rPr>
          <w:i/>
          <w:sz w:val="20"/>
          <w:szCs w:val="20"/>
        </w:rPr>
        <w:t xml:space="preserve">Authors: </w:t>
      </w:r>
      <w:r w:rsidRPr="003F3CFA">
        <w:rPr>
          <w:sz w:val="20"/>
          <w:szCs w:val="20"/>
        </w:rPr>
        <w:t>Dustin DeV</w:t>
      </w:r>
      <w:r w:rsidR="00B06269" w:rsidRPr="003F3CFA">
        <w:rPr>
          <w:sz w:val="20"/>
          <w:szCs w:val="20"/>
        </w:rPr>
        <w:t>oe</w:t>
      </w:r>
      <w:r w:rsidR="00C42FF3">
        <w:rPr>
          <w:sz w:val="20"/>
          <w:szCs w:val="20"/>
        </w:rPr>
        <w:t xml:space="preserve"> (Econolite)</w:t>
      </w:r>
    </w:p>
    <w:p w:rsidR="00E83EDA" w:rsidRDefault="00E83EDA" w:rsidP="00E83EDA">
      <w:pPr>
        <w:pStyle w:val="Heading2"/>
      </w:pPr>
      <w:bookmarkStart w:id="0" w:name="_GoBack"/>
      <w:bookmarkEnd w:id="0"/>
      <w:r>
        <w:t>Overview</w:t>
      </w:r>
    </w:p>
    <w:p w:rsidR="000F6003" w:rsidRDefault="00E83EDA" w:rsidP="00F9267D">
      <w:pPr>
        <w:spacing w:after="100" w:afterAutospacing="1" w:line="240" w:lineRule="auto"/>
      </w:pPr>
      <w:r>
        <w:t xml:space="preserve">This document describes the Signal Phase and Timing </w:t>
      </w:r>
      <w:r w:rsidR="009245D3">
        <w:t xml:space="preserve">(SPaT) </w:t>
      </w:r>
      <w:r>
        <w:t xml:space="preserve">support in ASC/3 for Battelle research group.  </w:t>
      </w:r>
      <w:r w:rsidR="000F6003">
        <w:t xml:space="preserve">The ASC/3 supports </w:t>
      </w:r>
      <w:r w:rsidR="002D1B01">
        <w:t xml:space="preserve">NTCIP 1202 with </w:t>
      </w:r>
      <w:r w:rsidR="000F6003">
        <w:t>16 phases and 16 overlaps</w:t>
      </w:r>
      <w:r w:rsidR="007159CB">
        <w:t>.</w:t>
      </w:r>
    </w:p>
    <w:p w:rsidR="008A5BE4" w:rsidRDefault="008A5BE4" w:rsidP="003F3CFA">
      <w:pPr>
        <w:pStyle w:val="Heading2"/>
      </w:pPr>
      <w:r>
        <w:t>Scope of Operation</w:t>
      </w:r>
    </w:p>
    <w:p w:rsidR="008A5BE4" w:rsidRDefault="008A5BE4" w:rsidP="00F9267D">
      <w:pPr>
        <w:spacing w:after="100" w:afterAutospacing="1" w:line="240" w:lineRule="auto"/>
      </w:pPr>
      <w:r>
        <w:t>To limit the inherent complexities of the controller during the initial concept phase, we have agreed to support only NTCIP 1202 defined controller programming.</w:t>
      </w:r>
      <w:r w:rsidR="009245D3">
        <w:t xml:space="preserve"> </w:t>
      </w:r>
    </w:p>
    <w:tbl>
      <w:tblPr>
        <w:tblStyle w:val="TableGrid"/>
        <w:tblW w:w="0" w:type="auto"/>
        <w:jc w:val="center"/>
        <w:tblLook w:val="04A0" w:firstRow="1" w:lastRow="0" w:firstColumn="1" w:lastColumn="0" w:noHBand="0" w:noVBand="1"/>
      </w:tblPr>
      <w:tblGrid>
        <w:gridCol w:w="3192"/>
        <w:gridCol w:w="1596"/>
        <w:gridCol w:w="2430"/>
      </w:tblGrid>
      <w:tr w:rsidR="0023727F" w:rsidTr="00173A5D">
        <w:trPr>
          <w:jc w:val="center"/>
        </w:trPr>
        <w:tc>
          <w:tcPr>
            <w:tcW w:w="3192" w:type="dxa"/>
          </w:tcPr>
          <w:p w:rsidR="0023727F" w:rsidRPr="00173A5D" w:rsidRDefault="0023727F" w:rsidP="00F9267D">
            <w:pPr>
              <w:spacing w:after="100" w:afterAutospacing="1" w:line="276" w:lineRule="auto"/>
              <w:rPr>
                <w:b/>
              </w:rPr>
            </w:pPr>
            <w:r>
              <w:rPr>
                <w:b/>
              </w:rPr>
              <w:t xml:space="preserve">General </w:t>
            </w:r>
            <w:r w:rsidRPr="00173A5D">
              <w:rPr>
                <w:b/>
              </w:rPr>
              <w:t>NTCIP Operation</w:t>
            </w:r>
          </w:p>
        </w:tc>
        <w:tc>
          <w:tcPr>
            <w:tcW w:w="1596" w:type="dxa"/>
          </w:tcPr>
          <w:p w:rsidR="0023727F" w:rsidRPr="00173A5D" w:rsidRDefault="0023727F" w:rsidP="00F9267D">
            <w:pPr>
              <w:spacing w:after="100" w:afterAutospacing="1" w:line="276" w:lineRule="auto"/>
              <w:rPr>
                <w:b/>
              </w:rPr>
            </w:pPr>
            <w:r w:rsidRPr="00173A5D">
              <w:rPr>
                <w:b/>
              </w:rPr>
              <w:t>Implemented</w:t>
            </w:r>
          </w:p>
        </w:tc>
        <w:tc>
          <w:tcPr>
            <w:tcW w:w="2430" w:type="dxa"/>
          </w:tcPr>
          <w:p w:rsidR="0023727F" w:rsidRPr="00173A5D" w:rsidRDefault="009C6DA5" w:rsidP="00173A5D">
            <w:pPr>
              <w:spacing w:after="100" w:afterAutospacing="1"/>
              <w:rPr>
                <w:b/>
              </w:rPr>
            </w:pPr>
            <w:r>
              <w:rPr>
                <w:b/>
              </w:rPr>
              <w:t xml:space="preserve">Basic </w:t>
            </w:r>
            <w:r w:rsidR="0023727F" w:rsidRPr="00173A5D">
              <w:rPr>
                <w:b/>
              </w:rPr>
              <w:t>Test</w:t>
            </w:r>
            <w:r>
              <w:rPr>
                <w:b/>
              </w:rPr>
              <w:t>ing Complete</w:t>
            </w:r>
          </w:p>
        </w:tc>
      </w:tr>
      <w:tr w:rsidR="0023727F" w:rsidTr="00173A5D">
        <w:trPr>
          <w:jc w:val="center"/>
        </w:trPr>
        <w:tc>
          <w:tcPr>
            <w:tcW w:w="3192" w:type="dxa"/>
          </w:tcPr>
          <w:p w:rsidR="0023727F" w:rsidRDefault="0023727F" w:rsidP="00F9267D">
            <w:pPr>
              <w:spacing w:after="100" w:afterAutospacing="1"/>
            </w:pPr>
            <w:r>
              <w:t>Fixed Time Vehicle Only</w:t>
            </w:r>
          </w:p>
        </w:tc>
        <w:tc>
          <w:tcPr>
            <w:tcW w:w="1596" w:type="dxa"/>
          </w:tcPr>
          <w:p w:rsidR="0023727F" w:rsidRDefault="0023727F" w:rsidP="00F9267D">
            <w:pPr>
              <w:spacing w:after="100" w:afterAutospacing="1"/>
            </w:pPr>
            <w:r>
              <w:t>Yes</w:t>
            </w:r>
          </w:p>
        </w:tc>
        <w:tc>
          <w:tcPr>
            <w:tcW w:w="2430" w:type="dxa"/>
          </w:tcPr>
          <w:p w:rsidR="0023727F" w:rsidRDefault="0023727F" w:rsidP="00F9267D">
            <w:pPr>
              <w:spacing w:after="100" w:afterAutospacing="1"/>
            </w:pPr>
            <w:r>
              <w:t>Yes</w:t>
            </w:r>
          </w:p>
        </w:tc>
      </w:tr>
      <w:tr w:rsidR="0023727F" w:rsidTr="00173A5D">
        <w:trPr>
          <w:jc w:val="center"/>
        </w:trPr>
        <w:tc>
          <w:tcPr>
            <w:tcW w:w="3192" w:type="dxa"/>
          </w:tcPr>
          <w:p w:rsidR="0023727F" w:rsidRDefault="0023727F" w:rsidP="00F9267D">
            <w:pPr>
              <w:spacing w:after="100" w:afterAutospacing="1"/>
            </w:pPr>
            <w:r>
              <w:t xml:space="preserve">Fixed Time with </w:t>
            </w:r>
            <w:proofErr w:type="spellStart"/>
            <w:r>
              <w:t>Ped</w:t>
            </w:r>
            <w:proofErr w:type="spellEnd"/>
          </w:p>
        </w:tc>
        <w:tc>
          <w:tcPr>
            <w:tcW w:w="1596" w:type="dxa"/>
          </w:tcPr>
          <w:p w:rsidR="0023727F" w:rsidRDefault="0023727F" w:rsidP="00F9267D">
            <w:pPr>
              <w:spacing w:after="100" w:afterAutospacing="1"/>
            </w:pPr>
            <w:r>
              <w:t>Yes</w:t>
            </w:r>
          </w:p>
        </w:tc>
        <w:tc>
          <w:tcPr>
            <w:tcW w:w="2430" w:type="dxa"/>
          </w:tcPr>
          <w:p w:rsidR="0023727F" w:rsidRDefault="0023727F" w:rsidP="00F9267D">
            <w:pPr>
              <w:spacing w:after="100" w:afterAutospacing="1"/>
            </w:pPr>
            <w:r>
              <w:t>Yes</w:t>
            </w:r>
          </w:p>
        </w:tc>
      </w:tr>
      <w:tr w:rsidR="0023727F" w:rsidTr="00173A5D">
        <w:trPr>
          <w:jc w:val="center"/>
        </w:trPr>
        <w:tc>
          <w:tcPr>
            <w:tcW w:w="3192" w:type="dxa"/>
          </w:tcPr>
          <w:p w:rsidR="0023727F" w:rsidRDefault="0023727F" w:rsidP="00F9267D">
            <w:pPr>
              <w:spacing w:after="100" w:afterAutospacing="1"/>
            </w:pPr>
            <w:r>
              <w:t>Actuated Free</w:t>
            </w:r>
          </w:p>
        </w:tc>
        <w:tc>
          <w:tcPr>
            <w:tcW w:w="1596" w:type="dxa"/>
          </w:tcPr>
          <w:p w:rsidR="0023727F" w:rsidRDefault="0023727F" w:rsidP="00F9267D">
            <w:pPr>
              <w:spacing w:after="100" w:afterAutospacing="1"/>
            </w:pPr>
            <w:r>
              <w:t>Yes</w:t>
            </w:r>
          </w:p>
        </w:tc>
        <w:tc>
          <w:tcPr>
            <w:tcW w:w="2430" w:type="dxa"/>
          </w:tcPr>
          <w:p w:rsidR="0023727F" w:rsidRDefault="0023727F" w:rsidP="00F9267D">
            <w:pPr>
              <w:spacing w:after="100" w:afterAutospacing="1"/>
            </w:pPr>
            <w:r>
              <w:t>Yes</w:t>
            </w:r>
          </w:p>
        </w:tc>
      </w:tr>
      <w:tr w:rsidR="0023727F" w:rsidTr="00173A5D">
        <w:trPr>
          <w:jc w:val="center"/>
        </w:trPr>
        <w:tc>
          <w:tcPr>
            <w:tcW w:w="3192" w:type="dxa"/>
          </w:tcPr>
          <w:p w:rsidR="0023727F" w:rsidRDefault="0023727F" w:rsidP="00F9267D">
            <w:pPr>
              <w:spacing w:after="100" w:afterAutospacing="1"/>
            </w:pPr>
            <w:r>
              <w:t xml:space="preserve">Actuated Free with </w:t>
            </w:r>
            <w:proofErr w:type="spellStart"/>
            <w:r>
              <w:t>Ped</w:t>
            </w:r>
            <w:proofErr w:type="spellEnd"/>
          </w:p>
        </w:tc>
        <w:tc>
          <w:tcPr>
            <w:tcW w:w="1596" w:type="dxa"/>
          </w:tcPr>
          <w:p w:rsidR="0023727F" w:rsidRDefault="0023727F" w:rsidP="00F9267D">
            <w:pPr>
              <w:spacing w:after="100" w:afterAutospacing="1"/>
            </w:pPr>
            <w:r>
              <w:t>Yes</w:t>
            </w:r>
          </w:p>
        </w:tc>
        <w:tc>
          <w:tcPr>
            <w:tcW w:w="2430" w:type="dxa"/>
          </w:tcPr>
          <w:p w:rsidR="0023727F" w:rsidRDefault="0023727F" w:rsidP="00F9267D">
            <w:pPr>
              <w:spacing w:after="100" w:afterAutospacing="1"/>
            </w:pPr>
            <w:r>
              <w:t>Yes</w:t>
            </w:r>
          </w:p>
        </w:tc>
      </w:tr>
      <w:tr w:rsidR="0023727F" w:rsidTr="00173A5D">
        <w:trPr>
          <w:jc w:val="center"/>
        </w:trPr>
        <w:tc>
          <w:tcPr>
            <w:tcW w:w="3192" w:type="dxa"/>
          </w:tcPr>
          <w:p w:rsidR="0023727F" w:rsidRDefault="0023727F" w:rsidP="00F9267D">
            <w:pPr>
              <w:spacing w:after="100" w:afterAutospacing="1"/>
            </w:pPr>
            <w:r>
              <w:t>Coordinated</w:t>
            </w:r>
          </w:p>
        </w:tc>
        <w:tc>
          <w:tcPr>
            <w:tcW w:w="1596" w:type="dxa"/>
          </w:tcPr>
          <w:p w:rsidR="0023727F" w:rsidRDefault="00843670" w:rsidP="00F9267D">
            <w:pPr>
              <w:spacing w:after="100" w:afterAutospacing="1"/>
            </w:pPr>
            <w:r>
              <w:t>Yes</w:t>
            </w:r>
          </w:p>
        </w:tc>
        <w:tc>
          <w:tcPr>
            <w:tcW w:w="2430" w:type="dxa"/>
          </w:tcPr>
          <w:p w:rsidR="0023727F" w:rsidRDefault="00843670" w:rsidP="00F9267D">
            <w:pPr>
              <w:spacing w:after="100" w:afterAutospacing="1"/>
            </w:pPr>
            <w:r>
              <w:t>Yes</w:t>
            </w:r>
          </w:p>
        </w:tc>
      </w:tr>
      <w:tr w:rsidR="0023727F" w:rsidTr="00173A5D">
        <w:trPr>
          <w:jc w:val="center"/>
        </w:trPr>
        <w:tc>
          <w:tcPr>
            <w:tcW w:w="3192" w:type="dxa"/>
          </w:tcPr>
          <w:p w:rsidR="0023727F" w:rsidRDefault="009C6DA5" w:rsidP="00F9267D">
            <w:pPr>
              <w:spacing w:after="100" w:afterAutospacing="1"/>
            </w:pPr>
            <w:r>
              <w:t xml:space="preserve">   Floating Force-Off/Fixed</w:t>
            </w:r>
          </w:p>
        </w:tc>
        <w:tc>
          <w:tcPr>
            <w:tcW w:w="1596" w:type="dxa"/>
          </w:tcPr>
          <w:p w:rsidR="0023727F" w:rsidRDefault="00843670" w:rsidP="00F9267D">
            <w:pPr>
              <w:spacing w:after="100" w:afterAutospacing="1"/>
            </w:pPr>
            <w:r>
              <w:t>Yes</w:t>
            </w:r>
          </w:p>
        </w:tc>
        <w:tc>
          <w:tcPr>
            <w:tcW w:w="2430" w:type="dxa"/>
          </w:tcPr>
          <w:p w:rsidR="0023727F" w:rsidRDefault="00843670" w:rsidP="00F9267D">
            <w:pPr>
              <w:spacing w:after="100" w:afterAutospacing="1"/>
            </w:pPr>
            <w:r>
              <w:t>Yes</w:t>
            </w:r>
          </w:p>
        </w:tc>
      </w:tr>
      <w:tr w:rsidR="0023727F" w:rsidTr="00173A5D">
        <w:trPr>
          <w:jc w:val="center"/>
        </w:trPr>
        <w:tc>
          <w:tcPr>
            <w:tcW w:w="3192" w:type="dxa"/>
          </w:tcPr>
          <w:p w:rsidR="0023727F" w:rsidRDefault="009C6DA5" w:rsidP="00F9267D">
            <w:pPr>
              <w:spacing w:after="100" w:afterAutospacing="1"/>
            </w:pPr>
            <w:r>
              <w:t xml:space="preserve">   Transition Dwell/Smooth/Add</w:t>
            </w:r>
          </w:p>
        </w:tc>
        <w:tc>
          <w:tcPr>
            <w:tcW w:w="1596" w:type="dxa"/>
          </w:tcPr>
          <w:p w:rsidR="0023727F" w:rsidRDefault="00843670" w:rsidP="00F9267D">
            <w:pPr>
              <w:spacing w:after="100" w:afterAutospacing="1"/>
            </w:pPr>
            <w:r>
              <w:t>Yes</w:t>
            </w:r>
          </w:p>
        </w:tc>
        <w:tc>
          <w:tcPr>
            <w:tcW w:w="2430" w:type="dxa"/>
          </w:tcPr>
          <w:p w:rsidR="0023727F" w:rsidRDefault="00843670" w:rsidP="00F9267D">
            <w:pPr>
              <w:spacing w:after="100" w:afterAutospacing="1"/>
            </w:pPr>
            <w:r>
              <w:t>Yes</w:t>
            </w:r>
          </w:p>
        </w:tc>
      </w:tr>
      <w:tr w:rsidR="0023727F" w:rsidTr="00173A5D">
        <w:trPr>
          <w:jc w:val="center"/>
        </w:trPr>
        <w:tc>
          <w:tcPr>
            <w:tcW w:w="3192" w:type="dxa"/>
          </w:tcPr>
          <w:p w:rsidR="0023727F" w:rsidRDefault="009C6DA5" w:rsidP="00F9267D">
            <w:pPr>
              <w:spacing w:after="100" w:afterAutospacing="1"/>
            </w:pPr>
            <w:r>
              <w:t xml:space="preserve">   Pattern Recalls Min/Max/</w:t>
            </w:r>
            <w:proofErr w:type="spellStart"/>
            <w:r>
              <w:t>Ped</w:t>
            </w:r>
            <w:proofErr w:type="spellEnd"/>
          </w:p>
        </w:tc>
        <w:tc>
          <w:tcPr>
            <w:tcW w:w="1596" w:type="dxa"/>
          </w:tcPr>
          <w:p w:rsidR="0023727F" w:rsidRDefault="00843670" w:rsidP="00F9267D">
            <w:pPr>
              <w:spacing w:after="100" w:afterAutospacing="1"/>
            </w:pPr>
            <w:r>
              <w:t>Yes</w:t>
            </w:r>
          </w:p>
        </w:tc>
        <w:tc>
          <w:tcPr>
            <w:tcW w:w="2430" w:type="dxa"/>
          </w:tcPr>
          <w:p w:rsidR="0023727F" w:rsidRDefault="00843670" w:rsidP="00F9267D">
            <w:pPr>
              <w:spacing w:after="100" w:afterAutospacing="1"/>
            </w:pPr>
            <w:r>
              <w:t>Yes</w:t>
            </w:r>
          </w:p>
        </w:tc>
      </w:tr>
      <w:tr w:rsidR="009C6DA5" w:rsidTr="00173A5D">
        <w:trPr>
          <w:jc w:val="center"/>
        </w:trPr>
        <w:tc>
          <w:tcPr>
            <w:tcW w:w="3192" w:type="dxa"/>
          </w:tcPr>
          <w:p w:rsidR="009C6DA5" w:rsidRDefault="009C6DA5" w:rsidP="00F9267D">
            <w:pPr>
              <w:spacing w:after="100" w:afterAutospacing="1"/>
            </w:pPr>
            <w:r>
              <w:t>Overlaps</w:t>
            </w:r>
          </w:p>
        </w:tc>
        <w:tc>
          <w:tcPr>
            <w:tcW w:w="1596" w:type="dxa"/>
          </w:tcPr>
          <w:p w:rsidR="009C6DA5" w:rsidRDefault="00635E0A" w:rsidP="00F9267D">
            <w:pPr>
              <w:spacing w:after="100" w:afterAutospacing="1"/>
            </w:pPr>
            <w:r>
              <w:t>Partial</w:t>
            </w:r>
          </w:p>
        </w:tc>
        <w:tc>
          <w:tcPr>
            <w:tcW w:w="2430" w:type="dxa"/>
          </w:tcPr>
          <w:p w:rsidR="009C6DA5" w:rsidRDefault="00635E0A" w:rsidP="00F9267D">
            <w:pPr>
              <w:spacing w:after="100" w:afterAutospacing="1"/>
            </w:pPr>
            <w:r>
              <w:t>Partial</w:t>
            </w:r>
          </w:p>
        </w:tc>
      </w:tr>
      <w:tr w:rsidR="009C6DA5" w:rsidTr="00173A5D">
        <w:trPr>
          <w:jc w:val="center"/>
        </w:trPr>
        <w:tc>
          <w:tcPr>
            <w:tcW w:w="3192" w:type="dxa"/>
          </w:tcPr>
          <w:p w:rsidR="009C6DA5" w:rsidRDefault="009C6DA5" w:rsidP="00F9267D">
            <w:pPr>
              <w:spacing w:after="100" w:afterAutospacing="1"/>
            </w:pPr>
            <w:r>
              <w:t xml:space="preserve">   Included</w:t>
            </w:r>
          </w:p>
        </w:tc>
        <w:tc>
          <w:tcPr>
            <w:tcW w:w="1596" w:type="dxa"/>
          </w:tcPr>
          <w:p w:rsidR="009C6DA5" w:rsidRDefault="00635E0A" w:rsidP="00F9267D">
            <w:pPr>
              <w:spacing w:after="100" w:afterAutospacing="1"/>
            </w:pPr>
            <w:r>
              <w:t>Yes</w:t>
            </w:r>
          </w:p>
        </w:tc>
        <w:tc>
          <w:tcPr>
            <w:tcW w:w="2430" w:type="dxa"/>
          </w:tcPr>
          <w:p w:rsidR="009C6DA5" w:rsidRDefault="00635E0A" w:rsidP="00F9267D">
            <w:pPr>
              <w:spacing w:after="100" w:afterAutospacing="1"/>
            </w:pPr>
            <w:r>
              <w:t>Yes</w:t>
            </w:r>
          </w:p>
        </w:tc>
      </w:tr>
      <w:tr w:rsidR="009C6DA5" w:rsidTr="00173A5D">
        <w:trPr>
          <w:jc w:val="center"/>
        </w:trPr>
        <w:tc>
          <w:tcPr>
            <w:tcW w:w="3192" w:type="dxa"/>
          </w:tcPr>
          <w:p w:rsidR="009C6DA5" w:rsidRDefault="009C6DA5" w:rsidP="00F9267D">
            <w:pPr>
              <w:spacing w:after="100" w:afterAutospacing="1"/>
            </w:pPr>
            <w:r>
              <w:t xml:space="preserve">   Lag Green, Yellow, Red</w:t>
            </w:r>
          </w:p>
        </w:tc>
        <w:tc>
          <w:tcPr>
            <w:tcW w:w="1596" w:type="dxa"/>
          </w:tcPr>
          <w:p w:rsidR="009C6DA5" w:rsidRDefault="00635E0A" w:rsidP="00F9267D">
            <w:pPr>
              <w:spacing w:after="100" w:afterAutospacing="1"/>
            </w:pPr>
            <w:r>
              <w:t>No</w:t>
            </w:r>
          </w:p>
        </w:tc>
        <w:tc>
          <w:tcPr>
            <w:tcW w:w="2430" w:type="dxa"/>
          </w:tcPr>
          <w:p w:rsidR="009C6DA5" w:rsidRDefault="00635E0A" w:rsidP="00F9267D">
            <w:pPr>
              <w:spacing w:after="100" w:afterAutospacing="1"/>
            </w:pPr>
            <w:r>
              <w:t>No</w:t>
            </w:r>
          </w:p>
        </w:tc>
      </w:tr>
      <w:tr w:rsidR="009C6DA5" w:rsidTr="00173A5D">
        <w:trPr>
          <w:jc w:val="center"/>
        </w:trPr>
        <w:tc>
          <w:tcPr>
            <w:tcW w:w="3192" w:type="dxa"/>
          </w:tcPr>
          <w:p w:rsidR="009C6DA5" w:rsidRDefault="009C6DA5" w:rsidP="00173A5D">
            <w:pPr>
              <w:spacing w:after="100" w:afterAutospacing="1"/>
            </w:pPr>
            <w:r>
              <w:t xml:space="preserve">   Modifier (aka Not Included)</w:t>
            </w:r>
          </w:p>
        </w:tc>
        <w:tc>
          <w:tcPr>
            <w:tcW w:w="1596" w:type="dxa"/>
          </w:tcPr>
          <w:p w:rsidR="009C6DA5" w:rsidRDefault="00635E0A" w:rsidP="00F9267D">
            <w:pPr>
              <w:spacing w:after="100" w:afterAutospacing="1"/>
            </w:pPr>
            <w:r>
              <w:t>No</w:t>
            </w:r>
          </w:p>
        </w:tc>
        <w:tc>
          <w:tcPr>
            <w:tcW w:w="2430" w:type="dxa"/>
          </w:tcPr>
          <w:p w:rsidR="009C6DA5" w:rsidRDefault="00635E0A" w:rsidP="00F9267D">
            <w:pPr>
              <w:spacing w:after="100" w:afterAutospacing="1"/>
            </w:pPr>
            <w:r>
              <w:t>No</w:t>
            </w:r>
          </w:p>
        </w:tc>
      </w:tr>
    </w:tbl>
    <w:p w:rsidR="00F9267D" w:rsidRDefault="002B1DEF" w:rsidP="002B1DEF">
      <w:pPr>
        <w:pStyle w:val="Heading2"/>
      </w:pPr>
      <w:r>
        <w:t xml:space="preserve">SNMP </w:t>
      </w:r>
      <w:r w:rsidR="004E7CD4">
        <w:t>Objects</w:t>
      </w:r>
      <w:r w:rsidR="007159CB">
        <w:t xml:space="preserve"> </w:t>
      </w:r>
      <w:proofErr w:type="gramStart"/>
      <w:r w:rsidR="007159CB">
        <w:t>For</w:t>
      </w:r>
      <w:proofErr w:type="gramEnd"/>
      <w:r w:rsidR="007159CB">
        <w:t xml:space="preserve"> SP</w:t>
      </w:r>
      <w:r w:rsidR="00134A67">
        <w:t>aT MIB</w:t>
      </w:r>
    </w:p>
    <w:p w:rsidR="004E7CD4" w:rsidRPr="004E7CD4" w:rsidRDefault="007159CB" w:rsidP="004E7CD4">
      <w:r>
        <w:t xml:space="preserve">Please refer to the </w:t>
      </w:r>
      <w:r w:rsidR="009C6DA5">
        <w:t xml:space="preserve">Battelle </w:t>
      </w:r>
      <w:r>
        <w:t>SP</w:t>
      </w:r>
      <w:r w:rsidR="004E7CD4">
        <w:t>aT MIB documentation for more details.</w:t>
      </w:r>
    </w:p>
    <w:p w:rsidR="00F9267D" w:rsidRDefault="00F9267D" w:rsidP="00F9267D">
      <w:pPr>
        <w:spacing w:after="0" w:line="240" w:lineRule="auto"/>
      </w:pPr>
      <w:r>
        <w:t>Objects</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       </w:t>
      </w:r>
      <w:proofErr w:type="spellStart"/>
      <w:proofErr w:type="gramStart"/>
      <w:r w:rsidRPr="00635E0A">
        <w:rPr>
          <w:rFonts w:ascii="Consolas" w:hAnsi="Consolas" w:cs="Consolas"/>
          <w:sz w:val="20"/>
        </w:rPr>
        <w:t>spatTimeToChangeTable</w:t>
      </w:r>
      <w:proofErr w:type="spellEnd"/>
      <w:proofErr w:type="gramEnd"/>
      <w:r w:rsidRPr="00635E0A">
        <w:rPr>
          <w:rFonts w:ascii="Consolas" w:hAnsi="Consolas" w:cs="Consolas"/>
          <w:sz w:val="20"/>
        </w:rPr>
        <w:t xml:space="preserve">         NODE   (0)</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     </w:t>
      </w:r>
      <w:proofErr w:type="spellStart"/>
      <w:proofErr w:type="gramStart"/>
      <w:r w:rsidRPr="00635E0A">
        <w:rPr>
          <w:rFonts w:ascii="Consolas" w:hAnsi="Consolas" w:cs="Consolas"/>
          <w:sz w:val="20"/>
        </w:rPr>
        <w:t>spatTimeToChangeEntry</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NODE   (1)</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1.3.6.1.4.1.1206.3.47.1.1.1   </w:t>
      </w:r>
      <w:proofErr w:type="spellStart"/>
      <w:proofErr w:type="gramStart"/>
      <w:r w:rsidRPr="00635E0A">
        <w:rPr>
          <w:rFonts w:ascii="Consolas" w:hAnsi="Consolas" w:cs="Consolas"/>
          <w:sz w:val="20"/>
        </w:rPr>
        <w:t>spatTimeToChangePhaseNumber</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1.3.6.1.4.1.1206.3.47.1.1.2   </w:t>
      </w:r>
      <w:proofErr w:type="spellStart"/>
      <w:proofErr w:type="gramStart"/>
      <w:r w:rsidRPr="00635E0A">
        <w:rPr>
          <w:rFonts w:ascii="Consolas" w:hAnsi="Consolas" w:cs="Consolas"/>
          <w:sz w:val="20"/>
        </w:rPr>
        <w:t>spatVehMinTimeToChange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1.3.6.1.4.1.1206.3.47.1.1.3   </w:t>
      </w:r>
      <w:proofErr w:type="spellStart"/>
      <w:proofErr w:type="gramStart"/>
      <w:r w:rsidRPr="00635E0A">
        <w:rPr>
          <w:rFonts w:ascii="Consolas" w:hAnsi="Consolas" w:cs="Consolas"/>
          <w:sz w:val="20"/>
        </w:rPr>
        <w:t>spatVehMaxTimeToChange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1.3.6.1.4.1.1206.3.47.1.1.4   </w:t>
      </w:r>
      <w:proofErr w:type="spellStart"/>
      <w:proofErr w:type="gramStart"/>
      <w:r w:rsidRPr="00635E0A">
        <w:rPr>
          <w:rFonts w:ascii="Consolas" w:hAnsi="Consolas" w:cs="Consolas"/>
          <w:sz w:val="20"/>
        </w:rPr>
        <w:t>spatPedMinTimeToChange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1.3.6.1.4.1.1206.3.47.1.1.5   </w:t>
      </w:r>
      <w:proofErr w:type="spellStart"/>
      <w:proofErr w:type="gramStart"/>
      <w:r w:rsidRPr="00635E0A">
        <w:rPr>
          <w:rFonts w:ascii="Consolas" w:hAnsi="Consolas" w:cs="Consolas"/>
          <w:sz w:val="20"/>
        </w:rPr>
        <w:t>spatPedMaxTimeToChange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       </w:t>
      </w:r>
      <w:proofErr w:type="spellStart"/>
      <w:proofErr w:type="gramStart"/>
      <w:r w:rsidRPr="00635E0A">
        <w:rPr>
          <w:rFonts w:ascii="Consolas" w:hAnsi="Consolas" w:cs="Consolas"/>
          <w:sz w:val="20"/>
        </w:rPr>
        <w:t>spatOvlpTimeToChangeTable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NODE   (0)</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     </w:t>
      </w:r>
      <w:proofErr w:type="spellStart"/>
      <w:proofErr w:type="gramStart"/>
      <w:r w:rsidRPr="00635E0A">
        <w:rPr>
          <w:rFonts w:ascii="Consolas" w:hAnsi="Consolas" w:cs="Consolas"/>
          <w:sz w:val="20"/>
        </w:rPr>
        <w:t>spatOvlpTimeToChangeEntry</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NODE   (1)</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1.3.6.1.4.1.1206.3.47.2.1.1   </w:t>
      </w:r>
      <w:proofErr w:type="spellStart"/>
      <w:proofErr w:type="gramStart"/>
      <w:r w:rsidRPr="00635E0A">
        <w:rPr>
          <w:rFonts w:ascii="Consolas" w:hAnsi="Consolas" w:cs="Consolas"/>
          <w:sz w:val="20"/>
        </w:rPr>
        <w:t>spatTimeToChangeOvlpNumber</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1.3.6.1.4.1.1206.3.47.2.1.2   </w:t>
      </w:r>
      <w:proofErr w:type="spellStart"/>
      <w:proofErr w:type="gramStart"/>
      <w:r w:rsidRPr="00635E0A">
        <w:rPr>
          <w:rFonts w:ascii="Consolas" w:hAnsi="Consolas" w:cs="Consolas"/>
          <w:sz w:val="20"/>
        </w:rPr>
        <w:t>spatOvlpMinTimeToChange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1.3.6.1.4.1.1206.3.47.2.1.3   </w:t>
      </w:r>
      <w:proofErr w:type="spellStart"/>
      <w:proofErr w:type="gramStart"/>
      <w:r w:rsidRPr="00635E0A">
        <w:rPr>
          <w:rFonts w:ascii="Consolas" w:hAnsi="Consolas" w:cs="Consolas"/>
          <w:sz w:val="20"/>
        </w:rPr>
        <w:t>spatOvlpMaxTimeToChange</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1.3.6.1.4.1.1206.3.47.3       </w:t>
      </w:r>
      <w:proofErr w:type="spellStart"/>
      <w:proofErr w:type="gramStart"/>
      <w:r w:rsidRPr="00635E0A">
        <w:rPr>
          <w:rFonts w:ascii="Consolas" w:hAnsi="Consolas" w:cs="Consolas"/>
          <w:sz w:val="20"/>
        </w:rPr>
        <w:t>spatDiscontinuousChangeFlag</w:t>
      </w:r>
      <w:proofErr w:type="spellEnd"/>
      <w:proofErr w:type="gram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1.3.6.1.4.1.1206.3.47.4       </w:t>
      </w:r>
      <w:proofErr w:type="spellStart"/>
      <w:proofErr w:type="gramStart"/>
      <w:r w:rsidRPr="00635E0A">
        <w:rPr>
          <w:rFonts w:ascii="Consolas" w:hAnsi="Consolas" w:cs="Consolas"/>
          <w:sz w:val="20"/>
        </w:rPr>
        <w:t>spatFlashingOutputPhaseStatus</w:t>
      </w:r>
      <w:proofErr w:type="spellEnd"/>
      <w:proofErr w:type="gramEnd"/>
      <w:r>
        <w:rPr>
          <w:rFonts w:ascii="Consolas" w:hAnsi="Consolas" w:cs="Consolas"/>
          <w:sz w:val="20"/>
        </w:rPr>
        <w:t xml:space="preserve">   </w:t>
      </w:r>
      <w:r w:rsidRPr="00635E0A">
        <w:rPr>
          <w:rFonts w:ascii="Consolas" w:hAnsi="Consolas" w:cs="Consolas"/>
          <w:sz w:val="20"/>
        </w:rPr>
        <w:t xml:space="preserve"> LEAF  INTEGER</w:t>
      </w:r>
    </w:p>
    <w:p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1.3.6.1.4.1.1206.3.47.5       </w:t>
      </w:r>
      <w:proofErr w:type="spellStart"/>
      <w:proofErr w:type="gramStart"/>
      <w:r w:rsidRPr="00635E0A">
        <w:rPr>
          <w:rFonts w:ascii="Consolas" w:hAnsi="Consolas" w:cs="Consolas"/>
          <w:sz w:val="20"/>
        </w:rPr>
        <w:t>spatFlashingOutputOverlapStatus</w:t>
      </w:r>
      <w:proofErr w:type="spellEnd"/>
      <w:r w:rsidRPr="00635E0A">
        <w:rPr>
          <w:rFonts w:ascii="Consolas" w:hAnsi="Consolas" w:cs="Consolas"/>
          <w:sz w:val="20"/>
        </w:rPr>
        <w:t xml:space="preserve">  LEAF</w:t>
      </w:r>
      <w:proofErr w:type="gramEnd"/>
      <w:r w:rsidRPr="00635E0A">
        <w:rPr>
          <w:rFonts w:ascii="Consolas" w:hAnsi="Consolas" w:cs="Consolas"/>
          <w:sz w:val="20"/>
        </w:rPr>
        <w:t xml:space="preserve">  INTEGER</w:t>
      </w:r>
    </w:p>
    <w:p w:rsidR="0023727F" w:rsidRDefault="00635E0A">
      <w:pPr>
        <w:rPr>
          <w:rFonts w:asciiTheme="majorHAnsi" w:eastAsiaTheme="majorEastAsia" w:hAnsiTheme="majorHAnsi" w:cstheme="majorBidi"/>
          <w:b/>
          <w:bCs/>
          <w:color w:val="4F81BD" w:themeColor="accent1"/>
          <w:sz w:val="26"/>
          <w:szCs w:val="26"/>
        </w:rPr>
      </w:pPr>
      <w:r w:rsidRPr="00635E0A">
        <w:rPr>
          <w:rFonts w:ascii="Consolas" w:hAnsi="Consolas" w:cs="Consolas"/>
          <w:sz w:val="20"/>
        </w:rPr>
        <w:t xml:space="preserve">1.3.6.1.4.1.1206.3.47.6       </w:t>
      </w:r>
      <w:proofErr w:type="spellStart"/>
      <w:proofErr w:type="gramStart"/>
      <w:r w:rsidRPr="00635E0A">
        <w:rPr>
          <w:rFonts w:ascii="Consolas" w:hAnsi="Consolas" w:cs="Consolas"/>
          <w:sz w:val="20"/>
        </w:rPr>
        <w:t>spatIntersectionStatus</w:t>
      </w:r>
      <w:proofErr w:type="spellEnd"/>
      <w:proofErr w:type="gramEnd"/>
      <w:r w:rsidRPr="00635E0A">
        <w:rPr>
          <w:rFonts w:ascii="Consolas" w:hAnsi="Consolas" w:cs="Consolas"/>
          <w:sz w:val="20"/>
        </w:rPr>
        <w:t xml:space="preserve">           LEAF  INTEGER</w:t>
      </w:r>
      <w:r w:rsidR="0023727F">
        <w:br w:type="page"/>
      </w:r>
    </w:p>
    <w:p w:rsidR="00134A67" w:rsidRDefault="00134A67" w:rsidP="00134A67">
      <w:pPr>
        <w:pStyle w:val="Heading2"/>
      </w:pPr>
      <w:r>
        <w:lastRenderedPageBreak/>
        <w:t>NTCIP</w:t>
      </w:r>
      <w:r w:rsidR="009245D3">
        <w:t xml:space="preserve">-Based </w:t>
      </w:r>
      <w:r>
        <w:t>100ms Broadcast I</w:t>
      </w:r>
      <w:r w:rsidR="007159CB">
        <w:t xml:space="preserve">nterface </w:t>
      </w:r>
    </w:p>
    <w:p w:rsidR="00134A67" w:rsidRDefault="0047137B" w:rsidP="00134A67">
      <w:proofErr w:type="gramStart"/>
      <w:r>
        <w:t xml:space="preserve">Byte-Map </w:t>
      </w:r>
      <w:r w:rsidR="00134A67">
        <w:t>Structure of the Broadcast Message, Version #</w:t>
      </w:r>
      <w:r w:rsidR="00BA51E3">
        <w:t>2</w:t>
      </w:r>
      <w:r w:rsidR="00134A67">
        <w:t>.</w:t>
      </w:r>
      <w:proofErr w:type="gramEnd"/>
      <w:r w:rsidR="00134A67">
        <w:t xml:space="preserve"> </w:t>
      </w:r>
    </w:p>
    <w:p w:rsidR="00134A67" w:rsidRPr="00D02DCC" w:rsidRDefault="00D02DCC" w:rsidP="00D02DCC">
      <w:pPr>
        <w:tabs>
          <w:tab w:val="left" w:pos="4320"/>
        </w:tabs>
        <w:spacing w:after="0"/>
        <w:rPr>
          <w:rFonts w:ascii="Courier New" w:hAnsi="Courier New" w:cs="Courier New"/>
          <w:i/>
          <w:sz w:val="16"/>
          <w:szCs w:val="16"/>
        </w:rPr>
      </w:pPr>
      <w:proofErr w:type="gramStart"/>
      <w:r w:rsidRPr="00D02DCC">
        <w:rPr>
          <w:rFonts w:ascii="Courier New" w:hAnsi="Courier New" w:cs="Courier New"/>
          <w:i/>
          <w:sz w:val="16"/>
          <w:szCs w:val="16"/>
        </w:rPr>
        <w:t>byte</w:t>
      </w:r>
      <w:proofErr w:type="gramEnd"/>
      <w:r w:rsidRPr="00D02DCC">
        <w:rPr>
          <w:rFonts w:ascii="Courier New" w:hAnsi="Courier New" w:cs="Courier New"/>
          <w:i/>
          <w:sz w:val="16"/>
          <w:szCs w:val="16"/>
        </w:rPr>
        <w:t xml:space="preserve"> 0: DynObj13 response byte </w:t>
      </w:r>
      <w:r w:rsidR="00134A67" w:rsidRPr="00D02DCC">
        <w:rPr>
          <w:rFonts w:ascii="Courier New" w:hAnsi="Courier New" w:cs="Courier New"/>
          <w:i/>
          <w:sz w:val="16"/>
          <w:szCs w:val="16"/>
        </w:rPr>
        <w:t>(0xcd)</w:t>
      </w:r>
    </w:p>
    <w:p w:rsidR="00134A67" w:rsidRPr="00D02DCC" w:rsidRDefault="00134A67" w:rsidP="00D02DCC">
      <w:pPr>
        <w:tabs>
          <w:tab w:val="left" w:pos="4320"/>
        </w:tabs>
        <w:spacing w:after="0"/>
        <w:rPr>
          <w:rFonts w:ascii="Courier New" w:hAnsi="Courier New" w:cs="Courier New"/>
          <w:i/>
          <w:sz w:val="16"/>
          <w:szCs w:val="16"/>
        </w:rPr>
      </w:pPr>
      <w:proofErr w:type="gramStart"/>
      <w:r w:rsidRPr="00D02DCC">
        <w:rPr>
          <w:rFonts w:ascii="Courier New" w:hAnsi="Courier New" w:cs="Courier New"/>
          <w:i/>
          <w:sz w:val="16"/>
          <w:szCs w:val="16"/>
        </w:rPr>
        <w:t>byte</w:t>
      </w:r>
      <w:proofErr w:type="gramEnd"/>
      <w:r w:rsidR="00757351">
        <w:rPr>
          <w:rFonts w:ascii="Courier New" w:hAnsi="Courier New" w:cs="Courier New"/>
          <w:i/>
          <w:sz w:val="16"/>
          <w:szCs w:val="16"/>
        </w:rPr>
        <w:t xml:space="preserve"> 1: number of </w:t>
      </w:r>
      <w:r w:rsidR="007159CB" w:rsidRPr="00D02DCC">
        <w:rPr>
          <w:rFonts w:ascii="Courier New" w:hAnsi="Courier New" w:cs="Courier New"/>
          <w:i/>
          <w:sz w:val="16"/>
          <w:szCs w:val="16"/>
        </w:rPr>
        <w:t>phase/overlap blocks below</w:t>
      </w:r>
      <w:r w:rsidR="00757351">
        <w:rPr>
          <w:rFonts w:ascii="Courier New" w:hAnsi="Courier New" w:cs="Courier New"/>
          <w:i/>
          <w:sz w:val="16"/>
          <w:szCs w:val="16"/>
        </w:rPr>
        <w:t xml:space="preserve"> (16)</w:t>
      </w:r>
      <w:r w:rsidR="00FC115B" w:rsidRPr="00D02DCC">
        <w:rPr>
          <w:rFonts w:ascii="Courier New" w:hAnsi="Courier New" w:cs="Courier New"/>
          <w:i/>
          <w:sz w:val="16"/>
          <w:szCs w:val="16"/>
        </w:rPr>
        <w:t xml:space="preserve"> </w:t>
      </w:r>
    </w:p>
    <w:p w:rsidR="007159CB" w:rsidRPr="00D02DCC" w:rsidRDefault="007159CB" w:rsidP="00D02DCC">
      <w:pPr>
        <w:tabs>
          <w:tab w:val="left" w:pos="4320"/>
        </w:tabs>
        <w:spacing w:after="0"/>
        <w:rPr>
          <w:rFonts w:ascii="Courier New" w:hAnsi="Courier New" w:cs="Courier New"/>
          <w:i/>
          <w:sz w:val="16"/>
          <w:szCs w:val="16"/>
        </w:rPr>
      </w:pPr>
      <w:proofErr w:type="gramStart"/>
      <w:r w:rsidRPr="00D02DCC">
        <w:rPr>
          <w:rFonts w:ascii="Courier New" w:hAnsi="Courier New" w:cs="Courier New"/>
          <w:i/>
          <w:sz w:val="16"/>
          <w:szCs w:val="16"/>
        </w:rPr>
        <w:t>bytes</w:t>
      </w:r>
      <w:proofErr w:type="gramEnd"/>
      <w:r w:rsidRPr="00D02DCC">
        <w:rPr>
          <w:rFonts w:ascii="Courier New" w:hAnsi="Courier New" w:cs="Courier New"/>
          <w:i/>
          <w:sz w:val="16"/>
          <w:szCs w:val="16"/>
        </w:rPr>
        <w:t xml:space="preserve"> 2-14</w:t>
      </w:r>
      <w:r w:rsidR="00357105">
        <w:rPr>
          <w:rFonts w:ascii="Courier New" w:hAnsi="Courier New" w:cs="Courier New"/>
          <w:i/>
          <w:sz w:val="16"/>
          <w:szCs w:val="16"/>
        </w:rPr>
        <w:t>:</w:t>
      </w:r>
    </w:p>
    <w:p w:rsidR="00134A67" w:rsidRPr="00D02DCC" w:rsidRDefault="00357105"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r w:rsidR="00134A67" w:rsidRPr="00D02DCC">
        <w:rPr>
          <w:rFonts w:ascii="Courier New" w:hAnsi="Courier New" w:cs="Courier New"/>
          <w:i/>
          <w:sz w:val="16"/>
          <w:szCs w:val="16"/>
        </w:rPr>
        <w:t> </w:t>
      </w:r>
      <w:r w:rsidR="00073C4E" w:rsidRPr="00D02DCC">
        <w:rPr>
          <w:rFonts w:ascii="Courier New" w:hAnsi="Courier New" w:cs="Courier New"/>
          <w:i/>
          <w:sz w:val="16"/>
          <w:szCs w:val="16"/>
        </w:rPr>
        <w:t>0x01 (</w:t>
      </w:r>
      <w:r w:rsidR="00134A67" w:rsidRPr="00D02DCC">
        <w:rPr>
          <w:rFonts w:ascii="Courier New" w:hAnsi="Courier New" w:cs="Courier New"/>
          <w:i/>
          <w:sz w:val="16"/>
          <w:szCs w:val="16"/>
        </w:rPr>
        <w:t>phase#</w:t>
      </w:r>
      <w:r w:rsidR="00073C4E" w:rsidRPr="00D02DCC">
        <w:rPr>
          <w:rFonts w:ascii="Courier New" w:hAnsi="Courier New" w:cs="Courier New"/>
          <w:i/>
          <w:sz w:val="16"/>
          <w:szCs w:val="16"/>
        </w:rPr>
        <w:t>)</w:t>
      </w:r>
      <w:r w:rsidR="00D02DCC" w:rsidRPr="00D02DCC">
        <w:rPr>
          <w:rFonts w:ascii="Courier New" w:hAnsi="Courier New" w:cs="Courier New"/>
          <w:i/>
          <w:sz w:val="16"/>
          <w:szCs w:val="16"/>
        </w:rPr>
        <w:tab/>
      </w:r>
      <w:r w:rsidR="00FC115B" w:rsidRPr="00D02DCC">
        <w:rPr>
          <w:rFonts w:ascii="Courier New" w:hAnsi="Courier New" w:cs="Courier New"/>
          <w:i/>
          <w:sz w:val="16"/>
          <w:szCs w:val="16"/>
        </w:rPr>
        <w:t xml:space="preserve">(1 byte) </w:t>
      </w:r>
    </w:p>
    <w:p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VehMinTimeToChange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VehMaxTimeToChange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PedMinTimeToChange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775855" w:rsidRPr="00D02DCC">
        <w:rPr>
          <w:rFonts w:ascii="Courier New" w:hAnsi="Courier New" w:cs="Courier New"/>
          <w:i/>
          <w:sz w:val="16"/>
          <w:szCs w:val="16"/>
        </w:rPr>
        <w:t>PedMaxTimeToChange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775855" w:rsidRPr="00D02DCC">
        <w:rPr>
          <w:rFonts w:ascii="Courier New" w:hAnsi="Courier New" w:cs="Courier New"/>
          <w:i/>
          <w:sz w:val="16"/>
          <w:szCs w:val="16"/>
        </w:rPr>
        <w:t>OvlpMinTimeToChange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775855" w:rsidRPr="00D02DCC">
        <w:rPr>
          <w:rFonts w:ascii="Courier New" w:hAnsi="Courier New" w:cs="Courier New"/>
          <w:i/>
          <w:sz w:val="16"/>
          <w:szCs w:val="16"/>
        </w:rPr>
        <w:t>OvlpMaxTimeToChange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FD093F" w:rsidRDefault="00FD093F" w:rsidP="00FD093F">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357105">
        <w:rPr>
          <w:rFonts w:ascii="Courier New" w:hAnsi="Courier New" w:cs="Courier New"/>
          <w:i/>
          <w:sz w:val="16"/>
          <w:szCs w:val="16"/>
        </w:rPr>
        <w:t xml:space="preserve">  </w:t>
      </w:r>
      <w:r w:rsidRPr="00D02DCC">
        <w:rPr>
          <w:rFonts w:ascii="Courier New" w:hAnsi="Courier New" w:cs="Courier New"/>
          <w:i/>
          <w:sz w:val="16"/>
          <w:szCs w:val="16"/>
        </w:rPr>
        <w:t>...                                                 </w:t>
      </w:r>
    </w:p>
    <w:p w:rsidR="007159CB" w:rsidRPr="00D02DCC" w:rsidRDefault="00357105"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r w:rsidR="007159CB" w:rsidRPr="00D02DCC">
        <w:rPr>
          <w:rFonts w:ascii="Courier New" w:hAnsi="Courier New" w:cs="Courier New"/>
          <w:i/>
          <w:sz w:val="16"/>
          <w:szCs w:val="16"/>
        </w:rPr>
        <w:t>&lt;</w:t>
      </w:r>
      <w:r w:rsidR="00EB408B">
        <w:rPr>
          <w:rFonts w:ascii="Courier New" w:hAnsi="Courier New" w:cs="Courier New"/>
          <w:i/>
          <w:sz w:val="16"/>
          <w:szCs w:val="16"/>
        </w:rPr>
        <w:t xml:space="preserve"> </w:t>
      </w:r>
      <w:proofErr w:type="gramStart"/>
      <w:r w:rsidR="00EB408B">
        <w:rPr>
          <w:rFonts w:ascii="Courier New" w:hAnsi="Courier New" w:cs="Courier New"/>
          <w:i/>
          <w:sz w:val="16"/>
          <w:szCs w:val="16"/>
        </w:rPr>
        <w:t>repeat</w:t>
      </w:r>
      <w:proofErr w:type="gramEnd"/>
      <w:r w:rsidR="00EB408B">
        <w:rPr>
          <w:rFonts w:ascii="Courier New" w:hAnsi="Courier New" w:cs="Courier New"/>
          <w:i/>
          <w:sz w:val="16"/>
          <w:szCs w:val="16"/>
        </w:rPr>
        <w:t xml:space="preserve"> </w:t>
      </w:r>
      <w:r w:rsidR="007159CB" w:rsidRPr="00D02DCC">
        <w:rPr>
          <w:rFonts w:ascii="Courier New" w:hAnsi="Courier New" w:cs="Courier New"/>
          <w:i/>
          <w:sz w:val="16"/>
          <w:szCs w:val="16"/>
        </w:rPr>
        <w:t>for each phase and overlap</w:t>
      </w:r>
      <w:r w:rsidR="00EB408B">
        <w:rPr>
          <w:rFonts w:ascii="Courier New" w:hAnsi="Courier New" w:cs="Courier New"/>
          <w:i/>
          <w:sz w:val="16"/>
          <w:szCs w:val="16"/>
        </w:rPr>
        <w:t xml:space="preserve"> – bytes 15-196 </w:t>
      </w:r>
      <w:r w:rsidR="007159CB" w:rsidRPr="00D02DCC">
        <w:rPr>
          <w:rFonts w:ascii="Courier New" w:hAnsi="Courier New" w:cs="Courier New"/>
          <w:i/>
          <w:sz w:val="16"/>
          <w:szCs w:val="16"/>
        </w:rPr>
        <w:t xml:space="preserve">&gt;              </w:t>
      </w:r>
    </w:p>
    <w:p w:rsidR="00142B04"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357105">
        <w:rPr>
          <w:rFonts w:ascii="Courier New" w:hAnsi="Courier New" w:cs="Courier New"/>
          <w:i/>
          <w:sz w:val="16"/>
          <w:szCs w:val="16"/>
        </w:rPr>
        <w:t xml:space="preserve">  </w:t>
      </w:r>
      <w:r w:rsidRPr="00D02DCC">
        <w:rPr>
          <w:rFonts w:ascii="Courier New" w:hAnsi="Courier New" w:cs="Courier New"/>
          <w:i/>
          <w:sz w:val="16"/>
          <w:szCs w:val="16"/>
        </w:rPr>
        <w:t>...                                                 </w:t>
      </w:r>
    </w:p>
    <w:p w:rsidR="003739F7" w:rsidRPr="00D02DCC" w:rsidRDefault="003739F7" w:rsidP="00D02DCC">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bytes</w:t>
      </w:r>
      <w:proofErr w:type="gramEnd"/>
      <w:r>
        <w:rPr>
          <w:rFonts w:ascii="Courier New" w:hAnsi="Courier New" w:cs="Courier New"/>
          <w:i/>
          <w:sz w:val="16"/>
          <w:szCs w:val="16"/>
        </w:rPr>
        <w:t xml:space="preserve"> 197-</w:t>
      </w:r>
      <w:r w:rsidR="00FE1C9C">
        <w:rPr>
          <w:rFonts w:ascii="Courier New" w:hAnsi="Courier New" w:cs="Courier New"/>
          <w:i/>
          <w:sz w:val="16"/>
          <w:szCs w:val="16"/>
        </w:rPr>
        <w:t>209</w:t>
      </w:r>
      <w:r w:rsidR="00357105">
        <w:rPr>
          <w:rFonts w:ascii="Courier New" w:hAnsi="Courier New" w:cs="Courier New"/>
          <w:i/>
          <w:sz w:val="16"/>
          <w:szCs w:val="16"/>
        </w:rPr>
        <w:t>:</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357105">
        <w:rPr>
          <w:rFonts w:ascii="Courier New" w:hAnsi="Courier New" w:cs="Courier New"/>
          <w:i/>
          <w:sz w:val="16"/>
          <w:szCs w:val="16"/>
        </w:rPr>
        <w:t xml:space="preserve">  </w:t>
      </w:r>
      <w:r w:rsidRPr="00D02DCC">
        <w:rPr>
          <w:rFonts w:ascii="Courier New" w:hAnsi="Courier New" w:cs="Courier New"/>
          <w:i/>
          <w:sz w:val="16"/>
          <w:szCs w:val="16"/>
        </w:rPr>
        <w:t>0x10 (phase#</w:t>
      </w:r>
      <w:r w:rsidR="00775855" w:rsidRPr="00D02DCC">
        <w:rPr>
          <w:rFonts w:ascii="Courier New" w:hAnsi="Courier New" w:cs="Courier New"/>
          <w:i/>
          <w:sz w:val="16"/>
          <w:szCs w:val="16"/>
        </w:rPr>
        <w:t>)</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(1 byte)  </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VehMinTimeToChange.16</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VehMaxTimeToChange.16</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PedMinTimeToChange.16</w:t>
      </w:r>
      <w:r w:rsidR="00D02DCC" w:rsidRPr="00D02DCC">
        <w:rPr>
          <w:rFonts w:ascii="Courier New" w:hAnsi="Courier New" w:cs="Courier New"/>
          <w:i/>
          <w:sz w:val="16"/>
          <w:szCs w:val="16"/>
        </w:rPr>
        <w:tab/>
      </w:r>
      <w:r w:rsidR="00775855" w:rsidRPr="00D02DCC">
        <w:rPr>
          <w:rFonts w:ascii="Courier New" w:hAnsi="Courier New" w:cs="Courier New"/>
          <w:i/>
          <w:sz w:val="16"/>
          <w:szCs w:val="16"/>
        </w:rPr>
        <w:t>(</w:t>
      </w:r>
      <w:r w:rsidRPr="00D02DCC">
        <w:rPr>
          <w:rFonts w:ascii="Courier New" w:hAnsi="Courier New" w:cs="Courier New"/>
          <w:i/>
          <w:sz w:val="16"/>
          <w:szCs w:val="16"/>
        </w:rPr>
        <w:t xml:space="preserve">2 bytes)            </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PedMaxTimeToChange</w:t>
      </w:r>
      <w:proofErr w:type="spellEnd"/>
      <w:r w:rsidRPr="00D02DCC">
        <w:rPr>
          <w:rFonts w:ascii="Courier New" w:hAnsi="Courier New" w:cs="Courier New"/>
          <w:i/>
          <w:sz w:val="16"/>
          <w:szCs w:val="16"/>
        </w:rPr>
        <w:t> .16</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OvlpMinTimeToChange</w:t>
      </w:r>
      <w:proofErr w:type="spellEnd"/>
      <w:r w:rsidRPr="00D02DCC">
        <w:rPr>
          <w:rFonts w:ascii="Courier New" w:hAnsi="Courier New" w:cs="Courier New"/>
          <w:i/>
          <w:sz w:val="16"/>
          <w:szCs w:val="16"/>
        </w:rPr>
        <w:t> .16</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OvlpMaxTimeToChange</w:t>
      </w:r>
      <w:proofErr w:type="spellEnd"/>
      <w:r w:rsidRPr="00D02DCC">
        <w:rPr>
          <w:rFonts w:ascii="Courier New" w:hAnsi="Courier New" w:cs="Courier New"/>
          <w:i/>
          <w:sz w:val="16"/>
          <w:szCs w:val="16"/>
        </w:rPr>
        <w:t> .16</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rsidR="00FE1C9C" w:rsidRPr="00D02DCC" w:rsidRDefault="00FE1C9C" w:rsidP="00FE1C9C">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bytes</w:t>
      </w:r>
      <w:proofErr w:type="gramEnd"/>
      <w:r>
        <w:rPr>
          <w:rFonts w:ascii="Courier New" w:hAnsi="Courier New" w:cs="Courier New"/>
          <w:i/>
          <w:sz w:val="16"/>
          <w:szCs w:val="16"/>
        </w:rPr>
        <w:t xml:space="preserve"> 210-215</w:t>
      </w:r>
      <w:r w:rsidR="00357105">
        <w:rPr>
          <w:rFonts w:ascii="Courier New" w:hAnsi="Courier New" w:cs="Courier New"/>
          <w:i/>
          <w:sz w:val="16"/>
          <w:szCs w:val="16"/>
        </w:rPr>
        <w:t>:</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w:t>
      </w:r>
      <w:r w:rsidR="00775855" w:rsidRPr="00D02DCC">
        <w:rPr>
          <w:rFonts w:ascii="Courier New" w:hAnsi="Courier New" w:cs="Courier New"/>
          <w:i/>
          <w:sz w:val="16"/>
          <w:szCs w:val="16"/>
        </w:rPr>
        <w:t>eStatusReds</w:t>
      </w:r>
      <w:proofErr w:type="spellEnd"/>
      <w:r w:rsidR="00775855" w:rsidRPr="00D02DCC">
        <w:rPr>
          <w:rFonts w:ascii="Courier New" w:hAnsi="Courier New" w:cs="Courier New"/>
          <w:i/>
          <w:sz w:val="16"/>
          <w:szCs w:val="16"/>
        </w:rPr>
        <w:t xml:space="preserve"> </w:t>
      </w:r>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PhaseStatusYellows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PhaseStatusGreens</w:t>
      </w:r>
      <w:proofErr w:type="spellEnd"/>
      <w:r w:rsidRPr="00D02DCC">
        <w:rPr>
          <w:rFonts w:ascii="Courier New" w:hAnsi="Courier New" w:cs="Courier New"/>
          <w:i/>
          <w:sz w:val="16"/>
          <w:szCs w:val="16"/>
        </w:rPr>
        <w:t xml:space="preserve"> </w:t>
      </w:r>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rsidR="00FE1C9C" w:rsidRPr="00D02DCC" w:rsidRDefault="00FE1C9C" w:rsidP="00FE1C9C">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bytes</w:t>
      </w:r>
      <w:proofErr w:type="gramEnd"/>
      <w:r>
        <w:rPr>
          <w:rFonts w:ascii="Courier New" w:hAnsi="Courier New" w:cs="Courier New"/>
          <w:i/>
          <w:sz w:val="16"/>
          <w:szCs w:val="16"/>
        </w:rPr>
        <w:t xml:space="preserve"> 216-221</w:t>
      </w:r>
      <w:r w:rsidR="00357105">
        <w:rPr>
          <w:rFonts w:ascii="Courier New" w:hAnsi="Courier New" w:cs="Courier New"/>
          <w:i/>
          <w:sz w:val="16"/>
          <w:szCs w:val="16"/>
        </w:rPr>
        <w:t>:</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PhaseStatusDontWalks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PhaseStatusPedClears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PhaseStatusWalks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rsidR="00FE1C9C" w:rsidRPr="00D02DCC" w:rsidRDefault="00FE1C9C" w:rsidP="00FE1C9C">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bytes</w:t>
      </w:r>
      <w:proofErr w:type="gramEnd"/>
      <w:r>
        <w:rPr>
          <w:rFonts w:ascii="Courier New" w:hAnsi="Courier New" w:cs="Courier New"/>
          <w:i/>
          <w:sz w:val="16"/>
          <w:szCs w:val="16"/>
        </w:rPr>
        <w:t xml:space="preserve"> 222-227</w:t>
      </w:r>
      <w:r w:rsidR="00357105">
        <w:rPr>
          <w:rFonts w:ascii="Courier New" w:hAnsi="Courier New" w:cs="Courier New"/>
          <w:i/>
          <w:sz w:val="16"/>
          <w:szCs w:val="16"/>
        </w:rPr>
        <w:t>:</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OverlapStatusReds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overlaps 1-16)</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OverlapStatusYellows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overlaps 1-16)</w:t>
      </w:r>
    </w:p>
    <w:p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OverlapStatusGreens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overlaps 1-16)</w:t>
      </w:r>
    </w:p>
    <w:p w:rsidR="00357105" w:rsidRPr="00D02DCC" w:rsidRDefault="00357105" w:rsidP="00357105">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bytes</w:t>
      </w:r>
      <w:proofErr w:type="gramEnd"/>
      <w:r>
        <w:rPr>
          <w:rFonts w:ascii="Courier New" w:hAnsi="Courier New" w:cs="Courier New"/>
          <w:i/>
          <w:sz w:val="16"/>
          <w:szCs w:val="16"/>
        </w:rPr>
        <w:t xml:space="preserve"> 228-229:</w:t>
      </w:r>
    </w:p>
    <w:p w:rsidR="00357105" w:rsidRPr="00D02DCC" w:rsidRDefault="00357105" w:rsidP="00357105">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Pr>
          <w:rFonts w:ascii="Courier New" w:hAnsi="Courier New" w:cs="Courier New"/>
          <w:i/>
          <w:sz w:val="16"/>
          <w:szCs w:val="16"/>
        </w:rPr>
        <w:t xml:space="preserve"> </w:t>
      </w:r>
      <w:proofErr w:type="spellStart"/>
      <w:r w:rsidRPr="003F3CFA">
        <w:rPr>
          <w:rFonts w:ascii="Courier New" w:hAnsi="Courier New" w:cs="Courier New"/>
          <w:i/>
          <w:sz w:val="16"/>
          <w:szCs w:val="16"/>
        </w:rPr>
        <w:t>FlashingOutputPhaseStatus</w:t>
      </w:r>
      <w:proofErr w:type="spellEnd"/>
      <w:r w:rsidRPr="00357105">
        <w:rPr>
          <w:rFonts w:ascii="Courier New" w:hAnsi="Courier New" w:cs="Courier New"/>
          <w:i/>
          <w:sz w:val="16"/>
          <w:szCs w:val="16"/>
        </w:rPr>
        <w:tab/>
        <w:t>(2 bytes</w:t>
      </w:r>
      <w:r w:rsidRPr="00D02DCC">
        <w:rPr>
          <w:rFonts w:ascii="Courier New" w:hAnsi="Courier New" w:cs="Courier New"/>
          <w:i/>
          <w:sz w:val="16"/>
          <w:szCs w:val="16"/>
        </w:rPr>
        <w:t xml:space="preserve"> bit-mapped for </w:t>
      </w:r>
      <w:r>
        <w:rPr>
          <w:rFonts w:ascii="Courier New" w:hAnsi="Courier New" w:cs="Courier New"/>
          <w:i/>
          <w:sz w:val="16"/>
          <w:szCs w:val="16"/>
        </w:rPr>
        <w:t>phases</w:t>
      </w:r>
      <w:r w:rsidRPr="00D02DCC">
        <w:rPr>
          <w:rFonts w:ascii="Courier New" w:hAnsi="Courier New" w:cs="Courier New"/>
          <w:i/>
          <w:sz w:val="16"/>
          <w:szCs w:val="16"/>
        </w:rPr>
        <w:t xml:space="preserve"> 1-16)</w:t>
      </w:r>
    </w:p>
    <w:p w:rsidR="00357105" w:rsidRPr="00D02DCC" w:rsidRDefault="00357105" w:rsidP="00357105">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bytes</w:t>
      </w:r>
      <w:proofErr w:type="gramEnd"/>
      <w:r>
        <w:rPr>
          <w:rFonts w:ascii="Courier New" w:hAnsi="Courier New" w:cs="Courier New"/>
          <w:i/>
          <w:sz w:val="16"/>
          <w:szCs w:val="16"/>
        </w:rPr>
        <w:t xml:space="preserve"> 230-231:</w:t>
      </w:r>
    </w:p>
    <w:p w:rsidR="00357105" w:rsidRPr="00D02DCC" w:rsidRDefault="00357105" w:rsidP="00357105">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Pr>
          <w:rFonts w:ascii="Courier New" w:hAnsi="Courier New" w:cs="Courier New"/>
          <w:i/>
          <w:sz w:val="16"/>
          <w:szCs w:val="16"/>
        </w:rPr>
        <w:t xml:space="preserve"> </w:t>
      </w:r>
      <w:proofErr w:type="spellStart"/>
      <w:r w:rsidRPr="00F538B7">
        <w:rPr>
          <w:rFonts w:ascii="Courier New" w:hAnsi="Courier New" w:cs="Courier New"/>
          <w:i/>
          <w:sz w:val="16"/>
          <w:szCs w:val="16"/>
        </w:rPr>
        <w:t>FlashingOutput</w:t>
      </w:r>
      <w:r>
        <w:rPr>
          <w:rFonts w:ascii="Courier New" w:hAnsi="Courier New" w:cs="Courier New"/>
          <w:i/>
          <w:sz w:val="16"/>
          <w:szCs w:val="16"/>
        </w:rPr>
        <w:t>Overlap</w:t>
      </w:r>
      <w:r w:rsidRPr="00F538B7">
        <w:rPr>
          <w:rFonts w:ascii="Courier New" w:hAnsi="Courier New" w:cs="Courier New"/>
          <w:i/>
          <w:sz w:val="16"/>
          <w:szCs w:val="16"/>
        </w:rPr>
        <w:t>Status</w:t>
      </w:r>
      <w:proofErr w:type="spellEnd"/>
      <w:r w:rsidRPr="00F538B7">
        <w:rPr>
          <w:rFonts w:ascii="Courier New" w:hAnsi="Courier New" w:cs="Courier New"/>
          <w:i/>
          <w:sz w:val="16"/>
          <w:szCs w:val="16"/>
        </w:rPr>
        <w:tab/>
        <w:t>(2 bytes</w:t>
      </w:r>
      <w:r w:rsidRPr="00D02DCC">
        <w:rPr>
          <w:rFonts w:ascii="Courier New" w:hAnsi="Courier New" w:cs="Courier New"/>
          <w:i/>
          <w:sz w:val="16"/>
          <w:szCs w:val="16"/>
        </w:rPr>
        <w:t xml:space="preserve"> bit-mapped for overlaps 1-16)</w:t>
      </w:r>
    </w:p>
    <w:p w:rsidR="00357105" w:rsidRPr="00D02DCC" w:rsidRDefault="00357105" w:rsidP="00357105">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w:t>
      </w:r>
      <w:proofErr w:type="gramEnd"/>
      <w:r>
        <w:rPr>
          <w:rFonts w:ascii="Courier New" w:hAnsi="Courier New" w:cs="Courier New"/>
          <w:i/>
          <w:sz w:val="16"/>
          <w:szCs w:val="16"/>
        </w:rPr>
        <w:t xml:space="preserve"> 232:</w:t>
      </w:r>
    </w:p>
    <w:p w:rsidR="00843670" w:rsidRDefault="00357105" w:rsidP="00FE1C9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Pr>
          <w:rFonts w:ascii="Courier New" w:hAnsi="Courier New" w:cs="Courier New"/>
          <w:i/>
          <w:sz w:val="16"/>
          <w:szCs w:val="16"/>
        </w:rPr>
        <w:t xml:space="preserve"> </w:t>
      </w:r>
      <w:proofErr w:type="spellStart"/>
      <w:r>
        <w:rPr>
          <w:rFonts w:ascii="Courier New" w:hAnsi="Courier New" w:cs="Courier New"/>
          <w:i/>
          <w:sz w:val="16"/>
          <w:szCs w:val="16"/>
        </w:rPr>
        <w:t>IntersectionStatus</w:t>
      </w:r>
      <w:proofErr w:type="spellEnd"/>
      <w:r w:rsidRPr="00D02DCC">
        <w:rPr>
          <w:rFonts w:ascii="Courier New" w:hAnsi="Courier New" w:cs="Courier New"/>
          <w:i/>
          <w:sz w:val="16"/>
          <w:szCs w:val="16"/>
        </w:rPr>
        <w:t xml:space="preserve"> (1 byte)</w:t>
      </w:r>
      <w:r w:rsidR="00EB408B">
        <w:rPr>
          <w:rFonts w:ascii="Courier New" w:hAnsi="Courier New" w:cs="Courier New"/>
          <w:i/>
          <w:sz w:val="16"/>
          <w:szCs w:val="16"/>
        </w:rPr>
        <w:t xml:space="preserve">               (bit-coded byte)</w:t>
      </w:r>
      <w:r w:rsidRPr="00D02DCC">
        <w:rPr>
          <w:rFonts w:ascii="Courier New" w:hAnsi="Courier New" w:cs="Courier New"/>
          <w:i/>
          <w:sz w:val="16"/>
          <w:szCs w:val="16"/>
        </w:rPr>
        <w:t> </w:t>
      </w:r>
    </w:p>
    <w:p w:rsidR="00843670" w:rsidRDefault="00843670" w:rsidP="00FE1C9C">
      <w:pPr>
        <w:tabs>
          <w:tab w:val="left" w:pos="4320"/>
        </w:tabs>
        <w:spacing w:after="0"/>
        <w:rPr>
          <w:rFonts w:ascii="Courier New" w:hAnsi="Courier New" w:cs="Courier New"/>
          <w:i/>
          <w:sz w:val="16"/>
          <w:szCs w:val="16"/>
        </w:rPr>
      </w:pPr>
      <w:r>
        <w:rPr>
          <w:rFonts w:ascii="Courier New" w:hAnsi="Courier New" w:cs="Courier New"/>
          <w:i/>
          <w:sz w:val="16"/>
          <w:szCs w:val="16"/>
        </w:rPr>
        <w:t>Byte 233:</w:t>
      </w:r>
    </w:p>
    <w:p w:rsidR="00357105" w:rsidRDefault="00843670" w:rsidP="00FE1C9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sidR="00393D27">
        <w:rPr>
          <w:rFonts w:ascii="Courier New" w:hAnsi="Courier New" w:cs="Courier New"/>
          <w:i/>
          <w:sz w:val="16"/>
          <w:szCs w:val="16"/>
        </w:rPr>
        <w:t>T</w:t>
      </w:r>
      <w:r w:rsidR="00A80630">
        <w:rPr>
          <w:rFonts w:ascii="Courier New" w:hAnsi="Courier New" w:cs="Courier New"/>
          <w:i/>
          <w:sz w:val="16"/>
          <w:szCs w:val="16"/>
        </w:rPr>
        <w:t>imeb</w:t>
      </w:r>
      <w:r>
        <w:rPr>
          <w:rFonts w:ascii="Courier New" w:hAnsi="Courier New" w:cs="Courier New"/>
          <w:i/>
          <w:sz w:val="16"/>
          <w:szCs w:val="16"/>
        </w:rPr>
        <w:t>ase</w:t>
      </w:r>
      <w:r w:rsidR="00A80630">
        <w:rPr>
          <w:rFonts w:ascii="Courier New" w:hAnsi="Courier New" w:cs="Courier New"/>
          <w:i/>
          <w:sz w:val="16"/>
          <w:szCs w:val="16"/>
        </w:rPr>
        <w:t>Asc</w:t>
      </w:r>
      <w:r>
        <w:rPr>
          <w:rFonts w:ascii="Courier New" w:hAnsi="Courier New" w:cs="Courier New"/>
          <w:i/>
          <w:sz w:val="16"/>
          <w:szCs w:val="16"/>
        </w:rPr>
        <w:t>ActionStatus</w:t>
      </w:r>
      <w:proofErr w:type="spellEnd"/>
      <w:r>
        <w:rPr>
          <w:rFonts w:ascii="Courier New" w:hAnsi="Courier New" w:cs="Courier New"/>
          <w:i/>
          <w:sz w:val="16"/>
          <w:szCs w:val="16"/>
        </w:rPr>
        <w:t xml:space="preserve"> (1 byte)  </w:t>
      </w:r>
      <w:r>
        <w:rPr>
          <w:rFonts w:ascii="Courier New" w:hAnsi="Courier New" w:cs="Courier New"/>
          <w:i/>
          <w:sz w:val="16"/>
          <w:szCs w:val="16"/>
        </w:rPr>
        <w:tab/>
        <w:t xml:space="preserve">(current action plan) </w:t>
      </w:r>
      <w:r w:rsidR="00357105" w:rsidRPr="00D02DCC">
        <w:rPr>
          <w:rFonts w:ascii="Courier New" w:hAnsi="Courier New" w:cs="Courier New"/>
          <w:i/>
          <w:sz w:val="16"/>
          <w:szCs w:val="16"/>
        </w:rPr>
        <w:t>     </w:t>
      </w:r>
      <w:r w:rsidR="00EB408B">
        <w:rPr>
          <w:rFonts w:ascii="Courier New" w:hAnsi="Courier New" w:cs="Courier New"/>
          <w:i/>
          <w:sz w:val="16"/>
          <w:szCs w:val="16"/>
        </w:rPr>
        <w:t xml:space="preserve"> </w:t>
      </w:r>
      <w:r>
        <w:rPr>
          <w:rFonts w:ascii="Courier New" w:hAnsi="Courier New" w:cs="Courier New"/>
          <w:i/>
          <w:sz w:val="16"/>
          <w:szCs w:val="16"/>
        </w:rPr>
        <w:t xml:space="preserve">                </w:t>
      </w:r>
    </w:p>
    <w:p w:rsidR="00FE1C9C" w:rsidRPr="00D02DCC" w:rsidRDefault="00FE1C9C" w:rsidP="00FE1C9C">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w:t>
      </w:r>
      <w:proofErr w:type="gramEnd"/>
      <w:r>
        <w:rPr>
          <w:rFonts w:ascii="Courier New" w:hAnsi="Courier New" w:cs="Courier New"/>
          <w:i/>
          <w:sz w:val="16"/>
          <w:szCs w:val="16"/>
        </w:rPr>
        <w:t xml:space="preserve"> </w:t>
      </w:r>
      <w:r w:rsidR="00357105">
        <w:rPr>
          <w:rFonts w:ascii="Courier New" w:hAnsi="Courier New" w:cs="Courier New"/>
          <w:i/>
          <w:sz w:val="16"/>
          <w:szCs w:val="16"/>
        </w:rPr>
        <w:t>23</w:t>
      </w:r>
      <w:r w:rsidR="00A80630">
        <w:rPr>
          <w:rFonts w:ascii="Courier New" w:hAnsi="Courier New" w:cs="Courier New"/>
          <w:i/>
          <w:sz w:val="16"/>
          <w:szCs w:val="16"/>
        </w:rPr>
        <w:t>4</w:t>
      </w:r>
      <w:r w:rsidR="00357105">
        <w:rPr>
          <w:rFonts w:ascii="Courier New" w:hAnsi="Courier New" w:cs="Courier New"/>
          <w:i/>
          <w:sz w:val="16"/>
          <w:szCs w:val="16"/>
        </w:rPr>
        <w:t>:</w:t>
      </w:r>
    </w:p>
    <w:p w:rsidR="000E1B03"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DiscontinuousChangeFlag</w:t>
      </w:r>
      <w:proofErr w:type="spellEnd"/>
      <w:r w:rsidRPr="00D02DCC">
        <w:rPr>
          <w:rFonts w:ascii="Courier New" w:hAnsi="Courier New" w:cs="Courier New"/>
          <w:i/>
          <w:sz w:val="16"/>
          <w:szCs w:val="16"/>
        </w:rPr>
        <w:t xml:space="preserve"> (1 byte) </w:t>
      </w:r>
      <w:r w:rsidR="00EB408B">
        <w:rPr>
          <w:rFonts w:ascii="Courier New" w:hAnsi="Courier New" w:cs="Courier New"/>
          <w:i/>
          <w:sz w:val="16"/>
          <w:szCs w:val="16"/>
        </w:rPr>
        <w:t xml:space="preserve">         </w:t>
      </w:r>
      <w:r w:rsidR="00EB408B" w:rsidRPr="00FE58B5">
        <w:rPr>
          <w:rFonts w:ascii="Courier New" w:hAnsi="Courier New" w:cs="Courier New"/>
          <w:i/>
          <w:sz w:val="16"/>
          <w:szCs w:val="16"/>
        </w:rPr>
        <w:t>(</w:t>
      </w:r>
      <w:r w:rsidR="00FE58B5" w:rsidRPr="00C42FF3">
        <w:rPr>
          <w:rFonts w:ascii="Courier New" w:hAnsi="Courier New" w:cs="Courier New"/>
          <w:i/>
          <w:sz w:val="16"/>
          <w:szCs w:val="16"/>
        </w:rPr>
        <w:t xml:space="preserve">upper 5 bits are </w:t>
      </w:r>
      <w:proofErr w:type="spellStart"/>
      <w:r w:rsidR="00FE58B5" w:rsidRPr="00C42FF3">
        <w:rPr>
          <w:rFonts w:ascii="Courier New" w:hAnsi="Courier New" w:cs="Courier New"/>
          <w:i/>
          <w:sz w:val="16"/>
          <w:szCs w:val="16"/>
        </w:rPr>
        <w:t>msg</w:t>
      </w:r>
      <w:proofErr w:type="spellEnd"/>
      <w:r w:rsidR="00FE58B5" w:rsidRPr="00C42FF3">
        <w:rPr>
          <w:rFonts w:ascii="Courier New" w:hAnsi="Courier New" w:cs="Courier New"/>
          <w:i/>
          <w:sz w:val="16"/>
          <w:szCs w:val="16"/>
        </w:rPr>
        <w:t xml:space="preserve"> version #2, 0b00010XXX</w:t>
      </w:r>
      <w:r w:rsidR="00EB408B" w:rsidRPr="00FE58B5">
        <w:rPr>
          <w:rFonts w:ascii="Courier New" w:hAnsi="Courier New" w:cs="Courier New"/>
          <w:i/>
          <w:sz w:val="16"/>
          <w:szCs w:val="16"/>
        </w:rPr>
        <w:t>)</w:t>
      </w:r>
      <w:r w:rsidRPr="00D02DCC">
        <w:rPr>
          <w:rFonts w:ascii="Courier New" w:hAnsi="Courier New" w:cs="Courier New"/>
          <w:i/>
          <w:sz w:val="16"/>
          <w:szCs w:val="16"/>
        </w:rPr>
        <w:t>     </w:t>
      </w:r>
    </w:p>
    <w:p w:rsidR="000E1B03" w:rsidRDefault="000E1B03" w:rsidP="00D02DCC">
      <w:pPr>
        <w:tabs>
          <w:tab w:val="left" w:pos="4320"/>
        </w:tabs>
        <w:spacing w:after="0"/>
        <w:rPr>
          <w:rFonts w:ascii="Courier New" w:hAnsi="Courier New" w:cs="Courier New"/>
          <w:i/>
          <w:sz w:val="16"/>
          <w:szCs w:val="16"/>
        </w:rPr>
      </w:pPr>
      <w:proofErr w:type="gramStart"/>
      <w:r>
        <w:rPr>
          <w:rFonts w:ascii="Courier New" w:hAnsi="Courier New" w:cs="Courier New"/>
          <w:i/>
          <w:sz w:val="16"/>
          <w:szCs w:val="16"/>
        </w:rPr>
        <w:t>byte</w:t>
      </w:r>
      <w:proofErr w:type="gramEnd"/>
      <w:r>
        <w:rPr>
          <w:rFonts w:ascii="Courier New" w:hAnsi="Courier New" w:cs="Courier New"/>
          <w:i/>
          <w:sz w:val="16"/>
          <w:szCs w:val="16"/>
        </w:rPr>
        <w:t xml:space="preserve"> 23</w:t>
      </w:r>
      <w:r w:rsidR="00A80630">
        <w:rPr>
          <w:rFonts w:ascii="Courier New" w:hAnsi="Courier New" w:cs="Courier New"/>
          <w:i/>
          <w:sz w:val="16"/>
          <w:szCs w:val="16"/>
        </w:rPr>
        <w:t>5</w:t>
      </w:r>
      <w:r>
        <w:rPr>
          <w:rFonts w:ascii="Courier New" w:hAnsi="Courier New" w:cs="Courier New"/>
          <w:i/>
          <w:sz w:val="16"/>
          <w:szCs w:val="16"/>
        </w:rPr>
        <w:t>:</w:t>
      </w:r>
    </w:p>
    <w:p w:rsidR="006C6E92" w:rsidRDefault="000E1B03"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Pr>
          <w:rFonts w:ascii="Courier New" w:hAnsi="Courier New" w:cs="Courier New"/>
          <w:i/>
          <w:sz w:val="16"/>
          <w:szCs w:val="16"/>
        </w:rPr>
        <w:t>MessageSequenceCounter</w:t>
      </w:r>
      <w:proofErr w:type="spellEnd"/>
      <w:r>
        <w:rPr>
          <w:rFonts w:ascii="Courier New" w:hAnsi="Courier New" w:cs="Courier New"/>
          <w:i/>
          <w:sz w:val="16"/>
          <w:szCs w:val="16"/>
        </w:rPr>
        <w:t xml:space="preserve"> (1 byte)           (lower byte of up-time</w:t>
      </w:r>
      <w:r w:rsidR="00635E0A">
        <w:rPr>
          <w:rFonts w:ascii="Courier New" w:hAnsi="Courier New" w:cs="Courier New"/>
          <w:i/>
          <w:sz w:val="16"/>
          <w:szCs w:val="16"/>
        </w:rPr>
        <w:t xml:space="preserve"> </w:t>
      </w:r>
      <w:proofErr w:type="spellStart"/>
      <w:r w:rsidR="00635E0A">
        <w:rPr>
          <w:rFonts w:ascii="Courier New" w:hAnsi="Courier New" w:cs="Courier New"/>
          <w:i/>
          <w:sz w:val="16"/>
          <w:szCs w:val="16"/>
        </w:rPr>
        <w:t>deciseconds</w:t>
      </w:r>
      <w:proofErr w:type="spellEnd"/>
      <w:r>
        <w:rPr>
          <w:rFonts w:ascii="Courier New" w:hAnsi="Courier New" w:cs="Courier New"/>
          <w:i/>
          <w:sz w:val="16"/>
          <w:szCs w:val="16"/>
        </w:rPr>
        <w:t>)</w:t>
      </w:r>
      <w:r w:rsidR="00134A67" w:rsidRPr="00D02DCC">
        <w:rPr>
          <w:rFonts w:ascii="Courier New" w:hAnsi="Courier New" w:cs="Courier New"/>
          <w:i/>
          <w:sz w:val="16"/>
          <w:szCs w:val="16"/>
        </w:rPr>
        <w:t> </w:t>
      </w:r>
    </w:p>
    <w:p w:rsidR="006C6E92" w:rsidRDefault="006C6E92" w:rsidP="00D02DCC">
      <w:pPr>
        <w:tabs>
          <w:tab w:val="left" w:pos="4320"/>
        </w:tabs>
        <w:spacing w:after="0"/>
        <w:rPr>
          <w:rFonts w:ascii="Courier New" w:hAnsi="Courier New" w:cs="Courier New"/>
          <w:i/>
          <w:sz w:val="16"/>
          <w:szCs w:val="16"/>
        </w:rPr>
      </w:pPr>
      <w:r>
        <w:rPr>
          <w:rFonts w:ascii="Courier New" w:hAnsi="Courier New" w:cs="Courier New"/>
          <w:i/>
          <w:sz w:val="16"/>
          <w:szCs w:val="16"/>
        </w:rPr>
        <w:t>Byte 236</w:t>
      </w:r>
      <w:r w:rsidR="00082655">
        <w:rPr>
          <w:rFonts w:ascii="Courier New" w:hAnsi="Courier New" w:cs="Courier New"/>
          <w:i/>
          <w:sz w:val="16"/>
          <w:szCs w:val="16"/>
        </w:rPr>
        <w:t>-238</w:t>
      </w:r>
      <w:r>
        <w:rPr>
          <w:rFonts w:ascii="Courier New" w:hAnsi="Courier New" w:cs="Courier New"/>
          <w:i/>
          <w:sz w:val="16"/>
          <w:szCs w:val="16"/>
        </w:rPr>
        <w:t>:</w:t>
      </w:r>
    </w:p>
    <w:p w:rsidR="00134A67" w:rsidRPr="00D02DCC" w:rsidRDefault="006C6E92"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sidR="006B5256">
        <w:rPr>
          <w:rFonts w:ascii="Courier New" w:hAnsi="Courier New" w:cs="Courier New"/>
          <w:i/>
          <w:sz w:val="16"/>
          <w:szCs w:val="16"/>
        </w:rPr>
        <w:t>System</w:t>
      </w:r>
      <w:r>
        <w:rPr>
          <w:rFonts w:ascii="Courier New" w:hAnsi="Courier New" w:cs="Courier New"/>
          <w:i/>
          <w:sz w:val="16"/>
          <w:szCs w:val="16"/>
        </w:rPr>
        <w:t>Seconds</w:t>
      </w:r>
      <w:proofErr w:type="spellEnd"/>
      <w:r>
        <w:rPr>
          <w:rFonts w:ascii="Courier New" w:hAnsi="Courier New" w:cs="Courier New"/>
          <w:i/>
          <w:sz w:val="16"/>
          <w:szCs w:val="16"/>
        </w:rPr>
        <w:t xml:space="preserve"> (</w:t>
      </w:r>
      <w:r w:rsidR="00DF5B0E">
        <w:rPr>
          <w:rFonts w:ascii="Courier New" w:hAnsi="Courier New" w:cs="Courier New"/>
          <w:i/>
          <w:sz w:val="16"/>
          <w:szCs w:val="16"/>
        </w:rPr>
        <w:t xml:space="preserve">3 </w:t>
      </w:r>
      <w:r>
        <w:rPr>
          <w:rFonts w:ascii="Courier New" w:hAnsi="Courier New" w:cs="Courier New"/>
          <w:i/>
          <w:sz w:val="16"/>
          <w:szCs w:val="16"/>
        </w:rPr>
        <w:t>byte)</w:t>
      </w:r>
      <w:r>
        <w:rPr>
          <w:rFonts w:ascii="Courier New" w:hAnsi="Courier New" w:cs="Courier New"/>
          <w:i/>
          <w:sz w:val="16"/>
          <w:szCs w:val="16"/>
        </w:rPr>
        <w:tab/>
        <w:t>(sys-</w:t>
      </w:r>
      <w:r w:rsidR="00045139">
        <w:rPr>
          <w:rFonts w:ascii="Courier New" w:hAnsi="Courier New" w:cs="Courier New"/>
          <w:i/>
          <w:sz w:val="16"/>
          <w:szCs w:val="16"/>
        </w:rPr>
        <w:t>clock</w:t>
      </w:r>
      <w:r>
        <w:rPr>
          <w:rFonts w:ascii="Courier New" w:hAnsi="Courier New" w:cs="Courier New"/>
          <w:i/>
          <w:sz w:val="16"/>
          <w:szCs w:val="16"/>
        </w:rPr>
        <w:t xml:space="preserve"> seconds</w:t>
      </w:r>
      <w:r w:rsidR="00DF5B0E">
        <w:rPr>
          <w:rFonts w:ascii="Courier New" w:hAnsi="Courier New" w:cs="Courier New"/>
          <w:i/>
          <w:sz w:val="16"/>
          <w:szCs w:val="16"/>
        </w:rPr>
        <w:t xml:space="preserve"> in day</w:t>
      </w:r>
      <w:r>
        <w:rPr>
          <w:rFonts w:ascii="Courier New" w:hAnsi="Courier New" w:cs="Courier New"/>
          <w:i/>
          <w:sz w:val="16"/>
          <w:szCs w:val="16"/>
        </w:rPr>
        <w:t xml:space="preserve"> 0-</w:t>
      </w:r>
      <w:r w:rsidR="00DF5B0E">
        <w:rPr>
          <w:rFonts w:ascii="Courier New" w:hAnsi="Courier New" w:cs="Courier New"/>
          <w:i/>
          <w:sz w:val="16"/>
          <w:szCs w:val="16"/>
        </w:rPr>
        <w:t>84600</w:t>
      </w:r>
      <w:r>
        <w:rPr>
          <w:rFonts w:ascii="Courier New" w:hAnsi="Courier New" w:cs="Courier New"/>
          <w:i/>
          <w:sz w:val="16"/>
          <w:szCs w:val="16"/>
        </w:rPr>
        <w:t xml:space="preserve">) </w:t>
      </w:r>
      <w:r w:rsidR="00134A67" w:rsidRPr="00D02DCC">
        <w:rPr>
          <w:rFonts w:ascii="Courier New" w:hAnsi="Courier New" w:cs="Courier New"/>
          <w:i/>
          <w:sz w:val="16"/>
          <w:szCs w:val="16"/>
        </w:rPr>
        <w:t xml:space="preserve">               </w:t>
      </w:r>
    </w:p>
    <w:p w:rsidR="006C6E92" w:rsidRDefault="006C6E92" w:rsidP="006C6E92">
      <w:pPr>
        <w:tabs>
          <w:tab w:val="left" w:pos="4320"/>
        </w:tabs>
        <w:spacing w:after="0"/>
        <w:rPr>
          <w:rFonts w:ascii="Courier New" w:hAnsi="Courier New" w:cs="Courier New"/>
          <w:i/>
          <w:sz w:val="16"/>
          <w:szCs w:val="16"/>
        </w:rPr>
      </w:pPr>
      <w:r>
        <w:rPr>
          <w:rFonts w:ascii="Courier New" w:hAnsi="Courier New" w:cs="Courier New"/>
          <w:i/>
          <w:sz w:val="16"/>
          <w:szCs w:val="16"/>
        </w:rPr>
        <w:t xml:space="preserve">Byte </w:t>
      </w:r>
      <w:r w:rsidR="00082655">
        <w:rPr>
          <w:rFonts w:ascii="Courier New" w:hAnsi="Courier New" w:cs="Courier New"/>
          <w:i/>
          <w:sz w:val="16"/>
          <w:szCs w:val="16"/>
        </w:rPr>
        <w:t>239</w:t>
      </w:r>
      <w:r>
        <w:rPr>
          <w:rFonts w:ascii="Courier New" w:hAnsi="Courier New" w:cs="Courier New"/>
          <w:i/>
          <w:sz w:val="16"/>
          <w:szCs w:val="16"/>
        </w:rPr>
        <w:t>-</w:t>
      </w:r>
      <w:r w:rsidR="00082655">
        <w:rPr>
          <w:rFonts w:ascii="Courier New" w:hAnsi="Courier New" w:cs="Courier New"/>
          <w:i/>
          <w:sz w:val="16"/>
          <w:szCs w:val="16"/>
        </w:rPr>
        <w:t>240</w:t>
      </w:r>
      <w:r>
        <w:rPr>
          <w:rFonts w:ascii="Courier New" w:hAnsi="Courier New" w:cs="Courier New"/>
          <w:i/>
          <w:sz w:val="16"/>
          <w:szCs w:val="16"/>
        </w:rPr>
        <w:t>:</w:t>
      </w:r>
    </w:p>
    <w:p w:rsidR="009A5EBE" w:rsidRDefault="006C6E92" w:rsidP="006C6E92">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sidR="006B5256">
        <w:rPr>
          <w:rFonts w:ascii="Courier New" w:hAnsi="Courier New" w:cs="Courier New"/>
          <w:i/>
          <w:sz w:val="16"/>
          <w:szCs w:val="16"/>
        </w:rPr>
        <w:t>SystemMilli</w:t>
      </w:r>
      <w:r>
        <w:rPr>
          <w:rFonts w:ascii="Courier New" w:hAnsi="Courier New" w:cs="Courier New"/>
          <w:i/>
          <w:sz w:val="16"/>
          <w:szCs w:val="16"/>
        </w:rPr>
        <w:t>Seconds</w:t>
      </w:r>
      <w:proofErr w:type="spellEnd"/>
      <w:r>
        <w:rPr>
          <w:rFonts w:ascii="Courier New" w:hAnsi="Courier New" w:cs="Courier New"/>
          <w:i/>
          <w:sz w:val="16"/>
          <w:szCs w:val="16"/>
        </w:rPr>
        <w:t xml:space="preserve"> (</w:t>
      </w:r>
      <w:r w:rsidR="00CF1353">
        <w:rPr>
          <w:rFonts w:ascii="Courier New" w:hAnsi="Courier New" w:cs="Courier New"/>
          <w:i/>
          <w:sz w:val="16"/>
          <w:szCs w:val="16"/>
        </w:rPr>
        <w:t>2</w:t>
      </w:r>
      <w:r>
        <w:rPr>
          <w:rFonts w:ascii="Courier New" w:hAnsi="Courier New" w:cs="Courier New"/>
          <w:i/>
          <w:sz w:val="16"/>
          <w:szCs w:val="16"/>
        </w:rPr>
        <w:t xml:space="preserve"> byte)</w:t>
      </w:r>
      <w:r>
        <w:rPr>
          <w:rFonts w:ascii="Courier New" w:hAnsi="Courier New" w:cs="Courier New"/>
          <w:i/>
          <w:sz w:val="16"/>
          <w:szCs w:val="16"/>
        </w:rPr>
        <w:tab/>
        <w:t>(sys-</w:t>
      </w:r>
      <w:r w:rsidR="00045139">
        <w:rPr>
          <w:rFonts w:ascii="Courier New" w:hAnsi="Courier New" w:cs="Courier New"/>
          <w:i/>
          <w:sz w:val="16"/>
          <w:szCs w:val="16"/>
        </w:rPr>
        <w:t>clock</w:t>
      </w:r>
      <w:r>
        <w:rPr>
          <w:rFonts w:ascii="Courier New" w:hAnsi="Courier New" w:cs="Courier New"/>
          <w:i/>
          <w:sz w:val="16"/>
          <w:szCs w:val="16"/>
        </w:rPr>
        <w:t xml:space="preserve"> </w:t>
      </w:r>
      <w:r w:rsidR="00CF1353">
        <w:rPr>
          <w:rFonts w:ascii="Courier New" w:hAnsi="Courier New" w:cs="Courier New"/>
          <w:i/>
          <w:sz w:val="16"/>
          <w:szCs w:val="16"/>
        </w:rPr>
        <w:t xml:space="preserve">milliseconds </w:t>
      </w:r>
      <w:r>
        <w:rPr>
          <w:rFonts w:ascii="Courier New" w:hAnsi="Courier New" w:cs="Courier New"/>
          <w:i/>
          <w:sz w:val="16"/>
          <w:szCs w:val="16"/>
        </w:rPr>
        <w:t xml:space="preserve">0-999) </w:t>
      </w:r>
      <w:r w:rsidRPr="00D02DCC">
        <w:rPr>
          <w:rFonts w:ascii="Courier New" w:hAnsi="Courier New" w:cs="Courier New"/>
          <w:i/>
          <w:sz w:val="16"/>
          <w:szCs w:val="16"/>
        </w:rPr>
        <w:t> </w:t>
      </w:r>
    </w:p>
    <w:p w:rsidR="009A5EBE" w:rsidRDefault="009A5EBE" w:rsidP="006C6E92">
      <w:pPr>
        <w:tabs>
          <w:tab w:val="left" w:pos="4320"/>
        </w:tabs>
        <w:spacing w:after="0"/>
        <w:rPr>
          <w:rFonts w:ascii="Courier New" w:hAnsi="Courier New" w:cs="Courier New"/>
          <w:i/>
          <w:sz w:val="16"/>
          <w:szCs w:val="16"/>
        </w:rPr>
      </w:pPr>
      <w:r>
        <w:rPr>
          <w:rFonts w:ascii="Courier New" w:hAnsi="Courier New" w:cs="Courier New"/>
          <w:i/>
          <w:sz w:val="16"/>
          <w:szCs w:val="16"/>
        </w:rPr>
        <w:t>Byte 241-242:</w:t>
      </w:r>
    </w:p>
    <w:p w:rsidR="006C6E92" w:rsidRPr="00D02DCC" w:rsidRDefault="009A5EBE" w:rsidP="006C6E92">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Pr>
          <w:rFonts w:ascii="Courier New" w:hAnsi="Courier New" w:cs="Courier New"/>
          <w:i/>
          <w:sz w:val="16"/>
          <w:szCs w:val="16"/>
        </w:rPr>
        <w:t>Pedestrian</w:t>
      </w:r>
      <w:r w:rsidR="00BA51E3">
        <w:rPr>
          <w:rFonts w:ascii="Courier New" w:hAnsi="Courier New" w:cs="Courier New"/>
          <w:i/>
          <w:sz w:val="16"/>
          <w:szCs w:val="16"/>
        </w:rPr>
        <w:t>Direct</w:t>
      </w:r>
      <w:r>
        <w:rPr>
          <w:rFonts w:ascii="Courier New" w:hAnsi="Courier New" w:cs="Courier New"/>
          <w:i/>
          <w:sz w:val="16"/>
          <w:szCs w:val="16"/>
        </w:rPr>
        <w:t>CallStatus</w:t>
      </w:r>
      <w:proofErr w:type="spellEnd"/>
      <w:r>
        <w:rPr>
          <w:rFonts w:ascii="Courier New" w:hAnsi="Courier New" w:cs="Courier New"/>
          <w:i/>
          <w:sz w:val="16"/>
          <w:szCs w:val="16"/>
        </w:rPr>
        <w:t xml:space="preserve"> (2 byte)</w:t>
      </w:r>
      <w:r>
        <w:rPr>
          <w:rFonts w:ascii="Courier New" w:hAnsi="Courier New" w:cs="Courier New"/>
          <w:i/>
          <w:sz w:val="16"/>
          <w:szCs w:val="16"/>
        </w:rPr>
        <w:tab/>
        <w:t>(bit-mapped phases 1-16)</w:t>
      </w:r>
      <w:r w:rsidR="006C6E92" w:rsidRPr="00D02DCC">
        <w:rPr>
          <w:rFonts w:ascii="Courier New" w:hAnsi="Courier New" w:cs="Courier New"/>
          <w:i/>
          <w:sz w:val="16"/>
          <w:szCs w:val="16"/>
        </w:rPr>
        <w:t xml:space="preserve">             </w:t>
      </w:r>
    </w:p>
    <w:p w:rsidR="009A5EBE" w:rsidRDefault="009A5EBE" w:rsidP="009A5EBE">
      <w:pPr>
        <w:tabs>
          <w:tab w:val="left" w:pos="4320"/>
        </w:tabs>
        <w:spacing w:after="0"/>
        <w:rPr>
          <w:rFonts w:ascii="Courier New" w:hAnsi="Courier New" w:cs="Courier New"/>
          <w:i/>
          <w:sz w:val="16"/>
          <w:szCs w:val="16"/>
        </w:rPr>
      </w:pPr>
      <w:r>
        <w:rPr>
          <w:rFonts w:ascii="Courier New" w:hAnsi="Courier New" w:cs="Courier New"/>
          <w:i/>
          <w:sz w:val="16"/>
          <w:szCs w:val="16"/>
        </w:rPr>
        <w:t>Byte 243-244:</w:t>
      </w:r>
    </w:p>
    <w:p w:rsidR="009A5EBE" w:rsidRPr="00D02DCC" w:rsidRDefault="009A5EBE" w:rsidP="009A5EBE">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Pr>
          <w:rFonts w:ascii="Courier New" w:hAnsi="Courier New" w:cs="Courier New"/>
          <w:i/>
          <w:sz w:val="16"/>
          <w:szCs w:val="16"/>
        </w:rPr>
        <w:t>PedestrianLatched</w:t>
      </w:r>
      <w:r w:rsidR="00BA51E3">
        <w:rPr>
          <w:rFonts w:ascii="Courier New" w:hAnsi="Courier New" w:cs="Courier New"/>
          <w:i/>
          <w:sz w:val="16"/>
          <w:szCs w:val="16"/>
        </w:rPr>
        <w:t>Call</w:t>
      </w:r>
      <w:r>
        <w:rPr>
          <w:rFonts w:ascii="Courier New" w:hAnsi="Courier New" w:cs="Courier New"/>
          <w:i/>
          <w:sz w:val="16"/>
          <w:szCs w:val="16"/>
        </w:rPr>
        <w:t>Status</w:t>
      </w:r>
      <w:proofErr w:type="spellEnd"/>
      <w:r>
        <w:rPr>
          <w:rFonts w:ascii="Courier New" w:hAnsi="Courier New" w:cs="Courier New"/>
          <w:i/>
          <w:sz w:val="16"/>
          <w:szCs w:val="16"/>
        </w:rPr>
        <w:t xml:space="preserve"> (2 byte)</w:t>
      </w:r>
      <w:r>
        <w:rPr>
          <w:rFonts w:ascii="Courier New" w:hAnsi="Courier New" w:cs="Courier New"/>
          <w:i/>
          <w:sz w:val="16"/>
          <w:szCs w:val="16"/>
        </w:rPr>
        <w:tab/>
        <w:t>(bit-mapped phases 1-16)</w:t>
      </w:r>
      <w:r w:rsidRPr="00D02DCC">
        <w:rPr>
          <w:rFonts w:ascii="Courier New" w:hAnsi="Courier New" w:cs="Courier New"/>
          <w:i/>
          <w:sz w:val="16"/>
          <w:szCs w:val="16"/>
        </w:rPr>
        <w:t xml:space="preserve">             </w:t>
      </w:r>
    </w:p>
    <w:p w:rsidR="00134A67" w:rsidRDefault="00134A67" w:rsidP="00134A67"/>
    <w:p w:rsidR="003F0E2A" w:rsidRDefault="003F0E2A">
      <w:pPr>
        <w:rPr>
          <w:rFonts w:asciiTheme="majorHAnsi" w:eastAsiaTheme="majorEastAsia" w:hAnsiTheme="majorHAnsi" w:cstheme="majorBidi"/>
          <w:b/>
          <w:bCs/>
          <w:color w:val="4F81BD" w:themeColor="accent1"/>
          <w:sz w:val="26"/>
          <w:szCs w:val="26"/>
        </w:rPr>
      </w:pPr>
      <w:r>
        <w:br w:type="page"/>
      </w:r>
    </w:p>
    <w:p w:rsidR="00805FEB" w:rsidRDefault="00805FEB" w:rsidP="00805FEB">
      <w:pPr>
        <w:pStyle w:val="Heading2"/>
      </w:pPr>
      <w:r>
        <w:lastRenderedPageBreak/>
        <w:t>Flashing Output Status Words</w:t>
      </w:r>
    </w:p>
    <w:p w:rsidR="00805FEB" w:rsidRDefault="00805FEB" w:rsidP="00805FEB">
      <w:pPr>
        <w:spacing w:after="0" w:line="240" w:lineRule="auto"/>
      </w:pPr>
      <w:r>
        <w:t>Two bit-mapped words (2 bytes) indicate which phases and overlaps are currently flashing.  These, used in conjunction with the existing Green, Yellow and Red status bytes will provide enough information to determine a flashing color on a movement. For example, a flashing green phase or a FYA (Flashing Yellow Arrow) overlap.</w:t>
      </w:r>
    </w:p>
    <w:p w:rsidR="00805FEB" w:rsidRDefault="00805FEB" w:rsidP="00805FEB">
      <w:pPr>
        <w:spacing w:after="0" w:line="240" w:lineRule="auto"/>
      </w:pPr>
    </w:p>
    <w:p w:rsidR="00805FEB" w:rsidRDefault="00805FEB" w:rsidP="00805FEB">
      <w:pPr>
        <w:spacing w:after="0" w:line="240" w:lineRule="auto"/>
      </w:pPr>
      <w:r>
        <w:t>These words will only be valid during normal or programmed flash operation.   If the cabinet has switched to relay-flash, the controller will not be able to provide an accurate representation of these output states.   If the controller can detect such a condition, the expected status information has not yet been defined.</w:t>
      </w:r>
    </w:p>
    <w:p w:rsidR="00122874" w:rsidRDefault="00122874" w:rsidP="00122874">
      <w:pPr>
        <w:pStyle w:val="Heading2"/>
      </w:pPr>
      <w:r>
        <w:t xml:space="preserve">Intersection Status Byte </w:t>
      </w:r>
    </w:p>
    <w:tbl>
      <w:tblPr>
        <w:tblStyle w:val="TableGrid"/>
        <w:tblW w:w="0" w:type="auto"/>
        <w:tblLook w:val="04A0" w:firstRow="1" w:lastRow="0" w:firstColumn="1" w:lastColumn="0" w:noHBand="0" w:noVBand="1"/>
      </w:tblPr>
      <w:tblGrid>
        <w:gridCol w:w="648"/>
        <w:gridCol w:w="3510"/>
        <w:gridCol w:w="5418"/>
      </w:tblGrid>
      <w:tr w:rsidR="00EB408B" w:rsidTr="003F3CFA">
        <w:tc>
          <w:tcPr>
            <w:tcW w:w="648" w:type="dxa"/>
          </w:tcPr>
          <w:p w:rsidR="00EB408B" w:rsidRPr="003F3CFA" w:rsidRDefault="00EB408B" w:rsidP="003F3CFA">
            <w:pPr>
              <w:rPr>
                <w:b/>
              </w:rPr>
            </w:pPr>
            <w:r w:rsidRPr="003F3CFA">
              <w:rPr>
                <w:b/>
              </w:rPr>
              <w:t>Bit #</w:t>
            </w:r>
          </w:p>
        </w:tc>
        <w:tc>
          <w:tcPr>
            <w:tcW w:w="3510" w:type="dxa"/>
          </w:tcPr>
          <w:p w:rsidR="00EB408B" w:rsidRPr="003F3CFA" w:rsidRDefault="00EB408B" w:rsidP="00122874">
            <w:pPr>
              <w:spacing w:after="200" w:line="276" w:lineRule="auto"/>
              <w:rPr>
                <w:b/>
              </w:rPr>
            </w:pPr>
            <w:r w:rsidRPr="003F3CFA">
              <w:rPr>
                <w:b/>
              </w:rPr>
              <w:t>Feature</w:t>
            </w:r>
          </w:p>
        </w:tc>
        <w:tc>
          <w:tcPr>
            <w:tcW w:w="5418" w:type="dxa"/>
          </w:tcPr>
          <w:p w:rsidR="00EB408B" w:rsidRPr="003F3CFA" w:rsidRDefault="00EB408B" w:rsidP="00122874">
            <w:pPr>
              <w:spacing w:after="200" w:line="276" w:lineRule="auto"/>
              <w:rPr>
                <w:b/>
              </w:rPr>
            </w:pPr>
            <w:r w:rsidRPr="003F3CFA">
              <w:rPr>
                <w:b/>
              </w:rPr>
              <w:t>Description</w:t>
            </w:r>
            <w:r w:rsidR="003F0E2A">
              <w:rPr>
                <w:b/>
              </w:rPr>
              <w:t xml:space="preserve"> of Bit </w:t>
            </w:r>
            <w:r w:rsidR="00172707">
              <w:rPr>
                <w:b/>
              </w:rPr>
              <w:t xml:space="preserve"> </w:t>
            </w:r>
            <w:r w:rsidR="003F0E2A">
              <w:rPr>
                <w:b/>
              </w:rPr>
              <w:t>(1 = SET)</w:t>
            </w:r>
          </w:p>
        </w:tc>
      </w:tr>
      <w:tr w:rsidR="00EB408B" w:rsidTr="003F3CFA">
        <w:tc>
          <w:tcPr>
            <w:tcW w:w="648" w:type="dxa"/>
          </w:tcPr>
          <w:p w:rsidR="00EB408B" w:rsidRDefault="00EB408B" w:rsidP="00122874">
            <w:r>
              <w:t>0</w:t>
            </w:r>
          </w:p>
        </w:tc>
        <w:tc>
          <w:tcPr>
            <w:tcW w:w="3510" w:type="dxa"/>
          </w:tcPr>
          <w:p w:rsidR="00EB408B" w:rsidRDefault="00EB408B" w:rsidP="00122874">
            <w:r>
              <w:t>Manual Control Enable Active</w:t>
            </w:r>
          </w:p>
        </w:tc>
        <w:tc>
          <w:tcPr>
            <w:tcW w:w="5418" w:type="dxa"/>
          </w:tcPr>
          <w:p w:rsidR="00EB408B" w:rsidRDefault="00EB408B" w:rsidP="00122874">
            <w:r>
              <w:t>Set if Manual Control Enable operation has been activated.</w:t>
            </w:r>
          </w:p>
        </w:tc>
      </w:tr>
      <w:tr w:rsidR="00EB408B" w:rsidTr="003F3CFA">
        <w:tc>
          <w:tcPr>
            <w:tcW w:w="648" w:type="dxa"/>
          </w:tcPr>
          <w:p w:rsidR="00EB408B" w:rsidRDefault="00EB408B" w:rsidP="00122874">
            <w:r>
              <w:t>1</w:t>
            </w:r>
          </w:p>
        </w:tc>
        <w:tc>
          <w:tcPr>
            <w:tcW w:w="3510" w:type="dxa"/>
          </w:tcPr>
          <w:p w:rsidR="00EB408B" w:rsidRDefault="00EB408B" w:rsidP="00122874">
            <w:r>
              <w:t>Stop Time (all rings) Active</w:t>
            </w:r>
          </w:p>
        </w:tc>
        <w:tc>
          <w:tcPr>
            <w:tcW w:w="5418" w:type="dxa"/>
          </w:tcPr>
          <w:p w:rsidR="00EB408B" w:rsidRDefault="00EB408B" w:rsidP="00122874">
            <w:r>
              <w:t>Set only if the controller has been commanded to stop timing on ALL RINGS.</w:t>
            </w:r>
          </w:p>
        </w:tc>
      </w:tr>
      <w:tr w:rsidR="00EB408B" w:rsidTr="003F3CFA">
        <w:tc>
          <w:tcPr>
            <w:tcW w:w="648" w:type="dxa"/>
          </w:tcPr>
          <w:p w:rsidR="00EB408B" w:rsidRDefault="00EB408B" w:rsidP="00122874">
            <w:r>
              <w:t>2</w:t>
            </w:r>
          </w:p>
        </w:tc>
        <w:tc>
          <w:tcPr>
            <w:tcW w:w="3510" w:type="dxa"/>
          </w:tcPr>
          <w:p w:rsidR="00EB408B" w:rsidRDefault="00EB408B" w:rsidP="00122874">
            <w:r>
              <w:t>Fault Flash Active</w:t>
            </w:r>
          </w:p>
        </w:tc>
        <w:tc>
          <w:tcPr>
            <w:tcW w:w="5418" w:type="dxa"/>
          </w:tcPr>
          <w:p w:rsidR="00EB408B" w:rsidRDefault="00EB408B" w:rsidP="00122874">
            <w:r>
              <w:t>Set if, for any reason, the controller has dropped CVM due to a Failure condition.  Failure conditions include MMU faults such as conflict or short yellow, Preempt faults such as Interlock or Gate Down failures, communications faults such as SDLC (TS-2 type 1) problems.</w:t>
            </w:r>
          </w:p>
        </w:tc>
      </w:tr>
      <w:tr w:rsidR="00EB408B" w:rsidTr="003F3CFA">
        <w:tc>
          <w:tcPr>
            <w:tcW w:w="648" w:type="dxa"/>
          </w:tcPr>
          <w:p w:rsidR="00EB408B" w:rsidRDefault="00EB408B" w:rsidP="00122874">
            <w:r>
              <w:t>3</w:t>
            </w:r>
          </w:p>
        </w:tc>
        <w:tc>
          <w:tcPr>
            <w:tcW w:w="3510" w:type="dxa"/>
          </w:tcPr>
          <w:p w:rsidR="00EB408B" w:rsidRDefault="00EB408B" w:rsidP="00122874">
            <w:r>
              <w:t>Preempt Active</w:t>
            </w:r>
          </w:p>
        </w:tc>
        <w:tc>
          <w:tcPr>
            <w:tcW w:w="5418" w:type="dxa"/>
          </w:tcPr>
          <w:p w:rsidR="00EB408B" w:rsidRDefault="003F0E2A" w:rsidP="00122874">
            <w:r>
              <w:t>Set</w:t>
            </w:r>
            <w:r w:rsidR="00EB408B">
              <w:t xml:space="preserve"> if ANY of the preempt runs is active; it will not be set if there is a call for a preempt run but that run has not been activated for whatever reason.</w:t>
            </w:r>
          </w:p>
        </w:tc>
      </w:tr>
      <w:tr w:rsidR="00EB408B" w:rsidTr="003F3CFA">
        <w:tc>
          <w:tcPr>
            <w:tcW w:w="648" w:type="dxa"/>
          </w:tcPr>
          <w:p w:rsidR="00EB408B" w:rsidRDefault="00EB408B" w:rsidP="00122874">
            <w:r>
              <w:t>4</w:t>
            </w:r>
          </w:p>
        </w:tc>
        <w:tc>
          <w:tcPr>
            <w:tcW w:w="3510" w:type="dxa"/>
          </w:tcPr>
          <w:p w:rsidR="00EB408B" w:rsidRDefault="00EB408B" w:rsidP="00122874">
            <w:r>
              <w:t>TSP Active</w:t>
            </w:r>
          </w:p>
        </w:tc>
        <w:tc>
          <w:tcPr>
            <w:tcW w:w="5418" w:type="dxa"/>
          </w:tcPr>
          <w:p w:rsidR="00EB408B" w:rsidRDefault="003F0E2A" w:rsidP="00122874">
            <w:r>
              <w:t>Set</w:t>
            </w:r>
            <w:r w:rsidR="00EB408B">
              <w:t xml:space="preserve"> if ANY of the TSP runs is active; it will not be set if there is a call for a TSP run but that run has not been activated for whatever reason.</w:t>
            </w:r>
          </w:p>
        </w:tc>
      </w:tr>
      <w:tr w:rsidR="00EB408B" w:rsidTr="003F3CFA">
        <w:tc>
          <w:tcPr>
            <w:tcW w:w="648" w:type="dxa"/>
          </w:tcPr>
          <w:p w:rsidR="00EB408B" w:rsidRDefault="00EB408B" w:rsidP="00122874">
            <w:r>
              <w:t>5</w:t>
            </w:r>
          </w:p>
        </w:tc>
        <w:tc>
          <w:tcPr>
            <w:tcW w:w="3510" w:type="dxa"/>
          </w:tcPr>
          <w:p w:rsidR="00EB408B" w:rsidRDefault="00EB408B" w:rsidP="00122874">
            <w:r>
              <w:t>Coordination Active (IN STEP)</w:t>
            </w:r>
          </w:p>
        </w:tc>
        <w:tc>
          <w:tcPr>
            <w:tcW w:w="5418" w:type="dxa"/>
          </w:tcPr>
          <w:p w:rsidR="00EB408B" w:rsidRDefault="003F0E2A" w:rsidP="00122874">
            <w:r>
              <w:t>Set</w:t>
            </w:r>
            <w:r w:rsidR="00EB408B">
              <w:t xml:space="preserve"> if the controller is currently running an IN-STEP coordination pattern.</w:t>
            </w:r>
          </w:p>
        </w:tc>
      </w:tr>
      <w:tr w:rsidR="00EB408B" w:rsidTr="003F3CFA">
        <w:tc>
          <w:tcPr>
            <w:tcW w:w="648" w:type="dxa"/>
          </w:tcPr>
          <w:p w:rsidR="00EB408B" w:rsidRDefault="00EB408B" w:rsidP="00122874">
            <w:r>
              <w:t>6</w:t>
            </w:r>
          </w:p>
        </w:tc>
        <w:tc>
          <w:tcPr>
            <w:tcW w:w="3510" w:type="dxa"/>
          </w:tcPr>
          <w:p w:rsidR="00EB408B" w:rsidRDefault="00EB408B" w:rsidP="00122874">
            <w:r>
              <w:t>Coordination-in-Transition (DWELL, ADD, SUBTRACT)</w:t>
            </w:r>
          </w:p>
        </w:tc>
        <w:tc>
          <w:tcPr>
            <w:tcW w:w="5418" w:type="dxa"/>
          </w:tcPr>
          <w:p w:rsidR="00EB408B" w:rsidRDefault="003F0E2A" w:rsidP="00122874">
            <w:r>
              <w:t>Set</w:t>
            </w:r>
            <w:r w:rsidR="00EB408B">
              <w:t xml:space="preserve"> whenever the controller is trying to get a coordination pattern IN-STEP.  The controller may be using one of three methods- DWELL, ADD, SUBTRACT.</w:t>
            </w:r>
          </w:p>
        </w:tc>
      </w:tr>
      <w:tr w:rsidR="00EB408B" w:rsidTr="003F3CFA">
        <w:tc>
          <w:tcPr>
            <w:tcW w:w="648" w:type="dxa"/>
          </w:tcPr>
          <w:p w:rsidR="00EB408B" w:rsidRDefault="00EB408B" w:rsidP="00122874">
            <w:r>
              <w:t>7</w:t>
            </w:r>
          </w:p>
        </w:tc>
        <w:tc>
          <w:tcPr>
            <w:tcW w:w="3510" w:type="dxa"/>
          </w:tcPr>
          <w:p w:rsidR="00EB408B" w:rsidRDefault="00EB408B" w:rsidP="00122874">
            <w:r>
              <w:t>Programmed Flash Active</w:t>
            </w:r>
          </w:p>
        </w:tc>
        <w:tc>
          <w:tcPr>
            <w:tcW w:w="5418" w:type="dxa"/>
          </w:tcPr>
          <w:p w:rsidR="00EB408B" w:rsidRDefault="003F0E2A" w:rsidP="00122874">
            <w:r>
              <w:t>Set</w:t>
            </w:r>
            <w:r w:rsidR="00EB408B">
              <w:t xml:space="preserve"> if the controller is in flash other than fault flashes. Example of programmed flash include scheduled, Preempt, remote, or auto flash.</w:t>
            </w:r>
          </w:p>
        </w:tc>
      </w:tr>
    </w:tbl>
    <w:p w:rsidR="00122874" w:rsidRDefault="00122874" w:rsidP="00122874">
      <w:pPr>
        <w:spacing w:after="0" w:line="240" w:lineRule="auto"/>
      </w:pPr>
    </w:p>
    <w:p w:rsidR="00102858" w:rsidRDefault="00102858">
      <w:pPr>
        <w:rPr>
          <w:rFonts w:asciiTheme="majorHAnsi" w:eastAsiaTheme="majorEastAsia" w:hAnsiTheme="majorHAnsi" w:cstheme="majorBidi"/>
          <w:b/>
          <w:bCs/>
          <w:color w:val="4F81BD" w:themeColor="accent1"/>
          <w:sz w:val="26"/>
          <w:szCs w:val="26"/>
        </w:rPr>
      </w:pPr>
    </w:p>
    <w:p w:rsidR="004E70B6" w:rsidRPr="00124158" w:rsidRDefault="004E70B6" w:rsidP="003F3CFA"/>
    <w:sectPr w:rsidR="004E70B6" w:rsidRPr="00124158" w:rsidSect="00044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F3E" w:rsidRDefault="00820F3E" w:rsidP="0001052E">
      <w:pPr>
        <w:spacing w:after="0" w:line="240" w:lineRule="auto"/>
      </w:pPr>
      <w:r>
        <w:separator/>
      </w:r>
    </w:p>
  </w:endnote>
  <w:endnote w:type="continuationSeparator" w:id="0">
    <w:p w:rsidR="00820F3E" w:rsidRDefault="00820F3E" w:rsidP="000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F3E" w:rsidRDefault="00820F3E" w:rsidP="0001052E">
      <w:pPr>
        <w:spacing w:after="0" w:line="240" w:lineRule="auto"/>
      </w:pPr>
      <w:r>
        <w:separator/>
      </w:r>
    </w:p>
  </w:footnote>
  <w:footnote w:type="continuationSeparator" w:id="0">
    <w:p w:rsidR="00820F3E" w:rsidRDefault="00820F3E" w:rsidP="000105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40C"/>
    <w:multiLevelType w:val="hybridMultilevel"/>
    <w:tmpl w:val="0F849034"/>
    <w:lvl w:ilvl="0" w:tplc="8B8CF89C">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nsid w:val="12893C41"/>
    <w:multiLevelType w:val="hybridMultilevel"/>
    <w:tmpl w:val="5F02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36AB2"/>
    <w:multiLevelType w:val="hybridMultilevel"/>
    <w:tmpl w:val="5F02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8712C"/>
    <w:multiLevelType w:val="hybridMultilevel"/>
    <w:tmpl w:val="645A5CE0"/>
    <w:lvl w:ilvl="0" w:tplc="FCB413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7677B"/>
    <w:multiLevelType w:val="hybridMultilevel"/>
    <w:tmpl w:val="707E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7D"/>
    <w:rsid w:val="0001052E"/>
    <w:rsid w:val="000215BD"/>
    <w:rsid w:val="0003635E"/>
    <w:rsid w:val="00044D0C"/>
    <w:rsid w:val="00045139"/>
    <w:rsid w:val="00073C4E"/>
    <w:rsid w:val="00082655"/>
    <w:rsid w:val="000968D0"/>
    <w:rsid w:val="000E1B03"/>
    <w:rsid w:val="000F6003"/>
    <w:rsid w:val="00102858"/>
    <w:rsid w:val="00122874"/>
    <w:rsid w:val="00124158"/>
    <w:rsid w:val="00134A67"/>
    <w:rsid w:val="00142B04"/>
    <w:rsid w:val="00172707"/>
    <w:rsid w:val="00173A5D"/>
    <w:rsid w:val="00184E6B"/>
    <w:rsid w:val="0023727F"/>
    <w:rsid w:val="00283029"/>
    <w:rsid w:val="00294D50"/>
    <w:rsid w:val="002B1DEF"/>
    <w:rsid w:val="002D1B01"/>
    <w:rsid w:val="00313262"/>
    <w:rsid w:val="00320A82"/>
    <w:rsid w:val="003343C0"/>
    <w:rsid w:val="00354AF4"/>
    <w:rsid w:val="00357105"/>
    <w:rsid w:val="0036137F"/>
    <w:rsid w:val="003613FD"/>
    <w:rsid w:val="003739F7"/>
    <w:rsid w:val="003858D5"/>
    <w:rsid w:val="00393D27"/>
    <w:rsid w:val="003D4882"/>
    <w:rsid w:val="003F0E2A"/>
    <w:rsid w:val="003F3755"/>
    <w:rsid w:val="003F3CFA"/>
    <w:rsid w:val="003F4299"/>
    <w:rsid w:val="00404217"/>
    <w:rsid w:val="0047137B"/>
    <w:rsid w:val="004A273F"/>
    <w:rsid w:val="004C1C94"/>
    <w:rsid w:val="004C5E6F"/>
    <w:rsid w:val="004D0447"/>
    <w:rsid w:val="004E66AA"/>
    <w:rsid w:val="004E70B6"/>
    <w:rsid w:val="004E7CD4"/>
    <w:rsid w:val="004F6196"/>
    <w:rsid w:val="0050717F"/>
    <w:rsid w:val="00524D9A"/>
    <w:rsid w:val="00525C13"/>
    <w:rsid w:val="00551892"/>
    <w:rsid w:val="005546C2"/>
    <w:rsid w:val="005A2373"/>
    <w:rsid w:val="005D5343"/>
    <w:rsid w:val="005F6237"/>
    <w:rsid w:val="006006D7"/>
    <w:rsid w:val="00635E0A"/>
    <w:rsid w:val="0064248D"/>
    <w:rsid w:val="00653256"/>
    <w:rsid w:val="00680ED2"/>
    <w:rsid w:val="006B0F75"/>
    <w:rsid w:val="006B5256"/>
    <w:rsid w:val="006B6E7D"/>
    <w:rsid w:val="006C6E92"/>
    <w:rsid w:val="006D4C6C"/>
    <w:rsid w:val="00702FA3"/>
    <w:rsid w:val="007159CB"/>
    <w:rsid w:val="00717DF8"/>
    <w:rsid w:val="007445F1"/>
    <w:rsid w:val="00757351"/>
    <w:rsid w:val="00775855"/>
    <w:rsid w:val="00805FEB"/>
    <w:rsid w:val="0080649D"/>
    <w:rsid w:val="00820F3E"/>
    <w:rsid w:val="00835731"/>
    <w:rsid w:val="00843670"/>
    <w:rsid w:val="008A5BE4"/>
    <w:rsid w:val="008C5ACF"/>
    <w:rsid w:val="008D4E78"/>
    <w:rsid w:val="008E193E"/>
    <w:rsid w:val="009245D3"/>
    <w:rsid w:val="00925FAD"/>
    <w:rsid w:val="00933CEC"/>
    <w:rsid w:val="009370C8"/>
    <w:rsid w:val="00964070"/>
    <w:rsid w:val="009A5EBE"/>
    <w:rsid w:val="009C6DA5"/>
    <w:rsid w:val="009E2A93"/>
    <w:rsid w:val="009F036D"/>
    <w:rsid w:val="00A62E59"/>
    <w:rsid w:val="00A80630"/>
    <w:rsid w:val="00AD02DF"/>
    <w:rsid w:val="00AF38E4"/>
    <w:rsid w:val="00B06269"/>
    <w:rsid w:val="00B06AA8"/>
    <w:rsid w:val="00B11BD5"/>
    <w:rsid w:val="00B2222D"/>
    <w:rsid w:val="00B41A71"/>
    <w:rsid w:val="00B42FEC"/>
    <w:rsid w:val="00B96205"/>
    <w:rsid w:val="00BA51E3"/>
    <w:rsid w:val="00C06375"/>
    <w:rsid w:val="00C24F19"/>
    <w:rsid w:val="00C42FF3"/>
    <w:rsid w:val="00C43BA4"/>
    <w:rsid w:val="00C63930"/>
    <w:rsid w:val="00C874A1"/>
    <w:rsid w:val="00C961DC"/>
    <w:rsid w:val="00CB4DA9"/>
    <w:rsid w:val="00CF1353"/>
    <w:rsid w:val="00CF5BD7"/>
    <w:rsid w:val="00D02DCC"/>
    <w:rsid w:val="00D13F76"/>
    <w:rsid w:val="00D758CD"/>
    <w:rsid w:val="00D772D8"/>
    <w:rsid w:val="00D90D86"/>
    <w:rsid w:val="00DB6E27"/>
    <w:rsid w:val="00DD5592"/>
    <w:rsid w:val="00DF0DEB"/>
    <w:rsid w:val="00DF5B0E"/>
    <w:rsid w:val="00E447BD"/>
    <w:rsid w:val="00E83EDA"/>
    <w:rsid w:val="00EB408B"/>
    <w:rsid w:val="00ED59C8"/>
    <w:rsid w:val="00F166A5"/>
    <w:rsid w:val="00F2668A"/>
    <w:rsid w:val="00F278A9"/>
    <w:rsid w:val="00F322DE"/>
    <w:rsid w:val="00F71AD6"/>
    <w:rsid w:val="00F9267D"/>
    <w:rsid w:val="00F972D7"/>
    <w:rsid w:val="00FC115B"/>
    <w:rsid w:val="00FD093F"/>
    <w:rsid w:val="00FE1C9C"/>
    <w:rsid w:val="00FE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D0C"/>
  </w:style>
  <w:style w:type="paragraph" w:styleId="Heading1">
    <w:name w:val="heading 1"/>
    <w:basedOn w:val="Normal"/>
    <w:next w:val="Normal"/>
    <w:link w:val="Heading1Char"/>
    <w:uiPriority w:val="9"/>
    <w:qFormat/>
    <w:rsid w:val="00E83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E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3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7D"/>
    <w:rPr>
      <w:rFonts w:ascii="Tahoma" w:hAnsi="Tahoma" w:cs="Tahoma"/>
      <w:sz w:val="16"/>
      <w:szCs w:val="16"/>
    </w:rPr>
  </w:style>
  <w:style w:type="character" w:customStyle="1" w:styleId="Heading1Char">
    <w:name w:val="Heading 1 Char"/>
    <w:basedOn w:val="DefaultParagraphFont"/>
    <w:link w:val="Heading1"/>
    <w:uiPriority w:val="9"/>
    <w:rsid w:val="00E83E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E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B04"/>
    <w:pPr>
      <w:ind w:left="720"/>
      <w:contextualSpacing/>
    </w:pPr>
  </w:style>
  <w:style w:type="table" w:styleId="TableGrid">
    <w:name w:val="Table Grid"/>
    <w:basedOn w:val="TableNormal"/>
    <w:uiPriority w:val="59"/>
    <w:rsid w:val="00044D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52E"/>
  </w:style>
  <w:style w:type="paragraph" w:styleId="Footer">
    <w:name w:val="footer"/>
    <w:basedOn w:val="Normal"/>
    <w:link w:val="FooterChar"/>
    <w:uiPriority w:val="99"/>
    <w:unhideWhenUsed/>
    <w:rsid w:val="0001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52E"/>
  </w:style>
  <w:style w:type="character" w:styleId="Hyperlink">
    <w:name w:val="Hyperlink"/>
    <w:basedOn w:val="DefaultParagraphFont"/>
    <w:uiPriority w:val="99"/>
    <w:unhideWhenUsed/>
    <w:rsid w:val="004E70B6"/>
    <w:rPr>
      <w:color w:val="0000FF"/>
      <w:u w:val="single"/>
    </w:rPr>
  </w:style>
  <w:style w:type="character" w:styleId="FollowedHyperlink">
    <w:name w:val="FollowedHyperlink"/>
    <w:basedOn w:val="DefaultParagraphFont"/>
    <w:uiPriority w:val="99"/>
    <w:semiHidden/>
    <w:unhideWhenUsed/>
    <w:rsid w:val="004E70B6"/>
    <w:rPr>
      <w:color w:val="800080" w:themeColor="followedHyperlink"/>
      <w:u w:val="single"/>
    </w:rPr>
  </w:style>
  <w:style w:type="character" w:customStyle="1" w:styleId="Heading3Char">
    <w:name w:val="Heading 3 Char"/>
    <w:basedOn w:val="DefaultParagraphFont"/>
    <w:link w:val="Heading3"/>
    <w:uiPriority w:val="9"/>
    <w:rsid w:val="005D534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D0C"/>
  </w:style>
  <w:style w:type="paragraph" w:styleId="Heading1">
    <w:name w:val="heading 1"/>
    <w:basedOn w:val="Normal"/>
    <w:next w:val="Normal"/>
    <w:link w:val="Heading1Char"/>
    <w:uiPriority w:val="9"/>
    <w:qFormat/>
    <w:rsid w:val="00E83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E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3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7D"/>
    <w:rPr>
      <w:rFonts w:ascii="Tahoma" w:hAnsi="Tahoma" w:cs="Tahoma"/>
      <w:sz w:val="16"/>
      <w:szCs w:val="16"/>
    </w:rPr>
  </w:style>
  <w:style w:type="character" w:customStyle="1" w:styleId="Heading1Char">
    <w:name w:val="Heading 1 Char"/>
    <w:basedOn w:val="DefaultParagraphFont"/>
    <w:link w:val="Heading1"/>
    <w:uiPriority w:val="9"/>
    <w:rsid w:val="00E83E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E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B04"/>
    <w:pPr>
      <w:ind w:left="720"/>
      <w:contextualSpacing/>
    </w:pPr>
  </w:style>
  <w:style w:type="table" w:styleId="TableGrid">
    <w:name w:val="Table Grid"/>
    <w:basedOn w:val="TableNormal"/>
    <w:uiPriority w:val="59"/>
    <w:rsid w:val="00044D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52E"/>
  </w:style>
  <w:style w:type="paragraph" w:styleId="Footer">
    <w:name w:val="footer"/>
    <w:basedOn w:val="Normal"/>
    <w:link w:val="FooterChar"/>
    <w:uiPriority w:val="99"/>
    <w:unhideWhenUsed/>
    <w:rsid w:val="0001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52E"/>
  </w:style>
  <w:style w:type="character" w:styleId="Hyperlink">
    <w:name w:val="Hyperlink"/>
    <w:basedOn w:val="DefaultParagraphFont"/>
    <w:uiPriority w:val="99"/>
    <w:unhideWhenUsed/>
    <w:rsid w:val="004E70B6"/>
    <w:rPr>
      <w:color w:val="0000FF"/>
      <w:u w:val="single"/>
    </w:rPr>
  </w:style>
  <w:style w:type="character" w:styleId="FollowedHyperlink">
    <w:name w:val="FollowedHyperlink"/>
    <w:basedOn w:val="DefaultParagraphFont"/>
    <w:uiPriority w:val="99"/>
    <w:semiHidden/>
    <w:unhideWhenUsed/>
    <w:rsid w:val="004E70B6"/>
    <w:rPr>
      <w:color w:val="800080" w:themeColor="followedHyperlink"/>
      <w:u w:val="single"/>
    </w:rPr>
  </w:style>
  <w:style w:type="character" w:customStyle="1" w:styleId="Heading3Char">
    <w:name w:val="Heading 3 Char"/>
    <w:basedOn w:val="DefaultParagraphFont"/>
    <w:link w:val="Heading3"/>
    <w:uiPriority w:val="9"/>
    <w:rsid w:val="005D534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9171">
      <w:bodyDiv w:val="1"/>
      <w:marLeft w:val="0"/>
      <w:marRight w:val="0"/>
      <w:marTop w:val="0"/>
      <w:marBottom w:val="0"/>
      <w:divBdr>
        <w:top w:val="none" w:sz="0" w:space="0" w:color="auto"/>
        <w:left w:val="none" w:sz="0" w:space="0" w:color="auto"/>
        <w:bottom w:val="none" w:sz="0" w:space="0" w:color="auto"/>
        <w:right w:val="none" w:sz="0" w:space="0" w:color="auto"/>
      </w:divBdr>
    </w:div>
    <w:div w:id="128286563">
      <w:bodyDiv w:val="1"/>
      <w:marLeft w:val="0"/>
      <w:marRight w:val="0"/>
      <w:marTop w:val="0"/>
      <w:marBottom w:val="0"/>
      <w:divBdr>
        <w:top w:val="none" w:sz="0" w:space="0" w:color="auto"/>
        <w:left w:val="none" w:sz="0" w:space="0" w:color="auto"/>
        <w:bottom w:val="none" w:sz="0" w:space="0" w:color="auto"/>
        <w:right w:val="none" w:sz="0" w:space="0" w:color="auto"/>
      </w:divBdr>
    </w:div>
    <w:div w:id="358047460">
      <w:bodyDiv w:val="1"/>
      <w:marLeft w:val="0"/>
      <w:marRight w:val="0"/>
      <w:marTop w:val="0"/>
      <w:marBottom w:val="0"/>
      <w:divBdr>
        <w:top w:val="none" w:sz="0" w:space="0" w:color="auto"/>
        <w:left w:val="none" w:sz="0" w:space="0" w:color="auto"/>
        <w:bottom w:val="none" w:sz="0" w:space="0" w:color="auto"/>
        <w:right w:val="none" w:sz="0" w:space="0" w:color="auto"/>
      </w:divBdr>
    </w:div>
    <w:div w:id="608662082">
      <w:bodyDiv w:val="1"/>
      <w:marLeft w:val="0"/>
      <w:marRight w:val="0"/>
      <w:marTop w:val="0"/>
      <w:marBottom w:val="0"/>
      <w:divBdr>
        <w:top w:val="none" w:sz="0" w:space="0" w:color="auto"/>
        <w:left w:val="none" w:sz="0" w:space="0" w:color="auto"/>
        <w:bottom w:val="none" w:sz="0" w:space="0" w:color="auto"/>
        <w:right w:val="none" w:sz="0" w:space="0" w:color="auto"/>
      </w:divBdr>
    </w:div>
    <w:div w:id="1265191448">
      <w:bodyDiv w:val="1"/>
      <w:marLeft w:val="0"/>
      <w:marRight w:val="0"/>
      <w:marTop w:val="0"/>
      <w:marBottom w:val="0"/>
      <w:divBdr>
        <w:top w:val="none" w:sz="0" w:space="0" w:color="auto"/>
        <w:left w:val="none" w:sz="0" w:space="0" w:color="auto"/>
        <w:bottom w:val="none" w:sz="0" w:space="0" w:color="auto"/>
        <w:right w:val="none" w:sz="0" w:space="0" w:color="auto"/>
      </w:divBdr>
    </w:div>
    <w:div w:id="15797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Econolite Group, Inc.</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DeVoe</dc:creator>
  <cp:lastModifiedBy>Thomas J Timcho</cp:lastModifiedBy>
  <cp:revision>2</cp:revision>
  <dcterms:created xsi:type="dcterms:W3CDTF">2013-02-05T22:21:00Z</dcterms:created>
  <dcterms:modified xsi:type="dcterms:W3CDTF">2013-02-05T22:21:00Z</dcterms:modified>
</cp:coreProperties>
</file>