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D2" w:rsidRPr="0099358D" w:rsidRDefault="005B10D2" w:rsidP="00847EF2">
      <w:pPr>
        <w:shd w:val="clear" w:color="auto" w:fill="FFFFFF"/>
        <w:spacing w:before="30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  <w:u w:val="single"/>
        </w:rPr>
      </w:pPr>
      <w:r w:rsidRPr="0099358D">
        <w:rPr>
          <w:rFonts w:ascii="Times New Roman" w:eastAsia="Times New Roman" w:hAnsi="Times New Roman" w:cs="Times New Roman"/>
          <w:b/>
          <w:color w:val="FF0000"/>
          <w:kern w:val="36"/>
          <w:sz w:val="28"/>
          <w:szCs w:val="28"/>
          <w:u w:val="single"/>
        </w:rPr>
        <w:t>CIRCLECI DOCUMENTATION</w:t>
      </w:r>
    </w:p>
    <w:p w:rsidR="00F204BF" w:rsidRPr="005B10D2" w:rsidRDefault="00F204BF" w:rsidP="00847EF2">
      <w:pPr>
        <w:shd w:val="clear" w:color="auto" w:fill="FFFFFF"/>
        <w:spacing w:before="300" w:after="15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FF0000"/>
          <w:kern w:val="36"/>
          <w:sz w:val="24"/>
          <w:szCs w:val="24"/>
          <w:u w:val="single"/>
        </w:rPr>
      </w:pPr>
    </w:p>
    <w:p w:rsidR="003F18A1" w:rsidRPr="00CF248F" w:rsidRDefault="00F204BF">
      <w:pPr>
        <w:rPr>
          <w:rFonts w:ascii="Times New Roman" w:hAnsi="Times New Roman" w:cs="Times New Roman"/>
          <w:b/>
          <w:sz w:val="24"/>
          <w:szCs w:val="24"/>
        </w:rPr>
      </w:pPr>
      <w:r w:rsidRPr="00CF248F">
        <w:rPr>
          <w:rFonts w:ascii="Times New Roman" w:hAnsi="Times New Roman" w:cs="Times New Roman"/>
          <w:b/>
          <w:sz w:val="24"/>
          <w:szCs w:val="24"/>
        </w:rPr>
        <w:t>What is Continues Integration?</w:t>
      </w:r>
    </w:p>
    <w:p w:rsidR="00F204BF" w:rsidRPr="00CF248F" w:rsidRDefault="00F204BF">
      <w:pPr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</w:pPr>
      <w:r w:rsidRPr="00CF248F"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  <w:t xml:space="preserve">Continuous Integration (CI) is a development practice that requires developers to integrate code into a shared repository (i.e. </w:t>
      </w:r>
      <w:proofErr w:type="spellStart"/>
      <w:r w:rsidRPr="00CF248F"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  <w:t>Github</w:t>
      </w:r>
      <w:proofErr w:type="spellEnd"/>
      <w:r w:rsidRPr="00CF248F"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  <w:t>, SVN) several times a day. Each check-in is then verified by an automated build, allowing teams to detect problems early. </w:t>
      </w:r>
      <w:r w:rsidRPr="00CF248F">
        <w:rPr>
          <w:rFonts w:ascii="Times New Roman" w:eastAsia="Microsoft YaHei" w:hAnsi="Times New Roman" w:cs="Times New Roman"/>
          <w:color w:val="333333"/>
          <w:sz w:val="24"/>
          <w:szCs w:val="24"/>
        </w:rPr>
        <w:br/>
      </w:r>
      <w:r w:rsidRPr="00CF248F">
        <w:rPr>
          <w:rFonts w:ascii="Times New Roman" w:eastAsia="Microsoft YaHei" w:hAnsi="Times New Roman" w:cs="Times New Roman"/>
          <w:color w:val="333333"/>
          <w:sz w:val="24"/>
          <w:szCs w:val="24"/>
        </w:rPr>
        <w:br/>
      </w:r>
      <w:r w:rsidRPr="00CF248F">
        <w:rPr>
          <w:rFonts w:ascii="Times New Roman" w:eastAsia="Microsoft YaHei" w:hAnsi="Times New Roman" w:cs="Times New Roman"/>
          <w:color w:val="333333"/>
          <w:sz w:val="24"/>
          <w:szCs w:val="24"/>
          <w:shd w:val="clear" w:color="auto" w:fill="FFFFFF"/>
        </w:rPr>
        <w:t>By integrating regularly, we can detect errors quickly, and locate them more easily.</w:t>
      </w:r>
    </w:p>
    <w:p w:rsidR="00F204BF" w:rsidRPr="00F204BF" w:rsidRDefault="00F204BF" w:rsidP="00F204BF">
      <w:pPr>
        <w:spacing w:after="336" w:line="336" w:lineRule="atLeast"/>
        <w:rPr>
          <w:rFonts w:ascii="Times New Roman" w:eastAsia="Microsoft YaHei" w:hAnsi="Times New Roman" w:cs="Times New Roman"/>
          <w:b/>
          <w:color w:val="333333"/>
          <w:sz w:val="24"/>
          <w:szCs w:val="24"/>
        </w:rPr>
      </w:pPr>
      <w:r w:rsidRPr="00F204BF">
        <w:rPr>
          <w:rFonts w:ascii="Times New Roman" w:eastAsia="Microsoft YaHei" w:hAnsi="Times New Roman" w:cs="Times New Roman"/>
          <w:b/>
          <w:color w:val="333333"/>
          <w:sz w:val="24"/>
          <w:szCs w:val="24"/>
        </w:rPr>
        <w:t xml:space="preserve">Continuous Integration brings multiple benefits to </w:t>
      </w:r>
      <w:r w:rsidRPr="00CF248F">
        <w:rPr>
          <w:rFonts w:ascii="Times New Roman" w:eastAsia="Microsoft YaHei" w:hAnsi="Times New Roman" w:cs="Times New Roman"/>
          <w:b/>
          <w:color w:val="333333"/>
          <w:sz w:val="24"/>
          <w:szCs w:val="24"/>
        </w:rPr>
        <w:t>our</w:t>
      </w:r>
      <w:r w:rsidRPr="00F204BF">
        <w:rPr>
          <w:rFonts w:ascii="Times New Roman" w:eastAsia="Microsoft YaHei" w:hAnsi="Times New Roman" w:cs="Times New Roman"/>
          <w:b/>
          <w:color w:val="333333"/>
          <w:sz w:val="24"/>
          <w:szCs w:val="24"/>
        </w:rPr>
        <w:t xml:space="preserve"> organization:</w:t>
      </w:r>
    </w:p>
    <w:p w:rsidR="00F204BF" w:rsidRPr="00F204BF" w:rsidRDefault="00F204BF" w:rsidP="00F204BF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Microsoft YaHei" w:hAnsi="Times New Roman" w:cs="Times New Roman"/>
          <w:color w:val="333333"/>
          <w:sz w:val="24"/>
          <w:szCs w:val="24"/>
        </w:rPr>
      </w:pPr>
      <w:r w:rsidRPr="00F204BF">
        <w:rPr>
          <w:rFonts w:ascii="Times New Roman" w:eastAsia="Microsoft YaHei" w:hAnsi="Times New Roman" w:cs="Times New Roman"/>
          <w:color w:val="333333"/>
          <w:sz w:val="24"/>
          <w:szCs w:val="24"/>
        </w:rPr>
        <w:t>Say goodbye to long and tense integrations</w:t>
      </w:r>
    </w:p>
    <w:p w:rsidR="00F204BF" w:rsidRPr="00F204BF" w:rsidRDefault="00F204BF" w:rsidP="00F204BF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Microsoft YaHei" w:hAnsi="Times New Roman" w:cs="Times New Roman"/>
          <w:color w:val="333333"/>
          <w:sz w:val="24"/>
          <w:szCs w:val="24"/>
        </w:rPr>
      </w:pPr>
      <w:r w:rsidRPr="00F204BF">
        <w:rPr>
          <w:rFonts w:ascii="Times New Roman" w:eastAsia="Microsoft YaHei" w:hAnsi="Times New Roman" w:cs="Times New Roman"/>
          <w:color w:val="333333"/>
          <w:sz w:val="24"/>
          <w:szCs w:val="24"/>
        </w:rPr>
        <w:t>Increase visibility enabling greater communication</w:t>
      </w:r>
    </w:p>
    <w:p w:rsidR="00F204BF" w:rsidRPr="00F204BF" w:rsidRDefault="00F204BF" w:rsidP="00F204BF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Microsoft YaHei" w:hAnsi="Times New Roman" w:cs="Times New Roman"/>
          <w:color w:val="333333"/>
          <w:sz w:val="24"/>
          <w:szCs w:val="24"/>
        </w:rPr>
      </w:pPr>
      <w:r w:rsidRPr="00F204BF">
        <w:rPr>
          <w:rFonts w:ascii="Times New Roman" w:eastAsia="Microsoft YaHei" w:hAnsi="Times New Roman" w:cs="Times New Roman"/>
          <w:color w:val="333333"/>
          <w:sz w:val="24"/>
          <w:szCs w:val="24"/>
        </w:rPr>
        <w:t>Catch issues early and nip them in the bud</w:t>
      </w:r>
    </w:p>
    <w:p w:rsidR="00F204BF" w:rsidRPr="00F204BF" w:rsidRDefault="00F204BF" w:rsidP="00F204BF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Microsoft YaHei" w:hAnsi="Times New Roman" w:cs="Times New Roman"/>
          <w:color w:val="333333"/>
          <w:sz w:val="24"/>
          <w:szCs w:val="24"/>
        </w:rPr>
      </w:pPr>
      <w:r w:rsidRPr="00F204BF">
        <w:rPr>
          <w:rFonts w:ascii="Times New Roman" w:eastAsia="Microsoft YaHei" w:hAnsi="Times New Roman" w:cs="Times New Roman"/>
          <w:color w:val="333333"/>
          <w:sz w:val="24"/>
          <w:szCs w:val="24"/>
        </w:rPr>
        <w:t>Spend less time debugging and more time adding features</w:t>
      </w:r>
    </w:p>
    <w:p w:rsidR="00F204BF" w:rsidRPr="00F204BF" w:rsidRDefault="00F204BF" w:rsidP="00F204BF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Microsoft YaHei" w:hAnsi="Times New Roman" w:cs="Times New Roman"/>
          <w:color w:val="333333"/>
          <w:sz w:val="24"/>
          <w:szCs w:val="24"/>
        </w:rPr>
      </w:pPr>
      <w:r w:rsidRPr="00F204BF">
        <w:rPr>
          <w:rFonts w:ascii="Times New Roman" w:eastAsia="Microsoft YaHei" w:hAnsi="Times New Roman" w:cs="Times New Roman"/>
          <w:color w:val="333333"/>
          <w:sz w:val="24"/>
          <w:szCs w:val="24"/>
        </w:rPr>
        <w:t>Build a solid foundation</w:t>
      </w:r>
    </w:p>
    <w:p w:rsidR="00F204BF" w:rsidRPr="00F204BF" w:rsidRDefault="00F204BF" w:rsidP="00F204BF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Microsoft YaHei" w:hAnsi="Times New Roman" w:cs="Times New Roman"/>
          <w:color w:val="333333"/>
          <w:sz w:val="24"/>
          <w:szCs w:val="24"/>
        </w:rPr>
      </w:pPr>
      <w:r w:rsidRPr="00F204BF">
        <w:rPr>
          <w:rFonts w:ascii="Times New Roman" w:eastAsia="Microsoft YaHei" w:hAnsi="Times New Roman" w:cs="Times New Roman"/>
          <w:color w:val="333333"/>
          <w:sz w:val="24"/>
          <w:szCs w:val="24"/>
        </w:rPr>
        <w:t>Stop waiting to find out if your code’s going to work</w:t>
      </w:r>
    </w:p>
    <w:p w:rsidR="00F204BF" w:rsidRPr="00CF248F" w:rsidRDefault="00F204BF" w:rsidP="00F204BF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Microsoft YaHei" w:hAnsi="Times New Roman" w:cs="Times New Roman"/>
          <w:color w:val="333333"/>
          <w:sz w:val="24"/>
          <w:szCs w:val="24"/>
        </w:rPr>
      </w:pPr>
      <w:r w:rsidRPr="00F204BF">
        <w:rPr>
          <w:rFonts w:ascii="Times New Roman" w:eastAsia="Microsoft YaHei" w:hAnsi="Times New Roman" w:cs="Times New Roman"/>
          <w:color w:val="333333"/>
          <w:sz w:val="24"/>
          <w:szCs w:val="24"/>
        </w:rPr>
        <w:t>Reduce integration problems allowing you to deliver software more rapidly</w:t>
      </w:r>
    </w:p>
    <w:p w:rsidR="00F204BF" w:rsidRPr="00CF248F" w:rsidRDefault="00F204BF" w:rsidP="00F204BF">
      <w:pPr>
        <w:spacing w:after="0" w:line="240" w:lineRule="auto"/>
        <w:ind w:left="450"/>
        <w:rPr>
          <w:rFonts w:ascii="Times New Roman" w:eastAsia="Microsoft YaHei" w:hAnsi="Times New Roman" w:cs="Times New Roman"/>
          <w:color w:val="333333"/>
          <w:sz w:val="24"/>
          <w:szCs w:val="24"/>
        </w:rPr>
      </w:pPr>
    </w:p>
    <w:p w:rsidR="00F204BF" w:rsidRPr="00CF248F" w:rsidRDefault="00F204BF" w:rsidP="00F204BF">
      <w:pPr>
        <w:spacing w:after="0" w:line="240" w:lineRule="auto"/>
        <w:ind w:left="90"/>
        <w:rPr>
          <w:rFonts w:ascii="Times New Roman" w:eastAsia="Microsoft YaHei" w:hAnsi="Times New Roman" w:cs="Times New Roman"/>
          <w:b/>
          <w:color w:val="333333"/>
          <w:sz w:val="24"/>
          <w:szCs w:val="24"/>
        </w:rPr>
      </w:pPr>
      <w:r w:rsidRPr="00CF248F">
        <w:rPr>
          <w:rFonts w:ascii="Times New Roman" w:eastAsia="Microsoft YaHei" w:hAnsi="Times New Roman" w:cs="Times New Roman"/>
          <w:b/>
          <w:color w:val="333333"/>
          <w:sz w:val="24"/>
          <w:szCs w:val="24"/>
        </w:rPr>
        <w:t>What is Circle CI?</w:t>
      </w:r>
    </w:p>
    <w:p w:rsidR="00F204BF" w:rsidRPr="00CF248F" w:rsidRDefault="00F204BF" w:rsidP="00F204BF">
      <w:pPr>
        <w:spacing w:after="0" w:line="240" w:lineRule="auto"/>
        <w:ind w:left="90"/>
        <w:rPr>
          <w:rFonts w:ascii="Times New Roman" w:eastAsia="Microsoft YaHei" w:hAnsi="Times New Roman" w:cs="Times New Roman"/>
          <w:color w:val="333333"/>
          <w:sz w:val="24"/>
          <w:szCs w:val="24"/>
        </w:rPr>
      </w:pPr>
    </w:p>
    <w:p w:rsidR="00F204BF" w:rsidRPr="00CF248F" w:rsidRDefault="00F204BF" w:rsidP="00F204BF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F248F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CircleCI's</w:t>
      </w:r>
      <w:proofErr w:type="spellEnd"/>
      <w:r w:rsidRPr="00CF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continuous integration and delivery platform makes it easy for teams of all sizes to rapidly build and release quality software at scale. Build for Linux, </w:t>
      </w:r>
      <w:proofErr w:type="spellStart"/>
      <w:r w:rsidRPr="00CF248F">
        <w:rPr>
          <w:rFonts w:ascii="Times New Roman" w:hAnsi="Times New Roman" w:cs="Times New Roman"/>
          <w:sz w:val="24"/>
          <w:szCs w:val="24"/>
          <w:shd w:val="clear" w:color="auto" w:fill="FFFFFF"/>
        </w:rPr>
        <w:t>macOS</w:t>
      </w:r>
      <w:proofErr w:type="spellEnd"/>
      <w:r w:rsidRPr="00CF248F">
        <w:rPr>
          <w:rFonts w:ascii="Times New Roman" w:hAnsi="Times New Roman" w:cs="Times New Roman"/>
          <w:sz w:val="24"/>
          <w:szCs w:val="24"/>
          <w:shd w:val="clear" w:color="auto" w:fill="FFFFFF"/>
        </w:rPr>
        <w:t>, and Android, in the cloud or behind your firewall.</w:t>
      </w:r>
    </w:p>
    <w:p w:rsidR="00F204BF" w:rsidRPr="00CF248F" w:rsidRDefault="00F204BF" w:rsidP="00F204BF">
      <w:pPr>
        <w:spacing w:after="0" w:line="240" w:lineRule="auto"/>
        <w:ind w:left="90"/>
        <w:rPr>
          <w:rFonts w:ascii="Times New Roman" w:eastAsia="Microsoft YaHei" w:hAnsi="Times New Roman" w:cs="Times New Roman"/>
          <w:sz w:val="24"/>
          <w:szCs w:val="24"/>
        </w:rPr>
      </w:pPr>
    </w:p>
    <w:p w:rsidR="00F204BF" w:rsidRPr="00CF248F" w:rsidRDefault="00F204BF" w:rsidP="00F204BF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F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will automatically </w:t>
      </w:r>
      <w:r w:rsidR="00CF248F" w:rsidRPr="00CF248F">
        <w:rPr>
          <w:rFonts w:ascii="Times New Roman" w:hAnsi="Times New Roman" w:cs="Times New Roman"/>
          <w:sz w:val="24"/>
          <w:szCs w:val="24"/>
          <w:shd w:val="clear" w:color="auto" w:fill="FFFFFF"/>
        </w:rPr>
        <w:t>run</w:t>
      </w:r>
      <w:r w:rsidRPr="00CF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series of steps every time that it detects a change to our repository. A </w:t>
      </w:r>
      <w:proofErr w:type="spellStart"/>
      <w:r w:rsidRPr="00CF248F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CircleCI</w:t>
      </w:r>
      <w:proofErr w:type="spellEnd"/>
      <w:r w:rsidRPr="00CF248F">
        <w:rPr>
          <w:rFonts w:ascii="Times New Roman" w:hAnsi="Times New Roman" w:cs="Times New Roman"/>
          <w:sz w:val="24"/>
          <w:szCs w:val="24"/>
          <w:shd w:val="clear" w:color="auto" w:fill="FFFFFF"/>
        </w:rPr>
        <w:t> build consists of a series of steps.</w:t>
      </w:r>
    </w:p>
    <w:p w:rsidR="00CF248F" w:rsidRPr="00CF248F" w:rsidRDefault="00CF248F" w:rsidP="00F204BF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F248F" w:rsidRPr="00CF248F" w:rsidRDefault="00CF248F" w:rsidP="00CF248F">
      <w:pPr>
        <w:pStyle w:val="uiqtextpara"/>
        <w:rPr>
          <w:b/>
        </w:rPr>
      </w:pPr>
      <w:r w:rsidRPr="00CF248F">
        <w:rPr>
          <w:b/>
        </w:rPr>
        <w:t>Benefits of Circle CI</w:t>
      </w:r>
    </w:p>
    <w:p w:rsidR="00CF248F" w:rsidRPr="007A0EF4" w:rsidRDefault="00CF248F" w:rsidP="00CF24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A0EF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Build Isolation</w:t>
      </w:r>
    </w:p>
    <w:p w:rsidR="00CF248F" w:rsidRPr="007A0EF4" w:rsidRDefault="00CF248F" w:rsidP="00CF248F">
      <w:pPr>
        <w:pStyle w:val="Heading2"/>
        <w:keepNext w:val="0"/>
        <w:keepLines w:val="0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A0EF4">
        <w:rPr>
          <w:rFonts w:ascii="Times New Roman" w:hAnsi="Times New Roman" w:cs="Times New Roman"/>
          <w:b w:val="0"/>
          <w:color w:val="auto"/>
          <w:sz w:val="24"/>
          <w:szCs w:val="24"/>
        </w:rPr>
        <w:t>Developer-Driven Configuration</w:t>
      </w:r>
    </w:p>
    <w:p w:rsidR="00CF248F" w:rsidRPr="007A0EF4" w:rsidRDefault="00CF248F" w:rsidP="00CF248F">
      <w:pPr>
        <w:pStyle w:val="Heading2"/>
        <w:keepNext w:val="0"/>
        <w:keepLines w:val="0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A0EF4">
        <w:rPr>
          <w:rFonts w:ascii="Times New Roman" w:hAnsi="Times New Roman" w:cs="Times New Roman"/>
          <w:b w:val="0"/>
          <w:color w:val="auto"/>
          <w:sz w:val="24"/>
          <w:szCs w:val="24"/>
        </w:rPr>
        <w:t>Fast Builds</w:t>
      </w:r>
    </w:p>
    <w:p w:rsidR="00CF248F" w:rsidRPr="007A0EF4" w:rsidRDefault="00CF248F" w:rsidP="00CF248F">
      <w:pPr>
        <w:pStyle w:val="Heading2"/>
        <w:keepNext w:val="0"/>
        <w:keepLines w:val="0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A0EF4">
        <w:rPr>
          <w:rFonts w:ascii="Times New Roman" w:hAnsi="Times New Roman" w:cs="Times New Roman"/>
          <w:b w:val="0"/>
          <w:color w:val="auto"/>
          <w:sz w:val="24"/>
          <w:szCs w:val="24"/>
        </w:rPr>
        <w:t>Broad, Extensible Coverage</w:t>
      </w:r>
    </w:p>
    <w:p w:rsidR="00CF248F" w:rsidRPr="007A0EF4" w:rsidRDefault="00CF248F" w:rsidP="00CF248F">
      <w:pPr>
        <w:pStyle w:val="Heading2"/>
        <w:keepNext w:val="0"/>
        <w:keepLines w:val="0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spellStart"/>
      <w:r w:rsidRPr="007A0EF4">
        <w:rPr>
          <w:rFonts w:ascii="Times New Roman" w:hAnsi="Times New Roman" w:cs="Times New Roman"/>
          <w:b w:val="0"/>
          <w:color w:val="auto"/>
          <w:sz w:val="24"/>
          <w:szCs w:val="24"/>
        </w:rPr>
        <w:t>GitHub</w:t>
      </w:r>
      <w:proofErr w:type="spellEnd"/>
      <w:r w:rsidRPr="007A0EF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Friendly</w:t>
      </w:r>
    </w:p>
    <w:p w:rsidR="00CF248F" w:rsidRPr="007A0EF4" w:rsidRDefault="00CF248F" w:rsidP="00CF248F">
      <w:pPr>
        <w:pStyle w:val="Heading2"/>
        <w:keepNext w:val="0"/>
        <w:keepLines w:val="0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A0EF4">
        <w:rPr>
          <w:rFonts w:ascii="Times New Roman" w:hAnsi="Times New Roman" w:cs="Times New Roman"/>
          <w:b w:val="0"/>
          <w:color w:val="auto"/>
          <w:sz w:val="24"/>
          <w:szCs w:val="24"/>
        </w:rPr>
        <w:t>Knowledgeable Support</w:t>
      </w:r>
    </w:p>
    <w:p w:rsidR="00CF248F" w:rsidRPr="00CF248F" w:rsidRDefault="00CF248F" w:rsidP="00CF248F"/>
    <w:p w:rsidR="00CF248F" w:rsidRPr="00CF248F" w:rsidRDefault="00CF248F" w:rsidP="00F204BF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624C5" w:rsidRPr="00CF248F" w:rsidRDefault="00F624C5" w:rsidP="00F204BF">
      <w:pPr>
        <w:spacing w:after="0" w:line="240" w:lineRule="auto"/>
        <w:ind w:left="9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624C5" w:rsidRDefault="00F624C5" w:rsidP="00F624C5">
      <w:pPr>
        <w:spacing w:after="0" w:line="240" w:lineRule="auto"/>
        <w:ind w:left="90"/>
        <w:jc w:val="center"/>
        <w:rPr>
          <w:rStyle w:val="Strong"/>
          <w:rFonts w:ascii="Times New Roman" w:hAnsi="Times New Roman" w:cs="Times New Roman"/>
          <w:sz w:val="28"/>
          <w:szCs w:val="28"/>
        </w:rPr>
      </w:pPr>
      <w:proofErr w:type="spellStart"/>
      <w:r w:rsidRPr="007A0EF4">
        <w:rPr>
          <w:rStyle w:val="Strong"/>
          <w:rFonts w:ascii="Times New Roman" w:hAnsi="Times New Roman" w:cs="Times New Roman"/>
          <w:sz w:val="28"/>
          <w:szCs w:val="28"/>
        </w:rPr>
        <w:lastRenderedPageBreak/>
        <w:t>CircleCI</w:t>
      </w:r>
      <w:proofErr w:type="spellEnd"/>
      <w:r w:rsidRPr="007A0EF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A0EF4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7A0EF4">
        <w:rPr>
          <w:rFonts w:ascii="Times New Roman" w:hAnsi="Times New Roman" w:cs="Times New Roman"/>
          <w:sz w:val="28"/>
          <w:szCs w:val="28"/>
        </w:rPr>
        <w:t> </w:t>
      </w:r>
      <w:r w:rsidRPr="007A0EF4">
        <w:rPr>
          <w:rStyle w:val="Strong"/>
          <w:rFonts w:ascii="Times New Roman" w:hAnsi="Times New Roman" w:cs="Times New Roman"/>
          <w:sz w:val="28"/>
          <w:szCs w:val="28"/>
        </w:rPr>
        <w:t>Jenkins</w:t>
      </w:r>
    </w:p>
    <w:p w:rsidR="007A0EF4" w:rsidRPr="007A0EF4" w:rsidRDefault="007A0EF4" w:rsidP="00F624C5">
      <w:pPr>
        <w:spacing w:after="0" w:line="240" w:lineRule="auto"/>
        <w:ind w:left="90"/>
        <w:jc w:val="center"/>
        <w:rPr>
          <w:rStyle w:val="Strong"/>
          <w:rFonts w:ascii="Times New Roman" w:hAnsi="Times New Roman" w:cs="Times New Roman"/>
          <w:sz w:val="28"/>
          <w:szCs w:val="28"/>
        </w:rPr>
      </w:pPr>
    </w:p>
    <w:p w:rsidR="00F624C5" w:rsidRPr="00CF248F" w:rsidRDefault="00F624C5" w:rsidP="00F624C5">
      <w:pPr>
        <w:spacing w:after="0" w:line="240" w:lineRule="auto"/>
        <w:ind w:left="9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624C5" w:rsidRPr="00CF248F" w:rsidRDefault="00F624C5" w:rsidP="00F624C5">
      <w:pPr>
        <w:pStyle w:val="NormalWeb"/>
        <w:shd w:val="clear" w:color="auto" w:fill="FFFFFF"/>
        <w:spacing w:before="0" w:beforeAutospacing="0" w:after="0" w:afterAutospacing="0" w:line="420" w:lineRule="atLeast"/>
        <w:rPr>
          <w:rStyle w:val="has-top-pro-description"/>
        </w:rPr>
      </w:pPr>
      <w:r w:rsidRPr="00CF248F">
        <w:t>When comparing </w:t>
      </w:r>
      <w:proofErr w:type="spellStart"/>
      <w:r w:rsidRPr="00CF248F">
        <w:rPr>
          <w:rStyle w:val="Strong"/>
        </w:rPr>
        <w:t>CircleCI</w:t>
      </w:r>
      <w:proofErr w:type="spellEnd"/>
      <w:r w:rsidRPr="00CF248F">
        <w:t> </w:t>
      </w:r>
      <w:proofErr w:type="spellStart"/>
      <w:r w:rsidRPr="00CF248F">
        <w:t>vs</w:t>
      </w:r>
      <w:proofErr w:type="spellEnd"/>
      <w:r w:rsidRPr="00CF248F">
        <w:t> </w:t>
      </w:r>
      <w:r w:rsidRPr="00CF248F">
        <w:rPr>
          <w:rStyle w:val="Strong"/>
        </w:rPr>
        <w:t>Jenkins</w:t>
      </w:r>
      <w:r w:rsidRPr="00CF248F">
        <w:t>, the Slant community recommends </w:t>
      </w:r>
      <w:proofErr w:type="spellStart"/>
      <w:r w:rsidRPr="00CF248F">
        <w:rPr>
          <w:rStyle w:val="Strong"/>
        </w:rPr>
        <w:t>CircleCI</w:t>
      </w:r>
      <w:proofErr w:type="spellEnd"/>
      <w:r w:rsidRPr="00CF248F">
        <w:t> for most people. In the question</w:t>
      </w:r>
      <w:r w:rsidR="00CF248F">
        <w:t xml:space="preserve"> </w:t>
      </w:r>
      <w:r w:rsidRPr="00CF248F">
        <w:rPr>
          <w:rStyle w:val="Strong"/>
        </w:rPr>
        <w:t>“What are the best continuous integration tools?”</w:t>
      </w:r>
      <w:r w:rsidRPr="00CF248F">
        <w:t> </w:t>
      </w:r>
      <w:proofErr w:type="spellStart"/>
      <w:r w:rsidRPr="00CF248F">
        <w:rPr>
          <w:rStyle w:val="Strong"/>
          <w:color w:val="FF0000"/>
        </w:rPr>
        <w:t>CircleCI</w:t>
      </w:r>
      <w:proofErr w:type="spellEnd"/>
      <w:r w:rsidRPr="00CF248F">
        <w:rPr>
          <w:color w:val="FF0000"/>
        </w:rPr>
        <w:t> is ranked 2nd</w:t>
      </w:r>
      <w:r w:rsidRPr="00CF248F">
        <w:t xml:space="preserve"> while </w:t>
      </w:r>
      <w:r w:rsidRPr="00CF248F">
        <w:rPr>
          <w:rStyle w:val="Strong"/>
        </w:rPr>
        <w:t>Jenkins</w:t>
      </w:r>
      <w:r w:rsidRPr="00CF248F">
        <w:t> is ranked 4th.</w:t>
      </w:r>
      <w:r w:rsidRPr="00CF248F">
        <w:rPr>
          <w:rStyle w:val="has-top-pro-description"/>
        </w:rPr>
        <w:t> </w:t>
      </w:r>
    </w:p>
    <w:p w:rsidR="00F624C5" w:rsidRPr="00CF248F" w:rsidRDefault="00F624C5" w:rsidP="00F624C5">
      <w:pPr>
        <w:pStyle w:val="NormalWeb"/>
        <w:shd w:val="clear" w:color="auto" w:fill="FFFFFF"/>
        <w:spacing w:before="0" w:beforeAutospacing="0" w:after="0" w:afterAutospacing="0" w:line="420" w:lineRule="atLeast"/>
      </w:pPr>
      <w:r w:rsidRPr="00CF248F">
        <w:rPr>
          <w:rStyle w:val="has-top-pro-description"/>
        </w:rPr>
        <w:t>The most important reason people chose </w:t>
      </w:r>
      <w:proofErr w:type="spellStart"/>
      <w:r w:rsidRPr="00CF248F">
        <w:rPr>
          <w:rStyle w:val="Strong"/>
        </w:rPr>
        <w:t>CircleCI</w:t>
      </w:r>
      <w:proofErr w:type="spellEnd"/>
      <w:r w:rsidRPr="00CF248F">
        <w:rPr>
          <w:rStyle w:val="has-top-pro-description"/>
        </w:rPr>
        <w:t> is:</w:t>
      </w:r>
    </w:p>
    <w:p w:rsidR="00F624C5" w:rsidRDefault="00F624C5" w:rsidP="003463CB">
      <w:pPr>
        <w:pStyle w:val="NormalWeb"/>
        <w:shd w:val="clear" w:color="auto" w:fill="FFFFFF"/>
        <w:spacing w:before="0" w:beforeAutospacing="0" w:after="0" w:afterAutospacing="0" w:line="420" w:lineRule="atLeast"/>
        <w:ind w:left="720"/>
      </w:pPr>
      <w:r w:rsidRPr="00CF248F">
        <w:t xml:space="preserve">Tests can be parallelized across multiple machines reducing test times drastically. They support up to 8-way parallelization. Additionally, </w:t>
      </w:r>
      <w:proofErr w:type="spellStart"/>
      <w:r w:rsidRPr="00CF248F">
        <w:t>CircleCI</w:t>
      </w:r>
      <w:proofErr w:type="spellEnd"/>
      <w:r w:rsidRPr="00CF248F">
        <w:t xml:space="preserve"> caches the build environment.</w:t>
      </w:r>
    </w:p>
    <w:p w:rsidR="00CF248F" w:rsidRDefault="00CF248F" w:rsidP="00F624C5">
      <w:pPr>
        <w:pStyle w:val="NormalWeb"/>
        <w:shd w:val="clear" w:color="auto" w:fill="FFFFFF"/>
        <w:spacing w:before="0" w:beforeAutospacing="0" w:after="0" w:afterAutospacing="0" w:line="420" w:lineRule="atLeast"/>
        <w:ind w:left="1440"/>
      </w:pPr>
    </w:p>
    <w:p w:rsidR="00CF248F" w:rsidRPr="00CF248F" w:rsidRDefault="00CF248F" w:rsidP="00CF248F">
      <w:pPr>
        <w:pStyle w:val="NormalWeb"/>
        <w:shd w:val="clear" w:color="auto" w:fill="FFFFFF"/>
        <w:spacing w:before="0" w:beforeAutospacing="0" w:after="0" w:afterAutospacing="0" w:line="420" w:lineRule="atLeast"/>
        <w:rPr>
          <w:b/>
        </w:rPr>
      </w:pPr>
      <w:r w:rsidRPr="00CF248F">
        <w:rPr>
          <w:b/>
        </w:rPr>
        <w:t>Workflow of Circle CI:</w:t>
      </w:r>
    </w:p>
    <w:p w:rsidR="00CF248F" w:rsidRDefault="00CF248F" w:rsidP="00CF248F">
      <w:pPr>
        <w:pStyle w:val="NormalWeb"/>
        <w:shd w:val="clear" w:color="auto" w:fill="FFFFFF"/>
        <w:spacing w:before="0" w:beforeAutospacing="0" w:after="0" w:afterAutospacing="0" w:line="420" w:lineRule="atLeast"/>
      </w:pPr>
    </w:p>
    <w:p w:rsidR="00CF248F" w:rsidRDefault="00CF248F" w:rsidP="00CF248F">
      <w:pPr>
        <w:pStyle w:val="NormalWeb"/>
        <w:shd w:val="clear" w:color="auto" w:fill="FFFFFF"/>
        <w:spacing w:before="0" w:beforeAutospacing="0" w:after="0" w:afterAutospacing="0" w:line="420" w:lineRule="atLeast"/>
      </w:pPr>
      <w:r>
        <w:rPr>
          <w:noProof/>
        </w:rPr>
        <w:drawing>
          <wp:inline distT="0" distB="0" distL="0" distR="0">
            <wp:extent cx="5943600" cy="3023870"/>
            <wp:effectExtent l="19050" t="0" r="0" b="0"/>
            <wp:docPr id="1" name="Picture 0" descr="workflow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C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8F" w:rsidRPr="00CF248F" w:rsidRDefault="00CF248F" w:rsidP="00CF248F">
      <w:pPr>
        <w:pStyle w:val="NormalWeb"/>
        <w:shd w:val="clear" w:color="auto" w:fill="FFFFFF"/>
        <w:spacing w:before="0" w:beforeAutospacing="0" w:after="0" w:afterAutospacing="0" w:line="420" w:lineRule="atLeast"/>
      </w:pPr>
    </w:p>
    <w:p w:rsidR="00F624C5" w:rsidRPr="00F204BF" w:rsidRDefault="00F624C5" w:rsidP="00F624C5">
      <w:pPr>
        <w:spacing w:after="0" w:line="240" w:lineRule="auto"/>
        <w:ind w:left="810"/>
        <w:rPr>
          <w:rFonts w:ascii="Times New Roman" w:eastAsia="Microsoft YaHei" w:hAnsi="Times New Roman" w:cs="Times New Roman"/>
          <w:sz w:val="24"/>
          <w:szCs w:val="24"/>
        </w:rPr>
      </w:pPr>
    </w:p>
    <w:p w:rsidR="00F204BF" w:rsidRDefault="00CF248F">
      <w:pPr>
        <w:rPr>
          <w:rFonts w:ascii="Times New Roman" w:hAnsi="Times New Roman" w:cs="Times New Roman"/>
          <w:b/>
          <w:sz w:val="24"/>
          <w:szCs w:val="24"/>
        </w:rPr>
      </w:pPr>
      <w:r w:rsidRPr="00CF248F">
        <w:rPr>
          <w:rFonts w:ascii="Times New Roman" w:hAnsi="Times New Roman" w:cs="Times New Roman"/>
          <w:b/>
          <w:sz w:val="24"/>
          <w:szCs w:val="24"/>
        </w:rPr>
        <w:t>Demo:</w:t>
      </w:r>
    </w:p>
    <w:p w:rsidR="00CF248F" w:rsidRDefault="00CF2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Signup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Bitbucket</w:t>
      </w:r>
      <w:proofErr w:type="spellEnd"/>
    </w:p>
    <w:p w:rsidR="00CF248F" w:rsidRPr="00CF248F" w:rsidRDefault="00CF248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Pr="00CF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 add your new repo, ensure that your </w:t>
      </w:r>
      <w:proofErr w:type="spellStart"/>
      <w:r w:rsidRPr="00CF248F">
        <w:rPr>
          <w:rFonts w:ascii="Times New Roman" w:hAnsi="Times New Roman" w:cs="Times New Roman"/>
          <w:sz w:val="24"/>
          <w:szCs w:val="24"/>
          <w:shd w:val="clear" w:color="auto" w:fill="FFFFFF"/>
        </w:rPr>
        <w:t>GitHub</w:t>
      </w:r>
      <w:proofErr w:type="spellEnd"/>
      <w:r w:rsidRPr="00CF24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account is selected in the dropdown in the upper-left, find the repository you just created below, and click the </w:t>
      </w:r>
      <w:r w:rsidRPr="00CF248F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Setup project</w:t>
      </w:r>
      <w:r w:rsidRPr="00CF248F">
        <w:rPr>
          <w:rFonts w:ascii="Times New Roman" w:hAnsi="Times New Roman" w:cs="Times New Roman"/>
          <w:sz w:val="24"/>
          <w:szCs w:val="24"/>
          <w:shd w:val="clear" w:color="auto" w:fill="FFFFFF"/>
        </w:rPr>
        <w:t> button next to it. </w:t>
      </w:r>
    </w:p>
    <w:p w:rsidR="00CF248F" w:rsidRDefault="00CF248F">
      <w:pPr>
        <w:rPr>
          <w:rFonts w:ascii="Roboto" w:hAnsi="Roboto"/>
          <w:color w:val="555555"/>
          <w:sz w:val="17"/>
          <w:szCs w:val="17"/>
          <w:shd w:val="clear" w:color="auto" w:fill="FFFFFF"/>
        </w:rPr>
      </w:pPr>
    </w:p>
    <w:p w:rsidR="00CF248F" w:rsidRDefault="00CF24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300748"/>
            <wp:effectExtent l="19050" t="0" r="0" b="0"/>
            <wp:docPr id="4" name="Picture 4" descr="https://circleci.com/docs/assets/img/docs/CircleCI-add-new-project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ircleci.com/docs/assets/img/docs/CircleCI-add-new-project-li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8F" w:rsidRDefault="00CF248F">
      <w:pPr>
        <w:rPr>
          <w:rFonts w:ascii="Times New Roman" w:hAnsi="Times New Roman" w:cs="Times New Roman"/>
          <w:sz w:val="24"/>
          <w:szCs w:val="24"/>
        </w:rPr>
      </w:pPr>
    </w:p>
    <w:p w:rsidR="00CF248F" w:rsidRDefault="00CF248F">
      <w:pPr>
        <w:rPr>
          <w:rFonts w:ascii="Roboto" w:hAnsi="Roboto"/>
          <w:color w:val="555555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>
        <w:rPr>
          <w:rFonts w:ascii="Roboto" w:hAnsi="Roboto"/>
          <w:color w:val="555555"/>
          <w:shd w:val="clear" w:color="auto" w:fill="FFFFFF"/>
        </w:rPr>
        <w:t xml:space="preserve">On the next screen, you’re given some options for configuring your project on </w:t>
      </w:r>
      <w:proofErr w:type="spellStart"/>
      <w:r>
        <w:rPr>
          <w:rFonts w:ascii="Roboto" w:hAnsi="Roboto"/>
          <w:color w:val="555555"/>
          <w:shd w:val="clear" w:color="auto" w:fill="FFFFFF"/>
        </w:rPr>
        <w:t>CircleCI</w:t>
      </w:r>
      <w:proofErr w:type="spellEnd"/>
      <w:r>
        <w:rPr>
          <w:rFonts w:ascii="Roboto" w:hAnsi="Roboto"/>
          <w:color w:val="555555"/>
          <w:shd w:val="clear" w:color="auto" w:fill="FFFFFF"/>
        </w:rPr>
        <w:t>. Leave everything as-is for now and just click the </w:t>
      </w:r>
      <w:r>
        <w:rPr>
          <w:rStyle w:val="Strong"/>
          <w:rFonts w:ascii="Roboto" w:hAnsi="Roboto"/>
          <w:color w:val="555555"/>
          <w:shd w:val="clear" w:color="auto" w:fill="FFFFFF"/>
        </w:rPr>
        <w:t>Start building</w:t>
      </w:r>
      <w:r>
        <w:rPr>
          <w:rFonts w:ascii="Roboto" w:hAnsi="Roboto"/>
          <w:color w:val="555555"/>
          <w:shd w:val="clear" w:color="auto" w:fill="FFFFFF"/>
        </w:rPr>
        <w:t> button a bit down the page on the right.</w:t>
      </w:r>
    </w:p>
    <w:p w:rsidR="00CF248F" w:rsidRDefault="00CF24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076450"/>
            <wp:effectExtent l="19050" t="0" r="0" b="0"/>
            <wp:docPr id="12" name="Picture 12" descr="https://circleci.com/docs/assets/img/docs/CircleCI-2.0-setup-project-circl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ircleci.com/docs/assets/img/docs/CircleCI-2.0-setup-project-circle1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8F" w:rsidRDefault="00CF248F">
      <w:pPr>
        <w:rPr>
          <w:rFonts w:ascii="Times New Roman" w:hAnsi="Times New Roman" w:cs="Times New Roman"/>
          <w:sz w:val="24"/>
          <w:szCs w:val="24"/>
        </w:rPr>
      </w:pPr>
    </w:p>
    <w:p w:rsidR="00CF248F" w:rsidRDefault="00CF248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38048" cy="2228850"/>
            <wp:effectExtent l="19050" t="0" r="5552" b="0"/>
            <wp:docPr id="2" name="Picture 1" descr="https://circleci.com/docs/assets/img/docs/CircleCI-2.0-start-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rcleci.com/docs/assets/img/docs/CircleCI-2.0-start-build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48F" w:rsidRDefault="00CF24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</w:t>
      </w:r>
      <w:r w:rsidRPr="00CF248F">
        <w:rPr>
          <w:rFonts w:ascii="Times New Roman" w:hAnsi="Times New Roman" w:cs="Times New Roman"/>
          <w:b/>
          <w:sz w:val="24"/>
          <w:szCs w:val="24"/>
        </w:rPr>
        <w:t>:</w:t>
      </w:r>
    </w:p>
    <w:p w:rsidR="00CF248F" w:rsidRDefault="00CF24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62675" cy="2543175"/>
            <wp:effectExtent l="19050" t="0" r="9525" b="0"/>
            <wp:docPr id="3" name="Picture 2" descr="c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8F" w:rsidRDefault="00CF248F">
      <w:pPr>
        <w:rPr>
          <w:rFonts w:ascii="Times New Roman" w:hAnsi="Times New Roman" w:cs="Times New Roman"/>
          <w:b/>
          <w:sz w:val="24"/>
          <w:szCs w:val="24"/>
        </w:rPr>
      </w:pPr>
    </w:p>
    <w:p w:rsidR="00CF248F" w:rsidRDefault="00CF248F">
      <w:pPr>
        <w:rPr>
          <w:rFonts w:ascii="Times New Roman" w:hAnsi="Times New Roman" w:cs="Times New Roman"/>
          <w:b/>
          <w:sz w:val="24"/>
          <w:szCs w:val="24"/>
        </w:rPr>
      </w:pPr>
    </w:p>
    <w:p w:rsidR="00CF248F" w:rsidRPr="00CF248F" w:rsidRDefault="00CF24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162675" cy="2914650"/>
            <wp:effectExtent l="19050" t="0" r="0" b="0"/>
            <wp:docPr id="5" name="Picture 4" descr="c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8996" cy="291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8F" w:rsidRPr="00CF248F" w:rsidRDefault="00CF248F">
      <w:pPr>
        <w:rPr>
          <w:rFonts w:ascii="Times New Roman" w:hAnsi="Times New Roman" w:cs="Times New Roman"/>
          <w:sz w:val="24"/>
          <w:szCs w:val="24"/>
        </w:rPr>
      </w:pPr>
    </w:p>
    <w:sectPr w:rsidR="00CF248F" w:rsidRPr="00CF248F" w:rsidSect="003F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B1AF4"/>
    <w:multiLevelType w:val="multilevel"/>
    <w:tmpl w:val="B24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61464C"/>
    <w:multiLevelType w:val="hybridMultilevel"/>
    <w:tmpl w:val="1A8EF9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10D2"/>
    <w:rsid w:val="003463CB"/>
    <w:rsid w:val="003F18A1"/>
    <w:rsid w:val="005B10D2"/>
    <w:rsid w:val="007A0EF4"/>
    <w:rsid w:val="00847EF2"/>
    <w:rsid w:val="0099358D"/>
    <w:rsid w:val="00CF248F"/>
    <w:rsid w:val="00EB6030"/>
    <w:rsid w:val="00F204BF"/>
    <w:rsid w:val="00F624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8A1"/>
  </w:style>
  <w:style w:type="paragraph" w:styleId="Heading1">
    <w:name w:val="heading 1"/>
    <w:basedOn w:val="Normal"/>
    <w:link w:val="Heading1Char"/>
    <w:uiPriority w:val="9"/>
    <w:qFormat/>
    <w:rsid w:val="005B1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4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0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0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204BF"/>
    <w:rPr>
      <w:i/>
      <w:iCs/>
    </w:rPr>
  </w:style>
  <w:style w:type="character" w:styleId="Strong">
    <w:name w:val="Strong"/>
    <w:basedOn w:val="DefaultParagraphFont"/>
    <w:uiPriority w:val="22"/>
    <w:qFormat/>
    <w:rsid w:val="00F624C5"/>
    <w:rPr>
      <w:b/>
      <w:bCs/>
    </w:rPr>
  </w:style>
  <w:style w:type="character" w:customStyle="1" w:styleId="has-top-pro-description">
    <w:name w:val="_has-top-pro-description"/>
    <w:basedOn w:val="DefaultParagraphFont"/>
    <w:rsid w:val="00F624C5"/>
  </w:style>
  <w:style w:type="character" w:customStyle="1" w:styleId="Heading2Char">
    <w:name w:val="Heading 2 Char"/>
    <w:basedOn w:val="DefaultParagraphFont"/>
    <w:link w:val="Heading2"/>
    <w:uiPriority w:val="9"/>
    <w:semiHidden/>
    <w:rsid w:val="00CF24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uiqtextpara">
    <w:name w:val="ui_qtext_para"/>
    <w:basedOn w:val="Normal"/>
    <w:rsid w:val="00CF2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F248F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278">
          <w:marLeft w:val="810"/>
          <w:marRight w:val="810"/>
          <w:marTop w:val="360"/>
          <w:marBottom w:val="360"/>
          <w:divBdr>
            <w:top w:val="none" w:sz="0" w:space="0" w:color="auto"/>
            <w:left w:val="single" w:sz="18" w:space="9" w:color="167BA7"/>
            <w:bottom w:val="none" w:sz="0" w:space="0" w:color="auto"/>
            <w:right w:val="none" w:sz="0" w:space="0" w:color="auto"/>
          </w:divBdr>
        </w:div>
      </w:divsChild>
    </w:div>
    <w:div w:id="13258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opensource</dc:creator>
  <cp:lastModifiedBy>opensource</cp:lastModifiedBy>
  <cp:revision>6</cp:revision>
  <dcterms:created xsi:type="dcterms:W3CDTF">2018-02-28T03:46:00Z</dcterms:created>
  <dcterms:modified xsi:type="dcterms:W3CDTF">2018-02-28T04:57:00Z</dcterms:modified>
</cp:coreProperties>
</file>