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B3F2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Android Toast class provides a handy way to show users alerts but problem is that these alerts are not persistent which means alert flashes on the screen for a few seconds and then disappears</w:t>
      </w:r>
    </w:p>
    <w:p w14:paraId="21450FB3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Create and Send Notifications</w:t>
      </w:r>
    </w:p>
    <w:p w14:paraId="7178161F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Step 1 - Create Notification Builder</w:t>
      </w:r>
    </w:p>
    <w:p w14:paraId="26F5AA22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NotificationCompat.Builder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mBuilder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= new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NotificationCompat.Builder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(this)</w:t>
      </w:r>
    </w:p>
    <w:p w14:paraId="398CB26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Step 2 - Setting Notification Properties</w:t>
      </w:r>
    </w:p>
    <w:p w14:paraId="65A49093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Once you have Builder object, you can set its Notification properties using Builder object as per your requirement. But this is mandatory to set at least following </w:t>
      </w:r>
      <w:r w:rsidRPr="004B0980">
        <w:rPr>
          <w:rFonts w:ascii="Times New Roman" w:hAnsi="Times New Roman" w:cs="Times New Roman"/>
          <w:color w:val="000000"/>
          <w:shd w:val="clear" w:color="auto" w:fill="FFFFFF"/>
        </w:rPr>
        <w:t>−</w:t>
      </w:r>
    </w:p>
    <w:p w14:paraId="754B46F8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•</w:t>
      </w:r>
      <w:r w:rsidRPr="004B0980">
        <w:rPr>
          <w:rFonts w:ascii="Nunito" w:hAnsi="Nunito"/>
          <w:color w:val="000000"/>
          <w:shd w:val="clear" w:color="auto" w:fill="FFFFFF"/>
        </w:rPr>
        <w:tab/>
        <w:t xml:space="preserve">A small icon, set by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setSmallIcon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)</w:t>
      </w:r>
    </w:p>
    <w:p w14:paraId="63EE83B0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•</w:t>
      </w:r>
      <w:r w:rsidRPr="004B0980">
        <w:rPr>
          <w:rFonts w:ascii="Nunito" w:hAnsi="Nunito"/>
          <w:color w:val="000000"/>
          <w:shd w:val="clear" w:color="auto" w:fill="FFFFFF"/>
        </w:rPr>
        <w:tab/>
        <w:t xml:space="preserve">A title, set by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setContentTitle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)</w:t>
      </w:r>
    </w:p>
    <w:p w14:paraId="503EF0D8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•</w:t>
      </w:r>
      <w:r w:rsidRPr="004B0980">
        <w:rPr>
          <w:rFonts w:ascii="Nunito" w:hAnsi="Nunito"/>
          <w:color w:val="000000"/>
          <w:shd w:val="clear" w:color="auto" w:fill="FFFFFF"/>
        </w:rPr>
        <w:tab/>
        <w:t xml:space="preserve">Detail text, set by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setContentText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)</w:t>
      </w:r>
    </w:p>
    <w:p w14:paraId="19AA7C9E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spellStart"/>
      <w:r w:rsidRPr="004B0980">
        <w:rPr>
          <w:rFonts w:ascii="Nunito" w:hAnsi="Nunito"/>
          <w:color w:val="000000"/>
          <w:shd w:val="clear" w:color="auto" w:fill="FFFFFF"/>
        </w:rPr>
        <w:t>mBuilder.setSmallIcon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R.drawable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.notification_icon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3C7B6D53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spellStart"/>
      <w:r w:rsidRPr="004B0980">
        <w:rPr>
          <w:rFonts w:ascii="Nunito" w:hAnsi="Nunito"/>
          <w:color w:val="000000"/>
          <w:shd w:val="clear" w:color="auto" w:fill="FFFFFF"/>
        </w:rPr>
        <w:t>mBuilder.setContentTitle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("Notification Alert, Click Me!");</w:t>
      </w:r>
    </w:p>
    <w:p w14:paraId="661DDE4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spellStart"/>
      <w:r w:rsidRPr="004B0980">
        <w:rPr>
          <w:rFonts w:ascii="Nunito" w:hAnsi="Nunito"/>
          <w:color w:val="000000"/>
          <w:shd w:val="clear" w:color="auto" w:fill="FFFFFF"/>
        </w:rPr>
        <w:t>mBuilder.setContentText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("Hi, 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This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 xml:space="preserve"> is Android Notification Detail!");</w:t>
      </w:r>
    </w:p>
    <w:p w14:paraId="22E4E418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Step 3 - Attach Actions</w:t>
      </w:r>
    </w:p>
    <w:p w14:paraId="420F3D31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An action allows users to go directly from the notification to an Activity in your application, where they can look at one or more events or do further work.</w:t>
      </w:r>
    </w:p>
    <w:p w14:paraId="5DAB5DC9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The action is defined by a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PendingIntent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containing an Intent that starts an Activity in your application. To associate the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PendingIntent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with a gesture, call the appropriate method of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NotificationCompat.Builder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. For example, if you want to start Activity when the user clicks the notification text in the notification drawer, you add the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PendingIntent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by calling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setContentIntent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).</w:t>
      </w:r>
    </w:p>
    <w:p w14:paraId="1239D1D2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Step 4 - Issue the notification</w:t>
      </w:r>
    </w:p>
    <w:p w14:paraId="4F332B0C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NotificationManager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mNotificationManager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= 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NotificationManager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)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getSystemService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proofErr w:type="gramEnd"/>
      <w:r w:rsidRPr="004B0980">
        <w:rPr>
          <w:rFonts w:ascii="Nunito" w:hAnsi="Nunito"/>
          <w:color w:val="000000"/>
          <w:shd w:val="clear" w:color="auto" w:fill="FFFFFF"/>
        </w:rPr>
        <w:t>Context.NOTIFICATION_SERVICE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79074951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</w:t>
      </w:r>
    </w:p>
    <w:p w14:paraId="2794A017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//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notificationID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allows you to update the notification later on.</w:t>
      </w:r>
    </w:p>
    <w:p w14:paraId="0BCE48FB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spellStart"/>
      <w:r w:rsidRPr="004B0980">
        <w:rPr>
          <w:rFonts w:ascii="Nunito" w:hAnsi="Nunito"/>
          <w:color w:val="000000"/>
          <w:shd w:val="clear" w:color="auto" w:fill="FFFFFF"/>
        </w:rPr>
        <w:t>mNotificationManager.notify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notificationID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,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mBuilder.build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());</w:t>
      </w:r>
    </w:p>
    <w:p w14:paraId="03D288A0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</w:p>
    <w:p w14:paraId="3ED0018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proofErr w:type="gramStart"/>
      <w:r w:rsidRPr="004B0980">
        <w:rPr>
          <w:rFonts w:ascii="Nunito" w:hAnsi="Nunito"/>
          <w:color w:val="000000"/>
          <w:shd w:val="clear" w:color="auto" w:fill="FFFFFF"/>
        </w:rPr>
        <w:t>Program :</w:t>
      </w:r>
      <w:proofErr w:type="gramEnd"/>
    </w:p>
    <w:p w14:paraId="4CD72947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Main Activity.java:</w:t>
      </w:r>
    </w:p>
    <w:p w14:paraId="75575A1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lastRenderedPageBreak/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android.app.Activity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3328014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android.app.NotificationManager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20C57089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android.app.PendingIntent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517B01A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android.content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.Context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76FB1AE3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android.content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.Intent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1A4371A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import android.support.v4.app.NotificationCompat;</w:t>
      </w:r>
    </w:p>
    <w:p w14:paraId="286BB87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android.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os.Bundle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4790417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android.view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.View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2CEE9F95" w14:textId="647FBD9A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android.widget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.Button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;</w:t>
      </w:r>
    </w:p>
    <w:p w14:paraId="596CE29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public class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MainActivity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extends Activity {</w:t>
      </w:r>
    </w:p>
    <w:p w14:paraId="413D4499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Button b1;</w:t>
      </w:r>
    </w:p>
    <w:p w14:paraId="667D6C9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@Override</w:t>
      </w:r>
    </w:p>
    <w:p w14:paraId="74BB8983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protected void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onCreate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 xml:space="preserve">Bundle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savedInstanceState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 {</w:t>
      </w:r>
    </w:p>
    <w:p w14:paraId="59974A51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super.onCreate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savedInstanceState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6C8AD2AD" w14:textId="1399AD6A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setContentView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R.layout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.activity_main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24C13268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b1 = (Button)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findViewById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R.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id.button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22B7877D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b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1.setOnClickListener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 xml:space="preserve">(new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View.OnClickListener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() {</w:t>
      </w:r>
    </w:p>
    <w:p w14:paraId="75D599BA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@Override</w:t>
      </w:r>
    </w:p>
    <w:p w14:paraId="1E77742D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public void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onClick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View v) {</w:t>
      </w:r>
    </w:p>
    <w:p w14:paraId="67B0A2B5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addNotification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7E5EFB14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}</w:t>
      </w:r>
    </w:p>
    <w:p w14:paraId="1CD31BBD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});</w:t>
      </w:r>
    </w:p>
    <w:p w14:paraId="33BA184C" w14:textId="099E87A3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}</w:t>
      </w:r>
    </w:p>
    <w:p w14:paraId="0542FB2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private void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addNotification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>) {</w:t>
      </w:r>
    </w:p>
    <w:p w14:paraId="75A9849E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NotificationCompat.Builder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builder =</w:t>
      </w:r>
    </w:p>
    <w:p w14:paraId="03519ADC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new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NotificationCompat.Builder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(this)</w:t>
      </w:r>
    </w:p>
    <w:p w14:paraId="6CAEAE54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.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setSmallIcon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R.drawable.abc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</w:t>
      </w:r>
    </w:p>
    <w:p w14:paraId="0462C681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.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setContentTitle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("Notifications Example")</w:t>
      </w:r>
    </w:p>
    <w:p w14:paraId="50742496" w14:textId="21C640AC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.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setContentText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("This is a test notification");</w:t>
      </w:r>
    </w:p>
    <w:p w14:paraId="12AC60B1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lastRenderedPageBreak/>
        <w:t xml:space="preserve">      Intent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= new </w:t>
      </w:r>
      <w:proofErr w:type="gramStart"/>
      <w:r w:rsidRPr="004B0980">
        <w:rPr>
          <w:rFonts w:ascii="Nunito" w:hAnsi="Nunito"/>
          <w:color w:val="000000"/>
          <w:shd w:val="clear" w:color="auto" w:fill="FFFFFF"/>
        </w:rPr>
        <w:t>Intent(</w:t>
      </w:r>
      <w:proofErr w:type="gramEnd"/>
      <w:r w:rsidRPr="004B0980">
        <w:rPr>
          <w:rFonts w:ascii="Nunito" w:hAnsi="Nunito"/>
          <w:color w:val="000000"/>
          <w:shd w:val="clear" w:color="auto" w:fill="FFFFFF"/>
        </w:rPr>
        <w:t xml:space="preserve">this,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MainActivity.class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7A0623BD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PendingIntent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contentIntent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=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PendingIntent.getActivity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(this, 0,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,</w:t>
      </w:r>
    </w:p>
    <w:p w14:paraId="589607C3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  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PendingIntent.FLAG_UPDATE_CURRENT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461CBF53" w14:textId="4DABD2C3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builder.setContentIntent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contentIntent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57E4B921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// Add as notification</w:t>
      </w:r>
    </w:p>
    <w:p w14:paraId="7C9F08FE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NotificationManager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 manager = (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NotificationManager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 xml:space="preserve">)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getSystemService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</w:t>
      </w:r>
      <w:proofErr w:type="spellStart"/>
      <w:proofErr w:type="gramEnd"/>
      <w:r w:rsidRPr="004B0980">
        <w:rPr>
          <w:rFonts w:ascii="Nunito" w:hAnsi="Nunito"/>
          <w:color w:val="000000"/>
          <w:shd w:val="clear" w:color="auto" w:fill="FFFFFF"/>
        </w:rPr>
        <w:t>Context.NOTIFICATION_SERVICE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);</w:t>
      </w:r>
    </w:p>
    <w:p w14:paraId="7C28E896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   </w:t>
      </w:r>
      <w:proofErr w:type="spellStart"/>
      <w:proofErr w:type="gramStart"/>
      <w:r w:rsidRPr="004B0980">
        <w:rPr>
          <w:rFonts w:ascii="Nunito" w:hAnsi="Nunito"/>
          <w:color w:val="000000"/>
          <w:shd w:val="clear" w:color="auto" w:fill="FFFFFF"/>
        </w:rPr>
        <w:t>manager.notify</w:t>
      </w:r>
      <w:proofErr w:type="spellEnd"/>
      <w:proofErr w:type="gramEnd"/>
      <w:r w:rsidRPr="004B0980">
        <w:rPr>
          <w:rFonts w:ascii="Nunito" w:hAnsi="Nunito"/>
          <w:color w:val="000000"/>
          <w:shd w:val="clear" w:color="auto" w:fill="FFFFFF"/>
        </w:rPr>
        <w:t xml:space="preserve">(0, </w:t>
      </w:r>
      <w:proofErr w:type="spellStart"/>
      <w:r w:rsidRPr="004B0980">
        <w:rPr>
          <w:rFonts w:ascii="Nunito" w:hAnsi="Nunito"/>
          <w:color w:val="000000"/>
          <w:shd w:val="clear" w:color="auto" w:fill="FFFFFF"/>
        </w:rPr>
        <w:t>builder.build</w:t>
      </w:r>
      <w:proofErr w:type="spellEnd"/>
      <w:r w:rsidRPr="004B0980">
        <w:rPr>
          <w:rFonts w:ascii="Nunito" w:hAnsi="Nunito"/>
          <w:color w:val="000000"/>
          <w:shd w:val="clear" w:color="auto" w:fill="FFFFFF"/>
        </w:rPr>
        <w:t>());</w:t>
      </w:r>
    </w:p>
    <w:p w14:paraId="486FCD7C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 xml:space="preserve">   }</w:t>
      </w:r>
    </w:p>
    <w:p w14:paraId="042AE5CB" w14:textId="77777777" w:rsidR="004B0980" w:rsidRPr="004B0980" w:rsidRDefault="004B0980" w:rsidP="004B0980">
      <w:pPr>
        <w:rPr>
          <w:rFonts w:ascii="Nunito" w:hAnsi="Nunito"/>
          <w:color w:val="000000"/>
          <w:shd w:val="clear" w:color="auto" w:fill="FFFFFF"/>
        </w:rPr>
      </w:pPr>
      <w:r w:rsidRPr="004B0980">
        <w:rPr>
          <w:rFonts w:ascii="Nunito" w:hAnsi="Nunito"/>
          <w:color w:val="000000"/>
          <w:shd w:val="clear" w:color="auto" w:fill="FFFFFF"/>
        </w:rPr>
        <w:t>}</w:t>
      </w:r>
    </w:p>
    <w:p w14:paraId="5D526932" w14:textId="77777777" w:rsidR="004B0980" w:rsidRPr="004B0980" w:rsidRDefault="004B0980" w:rsidP="004B0980"/>
    <w:sectPr w:rsidR="004B0980" w:rsidRPr="004B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C40DF"/>
    <w:multiLevelType w:val="multilevel"/>
    <w:tmpl w:val="F0D4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80"/>
    <w:rsid w:val="00320CB4"/>
    <w:rsid w:val="004B0980"/>
    <w:rsid w:val="00C75AD8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4588"/>
  <w15:chartTrackingRefBased/>
  <w15:docId w15:val="{83DB081D-FAF3-4AD1-A441-C54B5779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9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9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4B0980"/>
  </w:style>
  <w:style w:type="character" w:customStyle="1" w:styleId="pun">
    <w:name w:val="pun"/>
    <w:basedOn w:val="DefaultParagraphFont"/>
    <w:rsid w:val="004B0980"/>
  </w:style>
  <w:style w:type="character" w:customStyle="1" w:styleId="pln">
    <w:name w:val="pln"/>
    <w:basedOn w:val="DefaultParagraphFont"/>
    <w:rsid w:val="004B0980"/>
  </w:style>
  <w:style w:type="character" w:customStyle="1" w:styleId="kwd">
    <w:name w:val="kwd"/>
    <w:basedOn w:val="DefaultParagraphFont"/>
    <w:rsid w:val="004B0980"/>
  </w:style>
  <w:style w:type="paragraph" w:styleId="NormalWeb">
    <w:name w:val="Normal (Web)"/>
    <w:basedOn w:val="Normal"/>
    <w:uiPriority w:val="99"/>
    <w:semiHidden/>
    <w:unhideWhenUsed/>
    <w:rsid w:val="004B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4B0980"/>
  </w:style>
  <w:style w:type="character" w:customStyle="1" w:styleId="com">
    <w:name w:val="com"/>
    <w:basedOn w:val="DefaultParagraphFont"/>
    <w:rsid w:val="004B0980"/>
  </w:style>
  <w:style w:type="character" w:customStyle="1" w:styleId="lit">
    <w:name w:val="lit"/>
    <w:basedOn w:val="DefaultParagraphFont"/>
    <w:rsid w:val="004B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2022-11-24T00:59:00Z</dcterms:created>
  <dcterms:modified xsi:type="dcterms:W3CDTF">2022-11-24T01:07:00Z</dcterms:modified>
</cp:coreProperties>
</file>