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F9CC" w14:textId="77777777" w:rsidR="00B71483" w:rsidRPr="00B71483" w:rsidRDefault="00B71483" w:rsidP="00B71483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B7148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IEEE 802.11 standard, popularly known as </w:t>
      </w:r>
      <w:proofErr w:type="spellStart"/>
      <w:r w:rsidRPr="00B7148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WiFi</w:t>
      </w:r>
      <w:proofErr w:type="spellEnd"/>
      <w:r w:rsidRPr="00B7148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, lays down the architecture and specifications of wireless LANs (WLANs). </w:t>
      </w:r>
      <w:proofErr w:type="spellStart"/>
      <w:r w:rsidRPr="00B7148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WiFi</w:t>
      </w:r>
      <w:proofErr w:type="spellEnd"/>
      <w:r w:rsidRPr="00B7148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or WLAN uses high-frequency radio waves instead of cables for connecting the devices in LAN. Users connected by WLANs can move around within the area of network coverage.</w:t>
      </w:r>
    </w:p>
    <w:p w14:paraId="7A3EC539" w14:textId="77777777" w:rsidR="00B71483" w:rsidRPr="00B71483" w:rsidRDefault="00B71483" w:rsidP="00B71483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 w:rsidRPr="00B71483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IEEE 802.11 Architecture</w:t>
      </w:r>
    </w:p>
    <w:p w14:paraId="55210BCC" w14:textId="77777777" w:rsidR="00B71483" w:rsidRPr="00B71483" w:rsidRDefault="00B71483" w:rsidP="00B71483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 w:hint="cs"/>
          <w:color w:val="000000"/>
          <w:sz w:val="24"/>
          <w:szCs w:val="24"/>
          <w:lang w:eastAsia="en-IN"/>
        </w:rPr>
      </w:pPr>
      <w:r w:rsidRPr="00B7148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The components of an IEEE 802.11 architecture are as follows −</w:t>
      </w:r>
    </w:p>
    <w:p w14:paraId="6FCE871E" w14:textId="77777777" w:rsidR="00B71483" w:rsidRPr="00B71483" w:rsidRDefault="00B71483" w:rsidP="00B71483">
      <w:pPr>
        <w:numPr>
          <w:ilvl w:val="0"/>
          <w:numId w:val="1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B71483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Stations (STA)</w:t>
      </w:r>
      <w:r w:rsidRPr="00B7148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− Stations comprises of all devices and equipment that are connected to the wireless LAN. A station can be of two types−</w:t>
      </w:r>
    </w:p>
    <w:p w14:paraId="61228D52" w14:textId="77777777" w:rsidR="00B71483" w:rsidRPr="00B71483" w:rsidRDefault="00B71483" w:rsidP="00B71483">
      <w:pPr>
        <w:numPr>
          <w:ilvl w:val="1"/>
          <w:numId w:val="1"/>
        </w:numPr>
        <w:spacing w:after="0" w:line="240" w:lineRule="auto"/>
        <w:ind w:left="2790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B7148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Wireless Access Point (WAP) − WAPs or simply access points (AP) are generally wireless routers that form the base stations or access.</w:t>
      </w:r>
    </w:p>
    <w:p w14:paraId="059473B6" w14:textId="77777777" w:rsidR="00B71483" w:rsidRPr="00B71483" w:rsidRDefault="00B71483" w:rsidP="00B71483">
      <w:pPr>
        <w:numPr>
          <w:ilvl w:val="1"/>
          <w:numId w:val="1"/>
        </w:numPr>
        <w:spacing w:after="0" w:line="360" w:lineRule="atLeast"/>
        <w:ind w:left="2790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B7148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Client. Clients are workstations, computers, laptops, printers, smartphones, etc.</w:t>
      </w:r>
    </w:p>
    <w:p w14:paraId="2B27B654" w14:textId="77777777" w:rsidR="00B71483" w:rsidRPr="00B71483" w:rsidRDefault="00B71483" w:rsidP="00B71483">
      <w:pPr>
        <w:numPr>
          <w:ilvl w:val="0"/>
          <w:numId w:val="1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B7148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Each station has a wireless network interface controller.</w:t>
      </w:r>
    </w:p>
    <w:p w14:paraId="2D8A8A9C" w14:textId="77777777" w:rsidR="00B71483" w:rsidRPr="00B71483" w:rsidRDefault="00B71483" w:rsidP="00B71483">
      <w:pPr>
        <w:numPr>
          <w:ilvl w:val="0"/>
          <w:numId w:val="1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B71483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Basic Service Set (BSS)</w:t>
      </w:r>
      <w:r w:rsidRPr="00B7148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− A basic service set is a group of stations communicating at the physical layer level. BSS can be of two categories depending upon the mode of operation−</w:t>
      </w:r>
    </w:p>
    <w:p w14:paraId="36F45133" w14:textId="77777777" w:rsidR="00B71483" w:rsidRPr="00B71483" w:rsidRDefault="00B71483" w:rsidP="00B71483">
      <w:pPr>
        <w:numPr>
          <w:ilvl w:val="1"/>
          <w:numId w:val="1"/>
        </w:numPr>
        <w:spacing w:after="0" w:line="240" w:lineRule="auto"/>
        <w:ind w:left="2790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B7148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Infrastructure BSS − Here, the devices communicate with other devices through access points.</w:t>
      </w:r>
    </w:p>
    <w:p w14:paraId="55DBD2CA" w14:textId="77777777" w:rsidR="00B71483" w:rsidRPr="00B71483" w:rsidRDefault="00B71483" w:rsidP="00B71483">
      <w:pPr>
        <w:numPr>
          <w:ilvl w:val="1"/>
          <w:numId w:val="1"/>
        </w:numPr>
        <w:spacing w:after="0" w:line="360" w:lineRule="atLeast"/>
        <w:ind w:left="2790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B7148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Independent BSS − Here, the devices communicate in a peer-to-peer basis in an ad hoc manner.</w:t>
      </w:r>
    </w:p>
    <w:p w14:paraId="6D32713D" w14:textId="77777777" w:rsidR="00B71483" w:rsidRPr="00B71483" w:rsidRDefault="00B71483" w:rsidP="00B71483">
      <w:pPr>
        <w:numPr>
          <w:ilvl w:val="0"/>
          <w:numId w:val="1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B71483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Extended Service Set (ESS)</w:t>
      </w:r>
      <w:r w:rsidRPr="00B7148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− It is a set of all connected BSS.</w:t>
      </w:r>
    </w:p>
    <w:p w14:paraId="432F138B" w14:textId="77777777" w:rsidR="00B71483" w:rsidRPr="00B71483" w:rsidRDefault="00B71483" w:rsidP="00B71483">
      <w:pPr>
        <w:numPr>
          <w:ilvl w:val="0"/>
          <w:numId w:val="1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B71483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Distribution System (DS)</w:t>
      </w:r>
      <w:r w:rsidRPr="00B7148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− It connects access points in ESS.</w:t>
      </w:r>
    </w:p>
    <w:p w14:paraId="000D8202" w14:textId="4CB705A4" w:rsidR="00B71483" w:rsidRPr="00B71483" w:rsidRDefault="00B71483" w:rsidP="00B71483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B71483">
        <w:rPr>
          <w:rFonts w:ascii="Nunito" w:eastAsia="Times New Roman" w:hAnsi="Nunito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6088AFC8" wp14:editId="4AB995DC">
            <wp:extent cx="501015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13748" w14:textId="77777777" w:rsidR="00B71483" w:rsidRPr="00B71483" w:rsidRDefault="00B71483" w:rsidP="00B71483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 w:rsidRPr="00B71483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Frame Format of IEEE 802.11</w:t>
      </w:r>
    </w:p>
    <w:p w14:paraId="5DF2939B" w14:textId="77777777" w:rsidR="00B71483" w:rsidRPr="00B71483" w:rsidRDefault="00B71483" w:rsidP="00B71483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 w:hint="cs"/>
          <w:color w:val="000000"/>
          <w:sz w:val="24"/>
          <w:szCs w:val="24"/>
          <w:lang w:eastAsia="en-IN"/>
        </w:rPr>
      </w:pPr>
      <w:r w:rsidRPr="00B7148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lastRenderedPageBreak/>
        <w:t>The main fields of a frame of wireless LANs as laid down by IEEE 802.11 are −</w:t>
      </w:r>
    </w:p>
    <w:p w14:paraId="3E158F9A" w14:textId="77777777" w:rsidR="00B71483" w:rsidRPr="00B71483" w:rsidRDefault="00B71483" w:rsidP="00B71483">
      <w:pPr>
        <w:numPr>
          <w:ilvl w:val="0"/>
          <w:numId w:val="2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B71483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Frame Control</w:t>
      </w:r>
      <w:r w:rsidRPr="00B7148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 − It is </w:t>
      </w:r>
      <w:proofErr w:type="gramStart"/>
      <w:r w:rsidRPr="00B7148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a 2 bytes</w:t>
      </w:r>
      <w:proofErr w:type="gramEnd"/>
      <w:r w:rsidRPr="00B7148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starting field composed of 11 subfields. It contains control information of the frame.</w:t>
      </w:r>
    </w:p>
    <w:p w14:paraId="5C32EF2B" w14:textId="77777777" w:rsidR="00B71483" w:rsidRPr="00B71483" w:rsidRDefault="00B71483" w:rsidP="00B71483">
      <w:pPr>
        <w:numPr>
          <w:ilvl w:val="0"/>
          <w:numId w:val="2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B71483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Duration</w:t>
      </w:r>
      <w:r w:rsidRPr="00B7148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− It is a 2-byte field that specifies the time period for which the frame and its acknowledgment occupy the channel.</w:t>
      </w:r>
    </w:p>
    <w:p w14:paraId="290E37DD" w14:textId="77777777" w:rsidR="00B71483" w:rsidRPr="00B71483" w:rsidRDefault="00B71483" w:rsidP="00B71483">
      <w:pPr>
        <w:numPr>
          <w:ilvl w:val="0"/>
          <w:numId w:val="2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B71483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Address fields</w:t>
      </w:r>
      <w:r w:rsidRPr="00B7148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− There are three 6-byte address fields containing addresses of source, immediate destination, and final endpoint respectively.</w:t>
      </w:r>
    </w:p>
    <w:p w14:paraId="2181DAB3" w14:textId="77777777" w:rsidR="00B71483" w:rsidRPr="00B71483" w:rsidRDefault="00B71483" w:rsidP="00B71483">
      <w:pPr>
        <w:numPr>
          <w:ilvl w:val="0"/>
          <w:numId w:val="2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B71483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Sequence</w:t>
      </w:r>
      <w:r w:rsidRPr="00B7148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− It a 2 bytes field that stores the frame numbers.</w:t>
      </w:r>
    </w:p>
    <w:p w14:paraId="0DAFCE76" w14:textId="77777777" w:rsidR="00B71483" w:rsidRPr="00B71483" w:rsidRDefault="00B71483" w:rsidP="00B71483">
      <w:pPr>
        <w:numPr>
          <w:ilvl w:val="0"/>
          <w:numId w:val="2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B71483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Data</w:t>
      </w:r>
      <w:r w:rsidRPr="00B7148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− This is a variable-sized field that carries the data from the upper layers. The maximum size of the data field is 2312 bytes.</w:t>
      </w:r>
    </w:p>
    <w:p w14:paraId="2C9038A5" w14:textId="77777777" w:rsidR="00B71483" w:rsidRPr="00B71483" w:rsidRDefault="00B71483" w:rsidP="00B71483">
      <w:pPr>
        <w:numPr>
          <w:ilvl w:val="0"/>
          <w:numId w:val="2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B71483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Check Sequence</w:t>
      </w:r>
      <w:r w:rsidRPr="00B7148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− It is a 4-byte field containing error detection information.</w:t>
      </w:r>
    </w:p>
    <w:p w14:paraId="33D9D920" w14:textId="05BDE955" w:rsidR="00B71483" w:rsidRPr="00B71483" w:rsidRDefault="00B71483" w:rsidP="00B71483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B71483">
        <w:rPr>
          <w:rFonts w:ascii="Nunito" w:eastAsia="Times New Roman" w:hAnsi="Nunito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76CC81E4" wp14:editId="4DA9CA2C">
            <wp:extent cx="52387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909D8" w14:textId="77777777" w:rsidR="00974D3A" w:rsidRDefault="00974D3A"/>
    <w:sectPr w:rsidR="00974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C0727"/>
    <w:multiLevelType w:val="multilevel"/>
    <w:tmpl w:val="25F0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3236F6"/>
    <w:multiLevelType w:val="multilevel"/>
    <w:tmpl w:val="6E98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83"/>
    <w:rsid w:val="00320CB4"/>
    <w:rsid w:val="00974D3A"/>
    <w:rsid w:val="00B71483"/>
    <w:rsid w:val="00DD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C39A"/>
  <w15:chartTrackingRefBased/>
  <w15:docId w15:val="{31E329BC-507C-433B-B885-A0A96EE8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14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4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1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14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Rajkamal</dc:creator>
  <cp:keywords/>
  <dc:description/>
  <cp:lastModifiedBy>Rajkamal</cp:lastModifiedBy>
  <cp:revision>1</cp:revision>
  <dcterms:created xsi:type="dcterms:W3CDTF">2022-12-08T01:28:00Z</dcterms:created>
  <dcterms:modified xsi:type="dcterms:W3CDTF">2022-12-08T01:34:00Z</dcterms:modified>
</cp:coreProperties>
</file>