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129B" w14:textId="03C85DA1" w:rsidR="00665791" w:rsidRDefault="00545460" w:rsidP="00394AD9">
      <w:pPr>
        <w:pStyle w:val="BodyText"/>
        <w:spacing w:before="41"/>
        <w:ind w:left="100" w:right="1622"/>
      </w:pPr>
      <w:r>
        <w:t>Analyze</w:t>
      </w:r>
      <w:r>
        <w:rPr>
          <w:spacing w:val="-5"/>
        </w:rPr>
        <w:t xml:space="preserve"> </w:t>
      </w:r>
      <w:r>
        <w:t>the</w:t>
      </w:r>
      <w:r>
        <w:rPr>
          <w:spacing w:val="-4"/>
        </w:rPr>
        <w:t xml:space="preserve"> </w:t>
      </w:r>
      <w:r>
        <w:t>working</w:t>
      </w:r>
      <w:r>
        <w:rPr>
          <w:spacing w:val="-2"/>
        </w:rPr>
        <w:t xml:space="preserve"> </w:t>
      </w:r>
      <w:r>
        <w:t>concept</w:t>
      </w:r>
      <w:r>
        <w:rPr>
          <w:spacing w:val="-2"/>
        </w:rPr>
        <w:t xml:space="preserve"> </w:t>
      </w:r>
      <w:r>
        <w:t>of</w:t>
      </w:r>
      <w:r>
        <w:rPr>
          <w:spacing w:val="-5"/>
        </w:rPr>
        <w:t xml:space="preserve"> </w:t>
      </w:r>
      <w:r>
        <w:t>critical</w:t>
      </w:r>
      <w:r>
        <w:rPr>
          <w:spacing w:val="-4"/>
        </w:rPr>
        <w:t xml:space="preserve"> </w:t>
      </w:r>
      <w:r>
        <w:t>infrastructure</w:t>
      </w:r>
      <w:r>
        <w:rPr>
          <w:spacing w:val="-2"/>
        </w:rPr>
        <w:t xml:space="preserve"> </w:t>
      </w:r>
      <w:r>
        <w:t>cybersecurity</w:t>
      </w:r>
      <w:r>
        <w:rPr>
          <w:spacing w:val="-3"/>
        </w:rPr>
        <w:t xml:space="preserve"> </w:t>
      </w:r>
      <w:r>
        <w:t>in</w:t>
      </w:r>
      <w:r>
        <w:rPr>
          <w:spacing w:val="-2"/>
        </w:rPr>
        <w:t xml:space="preserve"> detail</w:t>
      </w:r>
    </w:p>
    <w:p w14:paraId="38BCA655" w14:textId="77777777" w:rsidR="00394AD9" w:rsidRPr="00394AD9" w:rsidRDefault="00394AD9" w:rsidP="00394AD9">
      <w:pPr>
        <w:pStyle w:val="BodyText"/>
        <w:spacing w:before="41"/>
        <w:ind w:left="100" w:right="1622"/>
      </w:pPr>
    </w:p>
    <w:p w14:paraId="6109A09E" w14:textId="77777777" w:rsidR="00665791" w:rsidRDefault="00545460">
      <w:pPr>
        <w:pStyle w:val="BodyText"/>
        <w:spacing w:line="259" w:lineRule="auto"/>
        <w:ind w:left="100"/>
      </w:pPr>
      <w:r>
        <w:t>Critical infrastructure cybersecurity refers to the protection of the systems and networks that provide essential services to society, such as</w:t>
      </w:r>
      <w:r>
        <w:rPr>
          <w:spacing w:val="-1"/>
        </w:rPr>
        <w:t xml:space="preserve"> </w:t>
      </w:r>
      <w:r>
        <w:t>energy, water, transportation, and communications. These systems are</w:t>
      </w:r>
      <w:r>
        <w:rPr>
          <w:spacing w:val="-3"/>
        </w:rPr>
        <w:t xml:space="preserve"> </w:t>
      </w:r>
      <w:r>
        <w:t>critical</w:t>
      </w:r>
      <w:r>
        <w:rPr>
          <w:spacing w:val="-4"/>
        </w:rPr>
        <w:t xml:space="preserve"> </w:t>
      </w:r>
      <w:r>
        <w:t>because</w:t>
      </w:r>
      <w:r>
        <w:rPr>
          <w:spacing w:val="-3"/>
        </w:rPr>
        <w:t xml:space="preserve"> </w:t>
      </w:r>
      <w:r>
        <w:t>any</w:t>
      </w:r>
      <w:r>
        <w:rPr>
          <w:spacing w:val="-3"/>
        </w:rPr>
        <w:t xml:space="preserve"> </w:t>
      </w:r>
      <w:r>
        <w:t>disruption</w:t>
      </w:r>
      <w:r>
        <w:rPr>
          <w:spacing w:val="-4"/>
        </w:rPr>
        <w:t xml:space="preserve"> </w:t>
      </w:r>
      <w:r>
        <w:t>or</w:t>
      </w:r>
      <w:r>
        <w:rPr>
          <w:spacing w:val="-5"/>
        </w:rPr>
        <w:t xml:space="preserve"> </w:t>
      </w:r>
      <w:r>
        <w:t>damage</w:t>
      </w:r>
      <w:r>
        <w:rPr>
          <w:spacing w:val="-3"/>
        </w:rPr>
        <w:t xml:space="preserve"> </w:t>
      </w:r>
      <w:r>
        <w:t>to</w:t>
      </w:r>
      <w:r>
        <w:rPr>
          <w:spacing w:val="-4"/>
        </w:rPr>
        <w:t xml:space="preserve"> </w:t>
      </w:r>
      <w:r>
        <w:t>them</w:t>
      </w:r>
      <w:r>
        <w:rPr>
          <w:spacing w:val="-4"/>
        </w:rPr>
        <w:t xml:space="preserve"> </w:t>
      </w:r>
      <w:r>
        <w:t>could</w:t>
      </w:r>
      <w:r>
        <w:rPr>
          <w:spacing w:val="-4"/>
        </w:rPr>
        <w:t xml:space="preserve"> </w:t>
      </w:r>
      <w:r>
        <w:t>have</w:t>
      </w:r>
      <w:r>
        <w:rPr>
          <w:spacing w:val="-3"/>
        </w:rPr>
        <w:t xml:space="preserve"> </w:t>
      </w:r>
      <w:r>
        <w:t>severe</w:t>
      </w:r>
      <w:r>
        <w:rPr>
          <w:spacing w:val="-3"/>
        </w:rPr>
        <w:t xml:space="preserve"> </w:t>
      </w:r>
      <w:r>
        <w:t>consequences</w:t>
      </w:r>
      <w:r>
        <w:rPr>
          <w:spacing w:val="-3"/>
        </w:rPr>
        <w:t xml:space="preserve"> </w:t>
      </w:r>
      <w:r>
        <w:t>for</w:t>
      </w:r>
      <w:r>
        <w:rPr>
          <w:spacing w:val="-5"/>
        </w:rPr>
        <w:t xml:space="preserve"> </w:t>
      </w:r>
      <w:r>
        <w:t>public</w:t>
      </w:r>
      <w:r>
        <w:rPr>
          <w:spacing w:val="-2"/>
        </w:rPr>
        <w:t xml:space="preserve"> </w:t>
      </w:r>
      <w:r>
        <w:t>safety, national security, economic stability, and public health.</w:t>
      </w:r>
    </w:p>
    <w:p w14:paraId="4D135908" w14:textId="77777777" w:rsidR="00665791" w:rsidRDefault="00545460">
      <w:pPr>
        <w:pStyle w:val="BodyText"/>
        <w:ind w:left="100"/>
      </w:pPr>
      <w:r>
        <w:t>The</w:t>
      </w:r>
      <w:r>
        <w:rPr>
          <w:spacing w:val="-5"/>
        </w:rPr>
        <w:t xml:space="preserve"> </w:t>
      </w:r>
      <w:r>
        <w:t>working</w:t>
      </w:r>
      <w:r>
        <w:rPr>
          <w:spacing w:val="-2"/>
        </w:rPr>
        <w:t xml:space="preserve"> </w:t>
      </w:r>
      <w:r>
        <w:t>concept</w:t>
      </w:r>
      <w:r>
        <w:rPr>
          <w:spacing w:val="-1"/>
        </w:rPr>
        <w:t xml:space="preserve"> </w:t>
      </w:r>
      <w:r>
        <w:t>of</w:t>
      </w:r>
      <w:r>
        <w:rPr>
          <w:spacing w:val="-5"/>
        </w:rPr>
        <w:t xml:space="preserve"> </w:t>
      </w:r>
      <w:r>
        <w:t>critical</w:t>
      </w:r>
      <w:r>
        <w:rPr>
          <w:spacing w:val="-3"/>
        </w:rPr>
        <w:t xml:space="preserve"> </w:t>
      </w:r>
      <w:r>
        <w:t>infrastructure</w:t>
      </w:r>
      <w:r>
        <w:rPr>
          <w:spacing w:val="-2"/>
        </w:rPr>
        <w:t xml:space="preserve"> </w:t>
      </w:r>
      <w:r>
        <w:t>cybersecurity</w:t>
      </w:r>
      <w:r>
        <w:rPr>
          <w:spacing w:val="-2"/>
        </w:rPr>
        <w:t xml:space="preserve"> </w:t>
      </w:r>
      <w:r>
        <w:t>involves</w:t>
      </w:r>
      <w:r>
        <w:rPr>
          <w:spacing w:val="-2"/>
        </w:rPr>
        <w:t xml:space="preserve"> </w:t>
      </w:r>
      <w:r>
        <w:t>several</w:t>
      </w:r>
      <w:r>
        <w:rPr>
          <w:spacing w:val="-3"/>
        </w:rPr>
        <w:t xml:space="preserve"> </w:t>
      </w:r>
      <w:r>
        <w:t>key</w:t>
      </w:r>
      <w:r>
        <w:rPr>
          <w:spacing w:val="-1"/>
        </w:rPr>
        <w:t xml:space="preserve"> </w:t>
      </w:r>
      <w:r>
        <w:rPr>
          <w:spacing w:val="-2"/>
        </w:rPr>
        <w:t>components:</w:t>
      </w:r>
    </w:p>
    <w:p w14:paraId="45AD1F21" w14:textId="77777777" w:rsidR="00665791" w:rsidRDefault="00545460">
      <w:pPr>
        <w:pStyle w:val="BodyText"/>
        <w:spacing w:line="259" w:lineRule="auto"/>
        <w:ind w:left="100"/>
      </w:pPr>
      <w:r>
        <w:rPr>
          <w:b/>
        </w:rPr>
        <w:t xml:space="preserve">Risk Management: </w:t>
      </w:r>
      <w:r>
        <w:t>This involves identifying t</w:t>
      </w:r>
      <w:r>
        <w:t>he assets, threats, vulnerabilities, and potential consequences</w:t>
      </w:r>
      <w:r>
        <w:rPr>
          <w:spacing w:val="-3"/>
        </w:rPr>
        <w:t xml:space="preserve"> </w:t>
      </w:r>
      <w:r>
        <w:t>of</w:t>
      </w:r>
      <w:r>
        <w:rPr>
          <w:spacing w:val="-6"/>
        </w:rPr>
        <w:t xml:space="preserve"> </w:t>
      </w:r>
      <w:r>
        <w:t>a</w:t>
      </w:r>
      <w:r>
        <w:rPr>
          <w:spacing w:val="-4"/>
        </w:rPr>
        <w:t xml:space="preserve"> </w:t>
      </w:r>
      <w:proofErr w:type="spellStart"/>
      <w:r>
        <w:t>cyber</w:t>
      </w:r>
      <w:r>
        <w:rPr>
          <w:spacing w:val="-5"/>
        </w:rPr>
        <w:t xml:space="preserve"> </w:t>
      </w:r>
      <w:r>
        <w:t>attack</w:t>
      </w:r>
      <w:proofErr w:type="spellEnd"/>
      <w:r>
        <w:rPr>
          <w:spacing w:val="-3"/>
        </w:rPr>
        <w:t xml:space="preserve"> </w:t>
      </w:r>
      <w:r>
        <w:t>on</w:t>
      </w:r>
      <w:r>
        <w:rPr>
          <w:spacing w:val="-4"/>
        </w:rPr>
        <w:t xml:space="preserve"> </w:t>
      </w:r>
      <w:r>
        <w:t>critical</w:t>
      </w:r>
      <w:r>
        <w:rPr>
          <w:spacing w:val="-4"/>
        </w:rPr>
        <w:t xml:space="preserve"> </w:t>
      </w:r>
      <w:r>
        <w:t>infrastructure. It</w:t>
      </w:r>
      <w:r>
        <w:rPr>
          <w:spacing w:val="-3"/>
        </w:rPr>
        <w:t xml:space="preserve"> </w:t>
      </w:r>
      <w:r>
        <w:t>also</w:t>
      </w:r>
      <w:r>
        <w:rPr>
          <w:spacing w:val="-4"/>
        </w:rPr>
        <w:t xml:space="preserve"> </w:t>
      </w:r>
      <w:r>
        <w:t>involves</w:t>
      </w:r>
      <w:r>
        <w:rPr>
          <w:spacing w:val="-5"/>
        </w:rPr>
        <w:t xml:space="preserve"> </w:t>
      </w:r>
      <w:r>
        <w:t>assessing</w:t>
      </w:r>
      <w:r>
        <w:rPr>
          <w:spacing w:val="-2"/>
        </w:rPr>
        <w:t xml:space="preserve"> </w:t>
      </w:r>
      <w:r>
        <w:t>the likelihood</w:t>
      </w:r>
      <w:r>
        <w:rPr>
          <w:spacing w:val="-4"/>
        </w:rPr>
        <w:t xml:space="preserve"> </w:t>
      </w:r>
      <w:r>
        <w:t>and impact of such an attack and developing strategies to mitigate, transfer, or accept the risks.</w:t>
      </w:r>
    </w:p>
    <w:p w14:paraId="467AC91F" w14:textId="77777777" w:rsidR="00665791" w:rsidRDefault="00545460">
      <w:pPr>
        <w:pStyle w:val="BodyText"/>
        <w:spacing w:line="256" w:lineRule="auto"/>
        <w:ind w:left="100" w:right="351"/>
      </w:pPr>
      <w:r>
        <w:rPr>
          <w:b/>
        </w:rPr>
        <w:t>Governance</w:t>
      </w:r>
      <w:r>
        <w:t>: This refers to the policies, procedures, and structures that ensure effective oversight, decision-making, and accountability for critical infra</w:t>
      </w:r>
      <w:r>
        <w:t>structure cybersecurity. This includes establishing clear</w:t>
      </w:r>
      <w:r>
        <w:rPr>
          <w:spacing w:val="-6"/>
        </w:rPr>
        <w:t xml:space="preserve"> </w:t>
      </w:r>
      <w:r>
        <w:t>roles</w:t>
      </w:r>
      <w:r>
        <w:rPr>
          <w:spacing w:val="-4"/>
        </w:rPr>
        <w:t xml:space="preserve"> </w:t>
      </w:r>
      <w:r>
        <w:t>and</w:t>
      </w:r>
      <w:r>
        <w:rPr>
          <w:spacing w:val="-5"/>
        </w:rPr>
        <w:t xml:space="preserve"> </w:t>
      </w:r>
      <w:r>
        <w:t>responsibilities</w:t>
      </w:r>
      <w:r>
        <w:rPr>
          <w:spacing w:val="-4"/>
        </w:rPr>
        <w:t xml:space="preserve"> </w:t>
      </w:r>
      <w:r>
        <w:t>for</w:t>
      </w:r>
      <w:r>
        <w:rPr>
          <w:spacing w:val="-5"/>
        </w:rPr>
        <w:t xml:space="preserve"> </w:t>
      </w:r>
      <w:r>
        <w:t>different</w:t>
      </w:r>
      <w:r>
        <w:rPr>
          <w:spacing w:val="-2"/>
        </w:rPr>
        <w:t xml:space="preserve"> </w:t>
      </w:r>
      <w:r>
        <w:t>stakeholders, such</w:t>
      </w:r>
      <w:r>
        <w:rPr>
          <w:spacing w:val="-4"/>
        </w:rPr>
        <w:t xml:space="preserve"> </w:t>
      </w:r>
      <w:r>
        <w:t>as</w:t>
      </w:r>
      <w:r>
        <w:rPr>
          <w:spacing w:val="-5"/>
        </w:rPr>
        <w:t xml:space="preserve"> </w:t>
      </w:r>
      <w:r>
        <w:t>government</w:t>
      </w:r>
      <w:r>
        <w:rPr>
          <w:spacing w:val="-2"/>
        </w:rPr>
        <w:t xml:space="preserve"> </w:t>
      </w:r>
      <w:r>
        <w:t>agencies,</w:t>
      </w:r>
      <w:r>
        <w:rPr>
          <w:spacing w:val="-3"/>
        </w:rPr>
        <w:t xml:space="preserve"> </w:t>
      </w:r>
      <w:r>
        <w:t>private</w:t>
      </w:r>
      <w:r>
        <w:rPr>
          <w:spacing w:val="-3"/>
        </w:rPr>
        <w:t xml:space="preserve"> </w:t>
      </w:r>
      <w:r>
        <w:t>sector entities, and the public.</w:t>
      </w:r>
    </w:p>
    <w:p w14:paraId="71898560" w14:textId="77777777" w:rsidR="00665791" w:rsidRDefault="00545460">
      <w:pPr>
        <w:pStyle w:val="BodyText"/>
        <w:spacing w:before="1" w:line="259" w:lineRule="auto"/>
        <w:ind w:left="100"/>
      </w:pPr>
      <w:r>
        <w:rPr>
          <w:b/>
        </w:rPr>
        <w:t xml:space="preserve">Threat Intelligence: </w:t>
      </w:r>
      <w:r>
        <w:t xml:space="preserve">This involves monitoring and analyzing the threat </w:t>
      </w:r>
      <w:r>
        <w:t>landscape to identify emerging cyber</w:t>
      </w:r>
      <w:r>
        <w:rPr>
          <w:spacing w:val="-5"/>
        </w:rPr>
        <w:t xml:space="preserve"> </w:t>
      </w:r>
      <w:r>
        <w:t>threats,</w:t>
      </w:r>
      <w:r>
        <w:rPr>
          <w:spacing w:val="-3"/>
        </w:rPr>
        <w:t xml:space="preserve"> </w:t>
      </w:r>
      <w:r>
        <w:t>tactics,</w:t>
      </w:r>
      <w:r>
        <w:rPr>
          <w:spacing w:val="-3"/>
        </w:rPr>
        <w:t xml:space="preserve"> </w:t>
      </w:r>
      <w:r>
        <w:t>and</w:t>
      </w:r>
      <w:r>
        <w:rPr>
          <w:spacing w:val="-5"/>
        </w:rPr>
        <w:t xml:space="preserve"> </w:t>
      </w:r>
      <w:r>
        <w:t>techniques</w:t>
      </w:r>
      <w:r>
        <w:rPr>
          <w:spacing w:val="-5"/>
        </w:rPr>
        <w:t xml:space="preserve"> </w:t>
      </w:r>
      <w:r>
        <w:t>that</w:t>
      </w:r>
      <w:r>
        <w:rPr>
          <w:spacing w:val="-2"/>
        </w:rPr>
        <w:t xml:space="preserve"> </w:t>
      </w:r>
      <w:r>
        <w:t>could</w:t>
      </w:r>
      <w:r>
        <w:rPr>
          <w:spacing w:val="-4"/>
        </w:rPr>
        <w:t xml:space="preserve"> </w:t>
      </w:r>
      <w:r>
        <w:t>affect</w:t>
      </w:r>
      <w:r>
        <w:rPr>
          <w:spacing w:val="-2"/>
        </w:rPr>
        <w:t xml:space="preserve"> </w:t>
      </w:r>
      <w:r>
        <w:t>critical</w:t>
      </w:r>
      <w:r>
        <w:rPr>
          <w:spacing w:val="-4"/>
        </w:rPr>
        <w:t xml:space="preserve"> </w:t>
      </w:r>
      <w:r>
        <w:t>infrastructure.</w:t>
      </w:r>
      <w:r>
        <w:rPr>
          <w:spacing w:val="-3"/>
        </w:rPr>
        <w:t xml:space="preserve"> </w:t>
      </w:r>
      <w:r>
        <w:t>This</w:t>
      </w:r>
      <w:r>
        <w:rPr>
          <w:spacing w:val="-5"/>
        </w:rPr>
        <w:t xml:space="preserve"> </w:t>
      </w:r>
      <w:r>
        <w:t>includes</w:t>
      </w:r>
      <w:r>
        <w:rPr>
          <w:spacing w:val="-5"/>
        </w:rPr>
        <w:t xml:space="preserve"> </w:t>
      </w:r>
      <w:r>
        <w:t>collecting</w:t>
      </w:r>
      <w:r>
        <w:rPr>
          <w:spacing w:val="-2"/>
        </w:rPr>
        <w:t xml:space="preserve"> </w:t>
      </w:r>
      <w:r>
        <w:t>and sharing information on cyber incidents, vulnerabilities, and best practices.</w:t>
      </w:r>
    </w:p>
    <w:p w14:paraId="4F814EA2" w14:textId="77777777" w:rsidR="00665791" w:rsidRDefault="00545460">
      <w:pPr>
        <w:pStyle w:val="BodyText"/>
        <w:spacing w:line="259" w:lineRule="auto"/>
        <w:ind w:left="100" w:right="351"/>
      </w:pPr>
      <w:r>
        <w:rPr>
          <w:b/>
        </w:rPr>
        <w:t>Security</w:t>
      </w:r>
      <w:r>
        <w:rPr>
          <w:b/>
          <w:spacing w:val="-3"/>
        </w:rPr>
        <w:t xml:space="preserve"> </w:t>
      </w:r>
      <w:r>
        <w:rPr>
          <w:b/>
        </w:rPr>
        <w:t xml:space="preserve">Controls: </w:t>
      </w:r>
      <w:r>
        <w:t>This</w:t>
      </w:r>
      <w:r>
        <w:rPr>
          <w:spacing w:val="-5"/>
        </w:rPr>
        <w:t xml:space="preserve"> </w:t>
      </w:r>
      <w:r>
        <w:t>refers</w:t>
      </w:r>
      <w:r>
        <w:rPr>
          <w:spacing w:val="-5"/>
        </w:rPr>
        <w:t xml:space="preserve"> </w:t>
      </w:r>
      <w:r>
        <w:t>to</w:t>
      </w:r>
      <w:r>
        <w:rPr>
          <w:spacing w:val="-4"/>
        </w:rPr>
        <w:t xml:space="preserve"> </w:t>
      </w:r>
      <w:r>
        <w:t>the</w:t>
      </w:r>
      <w:r>
        <w:rPr>
          <w:spacing w:val="-4"/>
        </w:rPr>
        <w:t xml:space="preserve"> </w:t>
      </w:r>
      <w:r>
        <w:t>technical</w:t>
      </w:r>
      <w:r>
        <w:rPr>
          <w:spacing w:val="-4"/>
        </w:rPr>
        <w:t xml:space="preserve"> </w:t>
      </w:r>
      <w:r>
        <w:t>and</w:t>
      </w:r>
      <w:r>
        <w:rPr>
          <w:spacing w:val="-5"/>
        </w:rPr>
        <w:t xml:space="preserve"> </w:t>
      </w:r>
      <w:r>
        <w:t>organizational</w:t>
      </w:r>
      <w:r>
        <w:rPr>
          <w:spacing w:val="-3"/>
        </w:rPr>
        <w:t xml:space="preserve"> </w:t>
      </w:r>
      <w:r>
        <w:t>measures</w:t>
      </w:r>
      <w:r>
        <w:rPr>
          <w:spacing w:val="-3"/>
        </w:rPr>
        <w:t xml:space="preserve"> </w:t>
      </w:r>
      <w:r>
        <w:t>that</w:t>
      </w:r>
      <w:r>
        <w:rPr>
          <w:spacing w:val="-2"/>
        </w:rPr>
        <w:t xml:space="preserve"> </w:t>
      </w:r>
      <w:r>
        <w:t>are</w:t>
      </w:r>
      <w:r>
        <w:rPr>
          <w:spacing w:val="-3"/>
        </w:rPr>
        <w:t xml:space="preserve"> </w:t>
      </w:r>
      <w:r>
        <w:t>implemented</w:t>
      </w:r>
      <w:r>
        <w:rPr>
          <w:spacing w:val="-3"/>
        </w:rPr>
        <w:t xml:space="preserve"> </w:t>
      </w:r>
      <w:r>
        <w:t xml:space="preserve">to protect critical infrastructure from </w:t>
      </w:r>
      <w:proofErr w:type="spellStart"/>
      <w:r>
        <w:t>cyber attacks</w:t>
      </w:r>
      <w:proofErr w:type="spellEnd"/>
      <w:r>
        <w:t>. This includes implementing firewalls, intrusion detection and prevention systems, access controls, encryption, and incident response plans</w:t>
      </w:r>
      <w:r>
        <w:t>.</w:t>
      </w:r>
    </w:p>
    <w:p w14:paraId="24BFCC8B" w14:textId="77777777" w:rsidR="00665791" w:rsidRDefault="00545460">
      <w:pPr>
        <w:pStyle w:val="BodyText"/>
        <w:spacing w:line="259" w:lineRule="auto"/>
        <w:ind w:left="100" w:right="65"/>
      </w:pPr>
      <w:r>
        <w:rPr>
          <w:b/>
        </w:rPr>
        <w:t>Collaboration</w:t>
      </w:r>
      <w:r>
        <w:rPr>
          <w:b/>
          <w:spacing w:val="-3"/>
        </w:rPr>
        <w:t xml:space="preserve"> </w:t>
      </w:r>
      <w:r>
        <w:rPr>
          <w:b/>
        </w:rPr>
        <w:t>and</w:t>
      </w:r>
      <w:r>
        <w:rPr>
          <w:b/>
          <w:spacing w:val="-3"/>
        </w:rPr>
        <w:t xml:space="preserve"> </w:t>
      </w:r>
      <w:r>
        <w:rPr>
          <w:b/>
        </w:rPr>
        <w:t xml:space="preserve">Coordination: </w:t>
      </w:r>
      <w:r>
        <w:t>This</w:t>
      </w:r>
      <w:r>
        <w:rPr>
          <w:spacing w:val="-6"/>
        </w:rPr>
        <w:t xml:space="preserve"> </w:t>
      </w:r>
      <w:r>
        <w:t>involves</w:t>
      </w:r>
      <w:r>
        <w:rPr>
          <w:spacing w:val="-6"/>
        </w:rPr>
        <w:t xml:space="preserve"> </w:t>
      </w:r>
      <w:r>
        <w:t>working</w:t>
      </w:r>
      <w:r>
        <w:rPr>
          <w:spacing w:val="-4"/>
        </w:rPr>
        <w:t xml:space="preserve"> </w:t>
      </w:r>
      <w:r>
        <w:t>together</w:t>
      </w:r>
      <w:r>
        <w:rPr>
          <w:spacing w:val="-6"/>
        </w:rPr>
        <w:t xml:space="preserve"> </w:t>
      </w:r>
      <w:r>
        <w:t>with</w:t>
      </w:r>
      <w:r>
        <w:rPr>
          <w:spacing w:val="-5"/>
        </w:rPr>
        <w:t xml:space="preserve"> </w:t>
      </w:r>
      <w:r>
        <w:t>different</w:t>
      </w:r>
      <w:r>
        <w:rPr>
          <w:spacing w:val="-4"/>
        </w:rPr>
        <w:t xml:space="preserve"> </w:t>
      </w:r>
      <w:r>
        <w:t>stakeholders</w:t>
      </w:r>
      <w:r>
        <w:rPr>
          <w:spacing w:val="-6"/>
        </w:rPr>
        <w:t xml:space="preserve"> </w:t>
      </w:r>
      <w:r>
        <w:t>to</w:t>
      </w:r>
      <w:r>
        <w:rPr>
          <w:spacing w:val="-5"/>
        </w:rPr>
        <w:t xml:space="preserve"> </w:t>
      </w:r>
      <w:r>
        <w:t>enhance critical infrastructure cybersecurity. This includes sharing information, best practices, and lessons learned, as well as collaborating on joint exercises, testing, and response activities.</w:t>
      </w:r>
    </w:p>
    <w:p w14:paraId="768923DB" w14:textId="77777777" w:rsidR="00665791" w:rsidRDefault="00545460">
      <w:pPr>
        <w:pStyle w:val="BodyText"/>
        <w:spacing w:line="259" w:lineRule="auto"/>
        <w:ind w:left="100"/>
      </w:pPr>
      <w:r>
        <w:t>Overall, the concept of critical infrastructure cybersec</w:t>
      </w:r>
      <w:r>
        <w:t xml:space="preserve">urity aims to reduce the risk of </w:t>
      </w:r>
      <w:proofErr w:type="spellStart"/>
      <w:r>
        <w:t>cyber attacks</w:t>
      </w:r>
      <w:proofErr w:type="spellEnd"/>
      <w:r>
        <w:t xml:space="preserve"> on essential services by implementing a comprehensive, risk-based approach that involves all relevant stakeholders.</w:t>
      </w:r>
      <w:r>
        <w:rPr>
          <w:spacing w:val="-4"/>
        </w:rPr>
        <w:t xml:space="preserve"> </w:t>
      </w:r>
      <w:r>
        <w:t>It</w:t>
      </w:r>
      <w:r>
        <w:rPr>
          <w:spacing w:val="-3"/>
        </w:rPr>
        <w:t xml:space="preserve"> </w:t>
      </w:r>
      <w:r>
        <w:t>requires</w:t>
      </w:r>
      <w:r>
        <w:rPr>
          <w:spacing w:val="-3"/>
        </w:rPr>
        <w:t xml:space="preserve"> </w:t>
      </w:r>
      <w:r>
        <w:t>a</w:t>
      </w:r>
      <w:r>
        <w:rPr>
          <w:spacing w:val="-4"/>
        </w:rPr>
        <w:t xml:space="preserve"> </w:t>
      </w:r>
      <w:r>
        <w:t>proactive</w:t>
      </w:r>
      <w:r>
        <w:rPr>
          <w:spacing w:val="-3"/>
        </w:rPr>
        <w:t xml:space="preserve"> </w:t>
      </w:r>
      <w:r>
        <w:t>and</w:t>
      </w:r>
      <w:r>
        <w:rPr>
          <w:spacing w:val="-4"/>
        </w:rPr>
        <w:t xml:space="preserve"> </w:t>
      </w:r>
      <w:r>
        <w:t>continuous</w:t>
      </w:r>
      <w:r>
        <w:rPr>
          <w:spacing w:val="-5"/>
        </w:rPr>
        <w:t xml:space="preserve"> </w:t>
      </w:r>
      <w:r>
        <w:t>effort</w:t>
      </w:r>
      <w:r>
        <w:rPr>
          <w:spacing w:val="-2"/>
        </w:rPr>
        <w:t xml:space="preserve"> </w:t>
      </w:r>
      <w:r>
        <w:t>to</w:t>
      </w:r>
      <w:r>
        <w:rPr>
          <w:spacing w:val="-4"/>
        </w:rPr>
        <w:t xml:space="preserve"> </w:t>
      </w:r>
      <w:r>
        <w:t>monitor,</w:t>
      </w:r>
      <w:r>
        <w:rPr>
          <w:spacing w:val="-3"/>
        </w:rPr>
        <w:t xml:space="preserve"> </w:t>
      </w:r>
      <w:r>
        <w:t>assess,</w:t>
      </w:r>
      <w:r>
        <w:rPr>
          <w:spacing w:val="-3"/>
        </w:rPr>
        <w:t xml:space="preserve"> </w:t>
      </w:r>
      <w:r>
        <w:t>and</w:t>
      </w:r>
      <w:r>
        <w:rPr>
          <w:spacing w:val="-5"/>
        </w:rPr>
        <w:t xml:space="preserve"> </w:t>
      </w:r>
      <w:r>
        <w:t>respond</w:t>
      </w:r>
      <w:r>
        <w:rPr>
          <w:spacing w:val="-5"/>
        </w:rPr>
        <w:t xml:space="preserve"> </w:t>
      </w:r>
      <w:r>
        <w:t>to</w:t>
      </w:r>
      <w:r>
        <w:rPr>
          <w:spacing w:val="-4"/>
        </w:rPr>
        <w:t xml:space="preserve"> </w:t>
      </w:r>
      <w:r>
        <w:t>emerging cyb</w:t>
      </w:r>
      <w:r>
        <w:t xml:space="preserve">er threats, and to ensure the resilience and reliability of critical infrastructure in the face of </w:t>
      </w:r>
      <w:proofErr w:type="spellStart"/>
      <w:r>
        <w:t xml:space="preserve">cyber </w:t>
      </w:r>
      <w:r>
        <w:rPr>
          <w:spacing w:val="-2"/>
        </w:rPr>
        <w:t>attacks</w:t>
      </w:r>
      <w:proofErr w:type="spellEnd"/>
      <w:r>
        <w:rPr>
          <w:spacing w:val="-2"/>
        </w:rPr>
        <w:t>.</w:t>
      </w:r>
    </w:p>
    <w:p w14:paraId="06316EEA" w14:textId="77777777" w:rsidR="00665791" w:rsidRDefault="00665791">
      <w:pPr>
        <w:spacing w:line="259" w:lineRule="auto"/>
        <w:sectPr w:rsidR="00665791" w:rsidSect="00394AD9">
          <w:type w:val="continuous"/>
          <w:pgSz w:w="12240" w:h="15840"/>
          <w:pgMar w:top="1400" w:right="2884" w:bottom="280" w:left="1340" w:header="720" w:footer="720" w:gutter="0"/>
          <w:cols w:space="720"/>
        </w:sectPr>
      </w:pPr>
    </w:p>
    <w:p w14:paraId="3178BF48" w14:textId="77777777" w:rsidR="00665791" w:rsidRDefault="00545460">
      <w:pPr>
        <w:pStyle w:val="BodyText"/>
        <w:spacing w:before="41" w:line="259" w:lineRule="auto"/>
        <w:ind w:left="100" w:right="42"/>
      </w:pPr>
      <w:r>
        <w:lastRenderedPageBreak/>
        <w:t>Critical</w:t>
      </w:r>
      <w:r>
        <w:rPr>
          <w:spacing w:val="-4"/>
        </w:rPr>
        <w:t xml:space="preserve"> </w:t>
      </w:r>
      <w:r>
        <w:t>infrastructure</w:t>
      </w:r>
      <w:r>
        <w:rPr>
          <w:spacing w:val="-3"/>
        </w:rPr>
        <w:t xml:space="preserve"> </w:t>
      </w:r>
      <w:r>
        <w:t>is</w:t>
      </w:r>
      <w:r>
        <w:rPr>
          <w:spacing w:val="-5"/>
        </w:rPr>
        <w:t xml:space="preserve"> </w:t>
      </w:r>
      <w:r>
        <w:t>defined as</w:t>
      </w:r>
      <w:r>
        <w:rPr>
          <w:spacing w:val="-5"/>
        </w:rPr>
        <w:t xml:space="preserve"> </w:t>
      </w:r>
      <w:r>
        <w:t>the</w:t>
      </w:r>
      <w:r>
        <w:rPr>
          <w:spacing w:val="-4"/>
        </w:rPr>
        <w:t xml:space="preserve"> </w:t>
      </w:r>
      <w:r>
        <w:t>systems</w:t>
      </w:r>
      <w:r>
        <w:rPr>
          <w:spacing w:val="-5"/>
        </w:rPr>
        <w:t xml:space="preserve"> </w:t>
      </w:r>
      <w:r>
        <w:t>and</w:t>
      </w:r>
      <w:r>
        <w:rPr>
          <w:spacing w:val="-5"/>
        </w:rPr>
        <w:t xml:space="preserve"> </w:t>
      </w:r>
      <w:r>
        <w:t>assets,</w:t>
      </w:r>
      <w:r>
        <w:rPr>
          <w:spacing w:val="-3"/>
        </w:rPr>
        <w:t xml:space="preserve"> </w:t>
      </w:r>
      <w:r>
        <w:t>whether</w:t>
      </w:r>
      <w:r>
        <w:rPr>
          <w:spacing w:val="-5"/>
        </w:rPr>
        <w:t xml:space="preserve"> </w:t>
      </w:r>
      <w:r>
        <w:t>physical</w:t>
      </w:r>
      <w:r>
        <w:rPr>
          <w:spacing w:val="-4"/>
        </w:rPr>
        <w:t xml:space="preserve"> </w:t>
      </w:r>
      <w:r>
        <w:t>or</w:t>
      </w:r>
      <w:r>
        <w:rPr>
          <w:spacing w:val="-5"/>
        </w:rPr>
        <w:t xml:space="preserve"> </w:t>
      </w:r>
      <w:r>
        <w:t>virtual,</w:t>
      </w:r>
      <w:r>
        <w:rPr>
          <w:spacing w:val="-3"/>
        </w:rPr>
        <w:t xml:space="preserve"> </w:t>
      </w:r>
      <w:r>
        <w:t>that</w:t>
      </w:r>
      <w:r>
        <w:rPr>
          <w:spacing w:val="-2"/>
        </w:rPr>
        <w:t xml:space="preserve"> </w:t>
      </w:r>
      <w:r>
        <w:t>are</w:t>
      </w:r>
      <w:r>
        <w:rPr>
          <w:spacing w:val="-3"/>
        </w:rPr>
        <w:t xml:space="preserve"> </w:t>
      </w:r>
      <w:r>
        <w:t>essential to the functioning of society and the economy. In the context of cybersecurity, critical infrastructure refers to the digital systems and assets that are necessary for the safe and reliable operation of a country's essential services, such as ene</w:t>
      </w:r>
      <w:r>
        <w:t>rgy, water, transportation, and telecommunications.</w:t>
      </w:r>
    </w:p>
    <w:p w14:paraId="12F75D82" w14:textId="77777777" w:rsidR="00545460" w:rsidRDefault="00545460">
      <w:pPr>
        <w:pStyle w:val="BodyText"/>
        <w:spacing w:line="259" w:lineRule="auto"/>
        <w:ind w:left="100" w:right="65"/>
      </w:pPr>
    </w:p>
    <w:p w14:paraId="7681CCFF" w14:textId="5D6BFDE0" w:rsidR="00665791" w:rsidRDefault="00545460">
      <w:pPr>
        <w:pStyle w:val="BodyText"/>
        <w:spacing w:line="259" w:lineRule="auto"/>
        <w:ind w:left="100" w:right="65"/>
      </w:pPr>
      <w:r>
        <w:t>The</w:t>
      </w:r>
      <w:r>
        <w:rPr>
          <w:spacing w:val="-4"/>
        </w:rPr>
        <w:t xml:space="preserve"> </w:t>
      </w:r>
      <w:r>
        <w:t>critical</w:t>
      </w:r>
      <w:r>
        <w:rPr>
          <w:spacing w:val="-4"/>
        </w:rPr>
        <w:t xml:space="preserve"> </w:t>
      </w:r>
      <w:r>
        <w:t>infrastructure</w:t>
      </w:r>
      <w:r>
        <w:rPr>
          <w:spacing w:val="-3"/>
        </w:rPr>
        <w:t xml:space="preserve"> </w:t>
      </w:r>
      <w:r>
        <w:t>of</w:t>
      </w:r>
      <w:r>
        <w:rPr>
          <w:spacing w:val="-6"/>
        </w:rPr>
        <w:t xml:space="preserve"> </w:t>
      </w:r>
      <w:r>
        <w:t>cybersecurity</w:t>
      </w:r>
      <w:r>
        <w:rPr>
          <w:spacing w:val="-3"/>
        </w:rPr>
        <w:t xml:space="preserve"> </w:t>
      </w:r>
      <w:r>
        <w:t>is</w:t>
      </w:r>
      <w:r>
        <w:rPr>
          <w:spacing w:val="-4"/>
        </w:rPr>
        <w:t xml:space="preserve"> </w:t>
      </w:r>
      <w:r>
        <w:t>a</w:t>
      </w:r>
      <w:r>
        <w:rPr>
          <w:spacing w:val="-4"/>
        </w:rPr>
        <w:t xml:space="preserve"> </w:t>
      </w:r>
      <w:r>
        <w:t>complex</w:t>
      </w:r>
      <w:r>
        <w:rPr>
          <w:spacing w:val="-3"/>
        </w:rPr>
        <w:t xml:space="preserve"> </w:t>
      </w:r>
      <w:r>
        <w:t>system</w:t>
      </w:r>
      <w:r>
        <w:rPr>
          <w:spacing w:val="-3"/>
        </w:rPr>
        <w:t xml:space="preserve"> </w:t>
      </w:r>
      <w:r>
        <w:t>that</w:t>
      </w:r>
      <w:r>
        <w:rPr>
          <w:spacing w:val="-2"/>
        </w:rPr>
        <w:t xml:space="preserve"> </w:t>
      </w:r>
      <w:r>
        <w:t>involves</w:t>
      </w:r>
      <w:r>
        <w:rPr>
          <w:spacing w:val="-5"/>
        </w:rPr>
        <w:t xml:space="preserve"> </w:t>
      </w:r>
      <w:r>
        <w:t>multiple</w:t>
      </w:r>
      <w:r>
        <w:rPr>
          <w:spacing w:val="-3"/>
        </w:rPr>
        <w:t xml:space="preserve"> </w:t>
      </w:r>
      <w:r>
        <w:t>components</w:t>
      </w:r>
      <w:r>
        <w:rPr>
          <w:spacing w:val="-5"/>
        </w:rPr>
        <w:t xml:space="preserve"> </w:t>
      </w:r>
      <w:r>
        <w:t>and stakeholders. The following are the key components of critical infrastructure of cybersecurity:</w:t>
      </w:r>
    </w:p>
    <w:p w14:paraId="44905331" w14:textId="77777777" w:rsidR="00665791" w:rsidRDefault="00545460">
      <w:pPr>
        <w:pStyle w:val="BodyText"/>
        <w:spacing w:line="259" w:lineRule="auto"/>
        <w:ind w:left="100" w:right="65"/>
      </w:pPr>
      <w:r>
        <w:rPr>
          <w:b/>
        </w:rPr>
        <w:t>I</w:t>
      </w:r>
      <w:r>
        <w:rPr>
          <w:b/>
        </w:rPr>
        <w:t>dentification</w:t>
      </w:r>
      <w:r>
        <w:t>: This involves identifying the critical digital systems and assets that are essential for the functioning</w:t>
      </w:r>
      <w:r>
        <w:rPr>
          <w:spacing w:val="-3"/>
        </w:rPr>
        <w:t xml:space="preserve"> </w:t>
      </w:r>
      <w:r>
        <w:t>of</w:t>
      </w:r>
      <w:r>
        <w:rPr>
          <w:spacing w:val="-6"/>
        </w:rPr>
        <w:t xml:space="preserve"> </w:t>
      </w:r>
      <w:r>
        <w:t>society</w:t>
      </w:r>
      <w:r>
        <w:rPr>
          <w:spacing w:val="-3"/>
        </w:rPr>
        <w:t xml:space="preserve"> </w:t>
      </w:r>
      <w:r>
        <w:t>and</w:t>
      </w:r>
      <w:r>
        <w:rPr>
          <w:spacing w:val="-4"/>
        </w:rPr>
        <w:t xml:space="preserve"> </w:t>
      </w:r>
      <w:r>
        <w:t>economy.</w:t>
      </w:r>
      <w:r>
        <w:rPr>
          <w:spacing w:val="-3"/>
        </w:rPr>
        <w:t xml:space="preserve"> </w:t>
      </w:r>
      <w:r>
        <w:t>This</w:t>
      </w:r>
      <w:r>
        <w:rPr>
          <w:spacing w:val="-5"/>
        </w:rPr>
        <w:t xml:space="preserve"> </w:t>
      </w:r>
      <w:r>
        <w:t>is</w:t>
      </w:r>
      <w:r>
        <w:rPr>
          <w:spacing w:val="-5"/>
        </w:rPr>
        <w:t xml:space="preserve"> </w:t>
      </w:r>
      <w:r>
        <w:t>done</w:t>
      </w:r>
      <w:r>
        <w:rPr>
          <w:spacing w:val="-4"/>
        </w:rPr>
        <w:t xml:space="preserve"> </w:t>
      </w:r>
      <w:r>
        <w:t>through risk</w:t>
      </w:r>
      <w:r>
        <w:rPr>
          <w:spacing w:val="-3"/>
        </w:rPr>
        <w:t xml:space="preserve"> </w:t>
      </w:r>
      <w:r>
        <w:t>assessments,</w:t>
      </w:r>
      <w:r>
        <w:rPr>
          <w:spacing w:val="-3"/>
        </w:rPr>
        <w:t xml:space="preserve"> </w:t>
      </w:r>
      <w:r>
        <w:t>which</w:t>
      </w:r>
      <w:r>
        <w:rPr>
          <w:spacing w:val="-4"/>
        </w:rPr>
        <w:t xml:space="preserve"> </w:t>
      </w:r>
      <w:r>
        <w:t>identify the</w:t>
      </w:r>
      <w:r>
        <w:rPr>
          <w:spacing w:val="-4"/>
        </w:rPr>
        <w:t xml:space="preserve"> </w:t>
      </w:r>
      <w:r>
        <w:t xml:space="preserve">potential impact of </w:t>
      </w:r>
      <w:proofErr w:type="spellStart"/>
      <w:r>
        <w:t>cyber attacks</w:t>
      </w:r>
      <w:proofErr w:type="spellEnd"/>
      <w:r>
        <w:t xml:space="preserve"> on the critical digi</w:t>
      </w:r>
      <w:r>
        <w:t>tal systems and assets.</w:t>
      </w:r>
    </w:p>
    <w:p w14:paraId="4EB17755" w14:textId="77777777" w:rsidR="00665791" w:rsidRDefault="00545460">
      <w:pPr>
        <w:pStyle w:val="BodyText"/>
        <w:spacing w:line="256" w:lineRule="auto"/>
        <w:ind w:left="100" w:right="65"/>
      </w:pPr>
      <w:r>
        <w:rPr>
          <w:b/>
        </w:rPr>
        <w:t>Protection:</w:t>
      </w:r>
      <w:r>
        <w:rPr>
          <w:b/>
          <w:spacing w:val="-2"/>
        </w:rPr>
        <w:t xml:space="preserve"> </w:t>
      </w:r>
      <w:r>
        <w:t>Once</w:t>
      </w:r>
      <w:r>
        <w:rPr>
          <w:spacing w:val="-3"/>
        </w:rPr>
        <w:t xml:space="preserve"> </w:t>
      </w:r>
      <w:r>
        <w:t>the</w:t>
      </w:r>
      <w:r>
        <w:rPr>
          <w:spacing w:val="-4"/>
        </w:rPr>
        <w:t xml:space="preserve"> </w:t>
      </w:r>
      <w:r>
        <w:t>critical</w:t>
      </w:r>
      <w:r>
        <w:rPr>
          <w:spacing w:val="-4"/>
        </w:rPr>
        <w:t xml:space="preserve"> </w:t>
      </w:r>
      <w:r>
        <w:t>digital</w:t>
      </w:r>
      <w:r>
        <w:rPr>
          <w:spacing w:val="-4"/>
        </w:rPr>
        <w:t xml:space="preserve"> </w:t>
      </w:r>
      <w:r>
        <w:t>systems</w:t>
      </w:r>
      <w:r>
        <w:rPr>
          <w:spacing w:val="-5"/>
        </w:rPr>
        <w:t xml:space="preserve"> </w:t>
      </w:r>
      <w:r>
        <w:t>and</w:t>
      </w:r>
      <w:r>
        <w:rPr>
          <w:spacing w:val="-5"/>
        </w:rPr>
        <w:t xml:space="preserve"> </w:t>
      </w:r>
      <w:r>
        <w:t>assets</w:t>
      </w:r>
      <w:r>
        <w:rPr>
          <w:spacing w:val="-5"/>
        </w:rPr>
        <w:t xml:space="preserve"> </w:t>
      </w:r>
      <w:r>
        <w:t>have</w:t>
      </w:r>
      <w:r>
        <w:rPr>
          <w:spacing w:val="-3"/>
        </w:rPr>
        <w:t xml:space="preserve"> </w:t>
      </w:r>
      <w:r>
        <w:t>been</w:t>
      </w:r>
      <w:r>
        <w:rPr>
          <w:spacing w:val="-4"/>
        </w:rPr>
        <w:t xml:space="preserve"> </w:t>
      </w:r>
      <w:r>
        <w:t>identified,</w:t>
      </w:r>
      <w:r>
        <w:rPr>
          <w:spacing w:val="-3"/>
        </w:rPr>
        <w:t xml:space="preserve"> </w:t>
      </w:r>
      <w:r>
        <w:t>measures</w:t>
      </w:r>
      <w:r>
        <w:rPr>
          <w:spacing w:val="-3"/>
        </w:rPr>
        <w:t xml:space="preserve"> </w:t>
      </w:r>
      <w:r>
        <w:t>are</w:t>
      </w:r>
      <w:r>
        <w:rPr>
          <w:spacing w:val="-3"/>
        </w:rPr>
        <w:t xml:space="preserve"> </w:t>
      </w:r>
      <w:r>
        <w:t>implemented to protect them from cyber threats. This includes implementing firewalls, antivirus software, intrusion detection systems, and access controls. Encryption and data loss prevention technologies may also be used to protect data and intellectual p</w:t>
      </w:r>
      <w:r>
        <w:t>roperty.</w:t>
      </w:r>
    </w:p>
    <w:p w14:paraId="4DE30D2C" w14:textId="77777777" w:rsidR="00665791" w:rsidRDefault="00545460">
      <w:pPr>
        <w:pStyle w:val="BodyText"/>
        <w:spacing w:line="259" w:lineRule="auto"/>
        <w:ind w:left="100"/>
      </w:pPr>
      <w:r>
        <w:rPr>
          <w:b/>
        </w:rPr>
        <w:t>Detection</w:t>
      </w:r>
      <w:r>
        <w:t>: Cyber threats can come from a variety of sources, including internal and external actors. Detection involves monitoring the critical digital systems and assets for signs of cyber threats. This includes using tools like security inform</w:t>
      </w:r>
      <w:r>
        <w:t>ation and event management (SIEM) systems to monitor and analyze</w:t>
      </w:r>
      <w:r>
        <w:rPr>
          <w:spacing w:val="-4"/>
        </w:rPr>
        <w:t xml:space="preserve"> </w:t>
      </w:r>
      <w:r>
        <w:t>network</w:t>
      </w:r>
      <w:r>
        <w:rPr>
          <w:spacing w:val="-4"/>
        </w:rPr>
        <w:t xml:space="preserve"> </w:t>
      </w:r>
      <w:r>
        <w:t>traffic.</w:t>
      </w:r>
      <w:r>
        <w:rPr>
          <w:spacing w:val="-3"/>
        </w:rPr>
        <w:t xml:space="preserve"> </w:t>
      </w:r>
      <w:r>
        <w:t>Advanced</w:t>
      </w:r>
      <w:r>
        <w:rPr>
          <w:spacing w:val="-4"/>
        </w:rPr>
        <w:t xml:space="preserve"> </w:t>
      </w:r>
      <w:r>
        <w:t>threat</w:t>
      </w:r>
      <w:r>
        <w:rPr>
          <w:spacing w:val="-3"/>
        </w:rPr>
        <w:t xml:space="preserve"> </w:t>
      </w:r>
      <w:r>
        <w:t>detection</w:t>
      </w:r>
      <w:r>
        <w:rPr>
          <w:spacing w:val="-5"/>
        </w:rPr>
        <w:t xml:space="preserve"> </w:t>
      </w:r>
      <w:r>
        <w:t>technologies</w:t>
      </w:r>
      <w:r>
        <w:rPr>
          <w:spacing w:val="-5"/>
        </w:rPr>
        <w:t xml:space="preserve"> </w:t>
      </w:r>
      <w:r>
        <w:t>like</w:t>
      </w:r>
      <w:r>
        <w:rPr>
          <w:spacing w:val="-4"/>
        </w:rPr>
        <w:t xml:space="preserve"> </w:t>
      </w:r>
      <w:r>
        <w:t>artificial</w:t>
      </w:r>
      <w:r>
        <w:rPr>
          <w:spacing w:val="-4"/>
        </w:rPr>
        <w:t xml:space="preserve"> </w:t>
      </w:r>
      <w:r>
        <w:t>intelligence</w:t>
      </w:r>
      <w:r>
        <w:rPr>
          <w:spacing w:val="-4"/>
        </w:rPr>
        <w:t xml:space="preserve"> </w:t>
      </w:r>
      <w:r>
        <w:t>and</w:t>
      </w:r>
      <w:r>
        <w:rPr>
          <w:spacing w:val="-5"/>
        </w:rPr>
        <w:t xml:space="preserve"> </w:t>
      </w:r>
      <w:r>
        <w:t>machine learning can be used to detect and respond to complex cyber threats.</w:t>
      </w:r>
    </w:p>
    <w:p w14:paraId="4E65D0A2" w14:textId="77777777" w:rsidR="00665791" w:rsidRDefault="00545460">
      <w:pPr>
        <w:pStyle w:val="BodyText"/>
        <w:spacing w:before="1" w:line="259" w:lineRule="auto"/>
        <w:ind w:left="100" w:right="138"/>
      </w:pPr>
      <w:r>
        <w:rPr>
          <w:b/>
        </w:rPr>
        <w:t>Response</w:t>
      </w:r>
      <w:r>
        <w:t>: Once a cyber threat has been detected, the next step is to respond to it in a timely and effective manner. Incident response planning involves identifying and isolating the affected systems,</w:t>
      </w:r>
      <w:r>
        <w:rPr>
          <w:spacing w:val="40"/>
        </w:rPr>
        <w:t xml:space="preserve"> </w:t>
      </w:r>
      <w:r>
        <w:t>and</w:t>
      </w:r>
      <w:r>
        <w:rPr>
          <w:spacing w:val="-4"/>
        </w:rPr>
        <w:t xml:space="preserve"> </w:t>
      </w:r>
      <w:r>
        <w:t>investigating</w:t>
      </w:r>
      <w:r>
        <w:rPr>
          <w:spacing w:val="-2"/>
        </w:rPr>
        <w:t xml:space="preserve"> </w:t>
      </w:r>
      <w:r>
        <w:t>the</w:t>
      </w:r>
      <w:r>
        <w:rPr>
          <w:spacing w:val="-4"/>
        </w:rPr>
        <w:t xml:space="preserve"> </w:t>
      </w:r>
      <w:r>
        <w:t>root</w:t>
      </w:r>
      <w:r>
        <w:rPr>
          <w:spacing w:val="-2"/>
        </w:rPr>
        <w:t xml:space="preserve"> </w:t>
      </w:r>
      <w:r>
        <w:t>cause</w:t>
      </w:r>
      <w:r>
        <w:rPr>
          <w:spacing w:val="-3"/>
        </w:rPr>
        <w:t xml:space="preserve"> </w:t>
      </w:r>
      <w:r>
        <w:t>of</w:t>
      </w:r>
      <w:r>
        <w:rPr>
          <w:spacing w:val="-6"/>
        </w:rPr>
        <w:t xml:space="preserve"> </w:t>
      </w:r>
      <w:r>
        <w:t>the</w:t>
      </w:r>
      <w:r>
        <w:rPr>
          <w:spacing w:val="-4"/>
        </w:rPr>
        <w:t xml:space="preserve"> </w:t>
      </w:r>
      <w:r>
        <w:t>incident.</w:t>
      </w:r>
      <w:r>
        <w:rPr>
          <w:spacing w:val="-4"/>
        </w:rPr>
        <w:t xml:space="preserve"> </w:t>
      </w:r>
      <w:r>
        <w:t>Incident</w:t>
      </w:r>
      <w:r>
        <w:rPr>
          <w:spacing w:val="-7"/>
        </w:rPr>
        <w:t xml:space="preserve"> </w:t>
      </w:r>
      <w:r>
        <w:t>resp</w:t>
      </w:r>
      <w:r>
        <w:t>onse</w:t>
      </w:r>
      <w:r>
        <w:rPr>
          <w:spacing w:val="-3"/>
        </w:rPr>
        <w:t xml:space="preserve"> </w:t>
      </w:r>
      <w:r>
        <w:t>teams,</w:t>
      </w:r>
      <w:r>
        <w:rPr>
          <w:spacing w:val="-3"/>
        </w:rPr>
        <w:t xml:space="preserve"> </w:t>
      </w:r>
      <w:r>
        <w:t>made</w:t>
      </w:r>
      <w:r>
        <w:rPr>
          <w:spacing w:val="-4"/>
        </w:rPr>
        <w:t xml:space="preserve"> </w:t>
      </w:r>
      <w:r>
        <w:t>up</w:t>
      </w:r>
      <w:r>
        <w:rPr>
          <w:spacing w:val="-4"/>
        </w:rPr>
        <w:t xml:space="preserve"> </w:t>
      </w:r>
      <w:r>
        <w:t>of</w:t>
      </w:r>
      <w:r>
        <w:rPr>
          <w:spacing w:val="-6"/>
        </w:rPr>
        <w:t xml:space="preserve"> </w:t>
      </w:r>
      <w:r>
        <w:t>trained</w:t>
      </w:r>
      <w:r>
        <w:rPr>
          <w:spacing w:val="-4"/>
        </w:rPr>
        <w:t xml:space="preserve"> </w:t>
      </w:r>
      <w:r>
        <w:t>personnel, are responsible for responding to cyber incidents. Communication protocols are also critical during incident</w:t>
      </w:r>
      <w:r>
        <w:rPr>
          <w:spacing w:val="-1"/>
        </w:rPr>
        <w:t xml:space="preserve"> </w:t>
      </w:r>
      <w:r>
        <w:t>response,</w:t>
      </w:r>
      <w:r>
        <w:rPr>
          <w:spacing w:val="-2"/>
        </w:rPr>
        <w:t xml:space="preserve"> </w:t>
      </w:r>
      <w:r>
        <w:t>as</w:t>
      </w:r>
      <w:r>
        <w:rPr>
          <w:spacing w:val="-4"/>
        </w:rPr>
        <w:t xml:space="preserve"> </w:t>
      </w:r>
      <w:r>
        <w:t>they</w:t>
      </w:r>
      <w:r>
        <w:rPr>
          <w:spacing w:val="-3"/>
        </w:rPr>
        <w:t xml:space="preserve"> </w:t>
      </w:r>
      <w:r>
        <w:t>ensure</w:t>
      </w:r>
      <w:r>
        <w:rPr>
          <w:spacing w:val="-2"/>
        </w:rPr>
        <w:t xml:space="preserve"> </w:t>
      </w:r>
      <w:r>
        <w:t>that</w:t>
      </w:r>
      <w:r>
        <w:rPr>
          <w:spacing w:val="-1"/>
        </w:rPr>
        <w:t xml:space="preserve"> </w:t>
      </w:r>
      <w:r>
        <w:t>all</w:t>
      </w:r>
      <w:r>
        <w:rPr>
          <w:spacing w:val="-2"/>
        </w:rPr>
        <w:t xml:space="preserve"> </w:t>
      </w:r>
      <w:r>
        <w:t>stakeholders</w:t>
      </w:r>
      <w:r>
        <w:rPr>
          <w:spacing w:val="-4"/>
        </w:rPr>
        <w:t xml:space="preserve"> </w:t>
      </w:r>
      <w:r>
        <w:t>are</w:t>
      </w:r>
      <w:r>
        <w:rPr>
          <w:spacing w:val="-2"/>
        </w:rPr>
        <w:t xml:space="preserve"> </w:t>
      </w:r>
      <w:r>
        <w:t>informed</w:t>
      </w:r>
      <w:r>
        <w:rPr>
          <w:spacing w:val="-2"/>
        </w:rPr>
        <w:t xml:space="preserve"> </w:t>
      </w:r>
      <w:r>
        <w:t>and</w:t>
      </w:r>
      <w:r>
        <w:rPr>
          <w:spacing w:val="-4"/>
        </w:rPr>
        <w:t xml:space="preserve"> </w:t>
      </w:r>
      <w:r>
        <w:t>involved</w:t>
      </w:r>
      <w:r>
        <w:rPr>
          <w:spacing w:val="-2"/>
        </w:rPr>
        <w:t xml:space="preserve"> </w:t>
      </w:r>
      <w:r>
        <w:t>in</w:t>
      </w:r>
      <w:r>
        <w:rPr>
          <w:spacing w:val="-3"/>
        </w:rPr>
        <w:t xml:space="preserve"> </w:t>
      </w:r>
      <w:r>
        <w:t>the</w:t>
      </w:r>
      <w:r>
        <w:rPr>
          <w:spacing w:val="-3"/>
        </w:rPr>
        <w:t xml:space="preserve"> </w:t>
      </w:r>
      <w:r>
        <w:t>response</w:t>
      </w:r>
      <w:r>
        <w:rPr>
          <w:spacing w:val="-2"/>
        </w:rPr>
        <w:t xml:space="preserve"> </w:t>
      </w:r>
      <w:r>
        <w:t>effort.</w:t>
      </w:r>
    </w:p>
    <w:p w14:paraId="291AF148" w14:textId="77777777" w:rsidR="00665791" w:rsidRDefault="00545460">
      <w:pPr>
        <w:pStyle w:val="BodyText"/>
        <w:spacing w:line="259" w:lineRule="auto"/>
        <w:ind w:left="100"/>
      </w:pPr>
      <w:r>
        <w:rPr>
          <w:b/>
        </w:rPr>
        <w:t>Recovery</w:t>
      </w:r>
      <w:r>
        <w:t xml:space="preserve">: Once the cyber incident has been contained, the final step is to restore the critical digital systems and assets to their normal functioning state. This involves backup and recovery procedures, disaster recovery planning, and business continuity </w:t>
      </w:r>
      <w:r>
        <w:t>planning. The aim of recovery is to minimize the impact</w:t>
      </w:r>
      <w:r>
        <w:rPr>
          <w:spacing w:val="-1"/>
        </w:rPr>
        <w:t xml:space="preserve"> </w:t>
      </w:r>
      <w:r>
        <w:t>of</w:t>
      </w:r>
      <w:r>
        <w:rPr>
          <w:spacing w:val="-5"/>
        </w:rPr>
        <w:t xml:space="preserve"> </w:t>
      </w:r>
      <w:r>
        <w:t>the</w:t>
      </w:r>
      <w:r>
        <w:rPr>
          <w:spacing w:val="-3"/>
        </w:rPr>
        <w:t xml:space="preserve"> </w:t>
      </w:r>
      <w:proofErr w:type="spellStart"/>
      <w:r>
        <w:t>cyber</w:t>
      </w:r>
      <w:r>
        <w:rPr>
          <w:spacing w:val="-4"/>
        </w:rPr>
        <w:t xml:space="preserve"> </w:t>
      </w:r>
      <w:r>
        <w:t>attack</w:t>
      </w:r>
      <w:proofErr w:type="spellEnd"/>
      <w:r>
        <w:rPr>
          <w:spacing w:val="-2"/>
        </w:rPr>
        <w:t xml:space="preserve"> </w:t>
      </w:r>
      <w:r>
        <w:t>on</w:t>
      </w:r>
      <w:r>
        <w:rPr>
          <w:spacing w:val="-3"/>
        </w:rPr>
        <w:t xml:space="preserve"> </w:t>
      </w:r>
      <w:r>
        <w:t>the</w:t>
      </w:r>
      <w:r>
        <w:rPr>
          <w:spacing w:val="-3"/>
        </w:rPr>
        <w:t xml:space="preserve"> </w:t>
      </w:r>
      <w:r>
        <w:t>essential</w:t>
      </w:r>
      <w:r>
        <w:rPr>
          <w:spacing w:val="-2"/>
        </w:rPr>
        <w:t xml:space="preserve"> </w:t>
      </w:r>
      <w:r>
        <w:t>services</w:t>
      </w:r>
      <w:r>
        <w:rPr>
          <w:spacing w:val="-2"/>
        </w:rPr>
        <w:t xml:space="preserve"> </w:t>
      </w:r>
      <w:r>
        <w:t>that</w:t>
      </w:r>
      <w:r>
        <w:rPr>
          <w:spacing w:val="-1"/>
        </w:rPr>
        <w:t xml:space="preserve"> </w:t>
      </w:r>
      <w:r>
        <w:t>rely</w:t>
      </w:r>
      <w:r>
        <w:rPr>
          <w:spacing w:val="-2"/>
        </w:rPr>
        <w:t xml:space="preserve"> </w:t>
      </w:r>
      <w:r>
        <w:t>on</w:t>
      </w:r>
      <w:r>
        <w:rPr>
          <w:spacing w:val="-3"/>
        </w:rPr>
        <w:t xml:space="preserve"> </w:t>
      </w:r>
      <w:r>
        <w:t>the</w:t>
      </w:r>
      <w:r>
        <w:rPr>
          <w:spacing w:val="-3"/>
        </w:rPr>
        <w:t xml:space="preserve"> </w:t>
      </w:r>
      <w:r>
        <w:t>critical</w:t>
      </w:r>
      <w:r>
        <w:rPr>
          <w:spacing w:val="-3"/>
        </w:rPr>
        <w:t xml:space="preserve"> </w:t>
      </w:r>
      <w:r>
        <w:t>digital</w:t>
      </w:r>
      <w:r>
        <w:rPr>
          <w:spacing w:val="-3"/>
        </w:rPr>
        <w:t xml:space="preserve"> </w:t>
      </w:r>
      <w:r>
        <w:t>systems</w:t>
      </w:r>
      <w:r>
        <w:rPr>
          <w:spacing w:val="-4"/>
        </w:rPr>
        <w:t xml:space="preserve"> </w:t>
      </w:r>
      <w:r>
        <w:t>and</w:t>
      </w:r>
      <w:r>
        <w:rPr>
          <w:spacing w:val="-4"/>
        </w:rPr>
        <w:t xml:space="preserve"> </w:t>
      </w:r>
      <w:r>
        <w:t>assets.</w:t>
      </w:r>
    </w:p>
    <w:p w14:paraId="09A7254F" w14:textId="77777777" w:rsidR="00665791" w:rsidRDefault="00665791">
      <w:pPr>
        <w:pStyle w:val="BodyText"/>
      </w:pPr>
    </w:p>
    <w:p w14:paraId="43E98A30" w14:textId="78EAA940" w:rsidR="00665791" w:rsidRDefault="00545460" w:rsidP="00545460">
      <w:pPr>
        <w:pStyle w:val="BodyText"/>
        <w:spacing w:line="259" w:lineRule="auto"/>
      </w:pPr>
      <w:r>
        <w:rPr>
          <w:sz w:val="28"/>
        </w:rPr>
        <w:t xml:space="preserve"> </w:t>
      </w:r>
      <w:r>
        <w:t>Overall,</w:t>
      </w:r>
      <w:r>
        <w:rPr>
          <w:spacing w:val="-3"/>
        </w:rPr>
        <w:t xml:space="preserve"> </w:t>
      </w:r>
      <w:r>
        <w:t>the</w:t>
      </w:r>
      <w:r>
        <w:rPr>
          <w:spacing w:val="-4"/>
        </w:rPr>
        <w:t xml:space="preserve"> </w:t>
      </w:r>
      <w:r>
        <w:t>critical</w:t>
      </w:r>
      <w:r>
        <w:rPr>
          <w:spacing w:val="-4"/>
        </w:rPr>
        <w:t xml:space="preserve"> </w:t>
      </w:r>
      <w:r>
        <w:t>infrastructure</w:t>
      </w:r>
      <w:r>
        <w:rPr>
          <w:spacing w:val="-3"/>
        </w:rPr>
        <w:t xml:space="preserve"> </w:t>
      </w:r>
      <w:r>
        <w:t>of</w:t>
      </w:r>
      <w:r>
        <w:rPr>
          <w:spacing w:val="-6"/>
        </w:rPr>
        <w:t xml:space="preserve"> </w:t>
      </w:r>
      <w:r>
        <w:t>cybersecurity</w:t>
      </w:r>
      <w:r>
        <w:rPr>
          <w:spacing w:val="-3"/>
        </w:rPr>
        <w:t xml:space="preserve"> </w:t>
      </w:r>
      <w:r>
        <w:t>is</w:t>
      </w:r>
      <w:r>
        <w:rPr>
          <w:spacing w:val="-4"/>
        </w:rPr>
        <w:t xml:space="preserve"> </w:t>
      </w:r>
      <w:r>
        <w:t>a</w:t>
      </w:r>
      <w:r>
        <w:rPr>
          <w:spacing w:val="-4"/>
        </w:rPr>
        <w:t xml:space="preserve"> </w:t>
      </w:r>
      <w:r>
        <w:t>complex</w:t>
      </w:r>
      <w:r>
        <w:rPr>
          <w:spacing w:val="-3"/>
        </w:rPr>
        <w:t xml:space="preserve"> </w:t>
      </w:r>
      <w:r>
        <w:t>system</w:t>
      </w:r>
      <w:r>
        <w:rPr>
          <w:spacing w:val="-3"/>
        </w:rPr>
        <w:t xml:space="preserve"> </w:t>
      </w:r>
      <w:r>
        <w:t>that</w:t>
      </w:r>
      <w:r>
        <w:rPr>
          <w:spacing w:val="-2"/>
        </w:rPr>
        <w:t xml:space="preserve"> </w:t>
      </w:r>
      <w:r>
        <w:t>requires</w:t>
      </w:r>
      <w:r>
        <w:rPr>
          <w:spacing w:val="-3"/>
        </w:rPr>
        <w:t xml:space="preserve"> </w:t>
      </w:r>
      <w:r>
        <w:t>the</w:t>
      </w:r>
      <w:r>
        <w:rPr>
          <w:spacing w:val="-4"/>
        </w:rPr>
        <w:t xml:space="preserve"> </w:t>
      </w:r>
      <w:r>
        <w:t>collaboration</w:t>
      </w:r>
      <w:r>
        <w:rPr>
          <w:spacing w:val="-4"/>
        </w:rPr>
        <w:t xml:space="preserve"> </w:t>
      </w:r>
      <w:r>
        <w:t xml:space="preserve">of government agencies, private sector organizations, and individuals to ensure the safe and reliable operation of essential services. This collaboration involves sharing information and best practices, as </w:t>
      </w:r>
      <w:r>
        <w:t>w</w:t>
      </w:r>
      <w:r>
        <w:t>ell</w:t>
      </w:r>
      <w:r>
        <w:rPr>
          <w:spacing w:val="-3"/>
        </w:rPr>
        <w:t xml:space="preserve"> </w:t>
      </w:r>
      <w:r>
        <w:t>as</w:t>
      </w:r>
      <w:r>
        <w:rPr>
          <w:spacing w:val="-4"/>
        </w:rPr>
        <w:t xml:space="preserve"> </w:t>
      </w:r>
      <w:r>
        <w:t>investing</w:t>
      </w:r>
      <w:r>
        <w:rPr>
          <w:spacing w:val="-1"/>
        </w:rPr>
        <w:t xml:space="preserve"> </w:t>
      </w:r>
      <w:r>
        <w:t>in</w:t>
      </w:r>
      <w:r>
        <w:rPr>
          <w:spacing w:val="-3"/>
        </w:rPr>
        <w:t xml:space="preserve"> </w:t>
      </w:r>
      <w:r>
        <w:t>resea</w:t>
      </w:r>
      <w:r>
        <w:t>rch</w:t>
      </w:r>
      <w:r>
        <w:rPr>
          <w:spacing w:val="-3"/>
        </w:rPr>
        <w:t xml:space="preserve"> </w:t>
      </w:r>
      <w:r>
        <w:t>and</w:t>
      </w:r>
      <w:r>
        <w:rPr>
          <w:spacing w:val="-3"/>
        </w:rPr>
        <w:t xml:space="preserve"> </w:t>
      </w:r>
      <w:r>
        <w:t>development</w:t>
      </w:r>
      <w:r>
        <w:rPr>
          <w:spacing w:val="-1"/>
        </w:rPr>
        <w:t xml:space="preserve"> </w:t>
      </w:r>
      <w:r>
        <w:t>of</w:t>
      </w:r>
      <w:r>
        <w:rPr>
          <w:spacing w:val="-5"/>
        </w:rPr>
        <w:t xml:space="preserve"> </w:t>
      </w:r>
      <w:r>
        <w:t>new</w:t>
      </w:r>
      <w:r>
        <w:rPr>
          <w:spacing w:val="-5"/>
        </w:rPr>
        <w:t xml:space="preserve"> </w:t>
      </w:r>
      <w:r>
        <w:t>technologies</w:t>
      </w:r>
      <w:r>
        <w:rPr>
          <w:spacing w:val="-3"/>
        </w:rPr>
        <w:t xml:space="preserve"> </w:t>
      </w:r>
      <w:r>
        <w:t>to</w:t>
      </w:r>
      <w:r>
        <w:rPr>
          <w:spacing w:val="-3"/>
        </w:rPr>
        <w:t xml:space="preserve"> </w:t>
      </w:r>
      <w:r>
        <w:t>enhance</w:t>
      </w:r>
      <w:r>
        <w:rPr>
          <w:spacing w:val="-2"/>
        </w:rPr>
        <w:t xml:space="preserve"> </w:t>
      </w:r>
      <w:r>
        <w:t>the</w:t>
      </w:r>
      <w:r>
        <w:rPr>
          <w:spacing w:val="-3"/>
        </w:rPr>
        <w:t xml:space="preserve"> </w:t>
      </w:r>
      <w:r>
        <w:t>protection</w:t>
      </w:r>
      <w:r>
        <w:rPr>
          <w:spacing w:val="-3"/>
        </w:rPr>
        <w:t xml:space="preserve"> </w:t>
      </w:r>
      <w:r>
        <w:t>of</w:t>
      </w:r>
      <w:r>
        <w:rPr>
          <w:spacing w:val="-5"/>
        </w:rPr>
        <w:t xml:space="preserve"> </w:t>
      </w:r>
      <w:r>
        <w:t>critical digital systems and assets.</w:t>
      </w:r>
    </w:p>
    <w:sectPr w:rsidR="00665791" w:rsidSect="00394AD9">
      <w:pgSz w:w="12240" w:h="15840"/>
      <w:pgMar w:top="1400" w:right="2884"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5791"/>
    <w:rsid w:val="00394AD9"/>
    <w:rsid w:val="00545460"/>
    <w:rsid w:val="00665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3942"/>
  <w15:docId w15:val="{FCCA263E-8FAF-4F3F-89A1-FFD9FE07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sharona joseline</dc:creator>
  <cp:lastModifiedBy>Raj Kamal</cp:lastModifiedBy>
  <cp:revision>3</cp:revision>
  <dcterms:created xsi:type="dcterms:W3CDTF">2023-06-08T13:42:00Z</dcterms:created>
  <dcterms:modified xsi:type="dcterms:W3CDTF">2023-06-08T13:45:00Z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Microsoft Word</vt:lpwstr>
  </property>
  <property fmtid="{D5CDD505-2E9C-101B-9397-08002B2CF9AE}" pid="4" name="LastSaved">
    <vt:filetime>2023-06-08T00:00:00Z</vt:filetime>
  </property>
</Properties>
</file>