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3023A0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 xml:space="preserve">PI 8.6 – 5 GESTION </w:t>
      </w:r>
      <w:r w:rsidR="00933178">
        <w:rPr>
          <w:rFonts w:cs="Arial"/>
          <w:sz w:val="28"/>
          <w:szCs w:val="28"/>
          <w:lang w:val="es-ES" w:eastAsia="es-ES"/>
        </w:rPr>
        <w:t>DE TICKETS</w:t>
      </w:r>
      <w:r>
        <w:rPr>
          <w:rFonts w:cs="Arial"/>
          <w:sz w:val="28"/>
          <w:szCs w:val="28"/>
          <w:lang w:val="es-ES" w:eastAsia="es-ES"/>
        </w:rPr>
        <w:t xml:space="preserve"> DE MESA</w:t>
      </w:r>
      <w:r w:rsidR="00933178">
        <w:rPr>
          <w:rFonts w:cs="Arial"/>
          <w:sz w:val="28"/>
          <w:szCs w:val="28"/>
          <w:lang w:val="es-ES" w:eastAsia="es-ES"/>
        </w:rPr>
        <w:t xml:space="preserve"> 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  <w:r w:rsidR="007C3AA8">
        <w:rPr>
          <w:rFonts w:cs="Arial"/>
          <w:i/>
        </w:rPr>
        <w:t xml:space="preserve"> que reciba Mesa de Ayuda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0373AB" w:rsidRDefault="000373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Se Notifican:</w:t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3478D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53478D" w:rsidRDefault="0053478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3478D">
        <w:rPr>
          <w:sz w:val="16"/>
          <w:szCs w:val="16"/>
        </w:rPr>
        <w:t>Realizo</w:t>
      </w:r>
      <w:r w:rsidR="000373AB">
        <w:rPr>
          <w:sz w:val="16"/>
          <w:szCs w:val="16"/>
        </w:rPr>
        <w:t xml:space="preserve"> </w:t>
      </w:r>
      <w:r w:rsidRPr="0053478D">
        <w:rPr>
          <w:sz w:val="16"/>
          <w:szCs w:val="16"/>
        </w:rPr>
        <w:t xml:space="preserve"> Control &amp;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="00360B9E">
        <w:rPr>
          <w:sz w:val="16"/>
          <w:szCs w:val="16"/>
          <w:u w:val="single"/>
        </w:rPr>
        <w:t>01/07/2016</w:t>
      </w:r>
      <w:r w:rsidR="00360B9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pedidos, requerimientos y reclamos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 xml:space="preserve">on generalmente pedidos de limpieza, mantenimiento, </w:t>
      </w:r>
      <w:r w:rsidR="00EF3326">
        <w:rPr>
          <w:shd w:val="clear" w:color="auto" w:fill="FFFFFF"/>
        </w:rPr>
        <w:t xml:space="preserve">operativa y </w:t>
      </w:r>
      <w:r w:rsidR="003527EF" w:rsidRPr="004F06A4">
        <w:rPr>
          <w:shd w:val="clear" w:color="auto" w:fill="FFFFFF"/>
        </w:rPr>
        <w:t>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</w:t>
      </w:r>
      <w:r w:rsidR="00EF3326">
        <w:rPr>
          <w:shd w:val="clear" w:color="auto" w:fill="FFFFFF"/>
        </w:rPr>
        <w:t>varias</w:t>
      </w:r>
      <w:r w:rsidRPr="004F06A4">
        <w:rPr>
          <w:shd w:val="clear" w:color="auto" w:fill="FFFFFF"/>
        </w:rPr>
        <w:t xml:space="preserve">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>a</w:t>
      </w:r>
      <w:r w:rsidR="00DE0BCC">
        <w:rPr>
          <w:shd w:val="clear" w:color="auto" w:fill="FFFFFF"/>
        </w:rPr>
        <w:t>l</w:t>
      </w:r>
      <w:r w:rsidR="00165560">
        <w:rPr>
          <w:shd w:val="clear" w:color="auto" w:fill="FFFFFF"/>
        </w:rPr>
        <w:t xml:space="preserve">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E50367" w:rsidRPr="006B16CF" w:rsidRDefault="003527EF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FE3565">
        <w:t>de la Dirección para las diferentes Áreas de la CTO implicadas en necesidades específicas para Eventos</w:t>
      </w:r>
      <w:r w:rsidR="004F06A4">
        <w:t xml:space="preserve">. Las mismas deberían corresponderse con las </w:t>
      </w:r>
      <w:r w:rsidR="00FE3565">
        <w:t>requeridas por el Área de</w:t>
      </w:r>
      <w:r w:rsidR="004F06A4">
        <w:t xml:space="preserve"> Producción</w:t>
      </w:r>
    </w:p>
    <w:p w:rsidR="006B16CF" w:rsidRPr="006B16CF" w:rsidRDefault="006B16CF" w:rsidP="006B16CF">
      <w:pPr>
        <w:pStyle w:val="Prrafodelista"/>
        <w:rPr>
          <w:rFonts w:ascii="Calibri" w:hAnsi="Calibri" w:cs="Arial"/>
          <w:i/>
        </w:rPr>
      </w:pPr>
    </w:p>
    <w:p w:rsidR="00E50367" w:rsidRPr="00E50367" w:rsidRDefault="00E50367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 w:rsidRPr="00E50367">
        <w:rPr>
          <w:rFonts w:ascii="Calibri" w:hAnsi="Calibri"/>
          <w:b/>
        </w:rPr>
        <w:t xml:space="preserve">La cobertura horaria </w:t>
      </w:r>
      <w:r w:rsidR="007C3AA8">
        <w:rPr>
          <w:rFonts w:ascii="Calibri" w:hAnsi="Calibri"/>
          <w:b/>
        </w:rPr>
        <w:t xml:space="preserve">de Mesa de Ayuda </w:t>
      </w:r>
      <w:r w:rsidRPr="00E50367">
        <w:rPr>
          <w:rFonts w:ascii="Calibri" w:hAnsi="Calibri"/>
          <w:b/>
        </w:rPr>
        <w:t>es la prevista para el Ce</w:t>
      </w:r>
      <w:r w:rsidR="007C3AA8">
        <w:rPr>
          <w:rFonts w:ascii="Calibri" w:hAnsi="Calibri"/>
          <w:b/>
        </w:rPr>
        <w:t xml:space="preserve">ntro cultural de 07hs a 24hs. </w:t>
      </w:r>
      <w:r w:rsidRPr="00E50367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DE0BCC">
        <w:rPr>
          <w:rFonts w:cstheme="minorHAnsi"/>
          <w:color w:val="222222"/>
          <w:shd w:val="clear" w:color="auto" w:fill="FFFFFF"/>
        </w:rPr>
        <w:t>le corresponderá una</w:t>
      </w:r>
      <w:r>
        <w:rPr>
          <w:rFonts w:cstheme="minorHAnsi"/>
          <w:color w:val="222222"/>
          <w:shd w:val="clear" w:color="auto" w:fill="FFFFFF"/>
        </w:rPr>
        <w:t xml:space="preserve"> “Petición”</w:t>
      </w:r>
      <w:r w:rsidR="00DE0BCC">
        <w:rPr>
          <w:rFonts w:cstheme="minorHAnsi"/>
          <w:color w:val="222222"/>
          <w:shd w:val="clear" w:color="auto" w:fill="FFFFFF"/>
        </w:rPr>
        <w:t xml:space="preserve"> (también conocida internamente con la denominación de Ticket)</w:t>
      </w:r>
      <w:r>
        <w:rPr>
          <w:rFonts w:cstheme="minorHAnsi"/>
          <w:color w:val="222222"/>
          <w:shd w:val="clear" w:color="auto" w:fill="FFFFFF"/>
        </w:rPr>
        <w:t>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DE0BCC">
        <w:t>la</w:t>
      </w:r>
      <w:r w:rsidR="0099265E">
        <w:t xml:space="preserve">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DE0BCC">
        <w:t>del requerimiento (fecha de fin)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DE0BCC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>Nomb</w:t>
      </w:r>
      <w:r w:rsidR="00DE0BCC">
        <w:t>re y Apellido del solicitante</w:t>
      </w:r>
    </w:p>
    <w:p w:rsidR="00C12CEA" w:rsidRPr="00555857" w:rsidRDefault="00DE0BCC" w:rsidP="00A360F2">
      <w:pPr>
        <w:pStyle w:val="Prrafodelista"/>
        <w:numPr>
          <w:ilvl w:val="0"/>
          <w:numId w:val="5"/>
        </w:numPr>
        <w:jc w:val="both"/>
      </w:pPr>
      <w:r>
        <w:t>Área / Sector de origen de la solicitud</w:t>
      </w:r>
      <w:r w:rsidR="00C12CEA"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877FD8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t>Delegar “E</w:t>
      </w:r>
      <w:r w:rsidR="000F3AAF">
        <w:t>N PROCEO</w:t>
      </w:r>
      <w:r>
        <w:t xml:space="preserve">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lastRenderedPageBreak/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77FD8">
        <w:rPr>
          <w:b/>
        </w:rPr>
        <w:t>PAGINA DE INICIO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877FD8">
        <w:rPr>
          <w:b/>
        </w:rPr>
        <w:t>PAGINA DE INICIO</w:t>
      </w:r>
      <w:r w:rsidR="000D6BD5">
        <w:rPr>
          <w:b/>
        </w:rPr>
        <w:t>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E6E5F" wp14:editId="7A7CE5FC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9275F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RECEPCION DE LA PETICION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9275F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RECEPCION DE LA PETICION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714CA3" wp14:editId="4295BCB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73E9AB" wp14:editId="39D8214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bookmarkStart w:id="1" w:name="_GoBack"/>
          <w:bookmarkEnd w:id="1"/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  <w:r w:rsidR="00B62733">
              <w:rPr>
                <w:sz w:val="20"/>
                <w:szCs w:val="20"/>
              </w:rPr>
              <w:t xml:space="preserve">                                                                                  e)</w: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D9275F" w:rsidRDefault="00D9275F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87566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recibe la petición </w:t>
            </w:r>
          </w:p>
          <w:p w:rsidR="00D9275F" w:rsidRDefault="00D9275F" w:rsidP="00D9275F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703927" w:rsidRDefault="00D9275F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B56BF6" w:rsidRPr="00D10EC2">
              <w:rPr>
                <w:sz w:val="16"/>
                <w:szCs w:val="16"/>
              </w:rPr>
              <w:t xml:space="preserve">generara la solicitud en el 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="00B56BF6"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77FD8">
              <w:rPr>
                <w:sz w:val="16"/>
                <w:szCs w:val="16"/>
              </w:rPr>
              <w:t>y la coloca en estado</w:t>
            </w:r>
            <w:r w:rsidR="00F33830">
              <w:rPr>
                <w:sz w:val="16"/>
                <w:szCs w:val="16"/>
              </w:rPr>
              <w:t xml:space="preserve"> “ASIGNADA</w:t>
            </w:r>
            <w:r w:rsidR="00877FD8">
              <w:rPr>
                <w:sz w:val="16"/>
                <w:szCs w:val="16"/>
              </w:rPr>
              <w:t>” cuando la</w:t>
            </w:r>
            <w:r w:rsidR="00B56BF6" w:rsidRPr="00D10EC2">
              <w:rPr>
                <w:sz w:val="16"/>
                <w:szCs w:val="16"/>
              </w:rPr>
              <w:t xml:space="preserve">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="00B56BF6"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D9275F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9275F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D9275F">
              <w:rPr>
                <w:sz w:val="16"/>
                <w:szCs w:val="16"/>
              </w:rPr>
              <w:t>realización efectiva</w:t>
            </w:r>
            <w:r w:rsidRPr="00D9275F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D9275F">
              <w:rPr>
                <w:sz w:val="16"/>
                <w:szCs w:val="16"/>
              </w:rPr>
              <w:t xml:space="preserve"> </w:t>
            </w:r>
            <w:r w:rsidR="00FD770B" w:rsidRPr="00D9275F">
              <w:rPr>
                <w:sz w:val="16"/>
                <w:szCs w:val="16"/>
              </w:rPr>
              <w:t>Se aclara que, Mesa de Ayuda podrá considerar “RESUELTA” la tarea solamente en virtud de impedimentos o cuestiones técnicas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</w:t>
            </w:r>
            <w:r w:rsidR="00B62733">
              <w:rPr>
                <w:sz w:val="16"/>
                <w:szCs w:val="16"/>
              </w:rPr>
              <w:t>PAGINA DE INICIO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62733" w:rsidRPr="00B8479E" w:rsidRDefault="00B62733" w:rsidP="0053478D">
            <w:pPr>
              <w:pStyle w:val="Prrafodelista"/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 w:rsidR="002B5383"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vincula</w:t>
            </w:r>
            <w:r>
              <w:rPr>
                <w:sz w:val="16"/>
                <w:szCs w:val="16"/>
              </w:rPr>
              <w:t>ndo</w:t>
            </w:r>
            <w:r w:rsidR="00B56BF6" w:rsidRPr="00D10EC2">
              <w:rPr>
                <w:sz w:val="16"/>
                <w:szCs w:val="16"/>
              </w:rPr>
              <w:t xml:space="preserve"> el Número de </w:t>
            </w:r>
            <w:r w:rsidR="002B5383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 w:rsidR="002B5383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D9275F">
            <w:pPr>
              <w:tabs>
                <w:tab w:val="center" w:pos="3060"/>
              </w:tabs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  <w:r w:rsidR="00D9275F">
              <w:rPr>
                <w:sz w:val="12"/>
                <w:szCs w:val="16"/>
              </w:rPr>
              <w:tab/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53478D" w:rsidRDefault="005B3BAD" w:rsidP="0053478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Anexo I Flujos – PI 8.6 – 5 Gestión Tickets de Mesa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74" w:rsidRDefault="002B2E74" w:rsidP="0073448C">
      <w:pPr>
        <w:spacing w:after="0" w:line="240" w:lineRule="auto"/>
      </w:pPr>
      <w:r>
        <w:separator/>
      </w:r>
    </w:p>
  </w:endnote>
  <w:endnote w:type="continuationSeparator" w:id="0">
    <w:p w:rsidR="002B2E74" w:rsidRDefault="002B2E7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2B2E7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832B82" w:rsidRPr="00832B82">
      <w:rPr>
        <w:rFonts w:asciiTheme="majorHAnsi" w:eastAsiaTheme="majorEastAsia" w:hAnsiTheme="majorHAnsi" w:cstheme="majorBidi"/>
        <w:noProof/>
        <w:lang w:val="es-ES"/>
      </w:rPr>
      <w:t>5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74" w:rsidRDefault="002B2E74" w:rsidP="0073448C">
      <w:pPr>
        <w:spacing w:after="0" w:line="240" w:lineRule="auto"/>
      </w:pPr>
      <w:r>
        <w:separator/>
      </w:r>
    </w:p>
  </w:footnote>
  <w:footnote w:type="continuationSeparator" w:id="0">
    <w:p w:rsidR="002B2E74" w:rsidRDefault="002B2E7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023A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PI 8.6 – 5 </w:t>
    </w:r>
    <w:r w:rsidR="00085A57">
      <w:rPr>
        <w:rFonts w:cs="Arial"/>
        <w:sz w:val="28"/>
        <w:szCs w:val="28"/>
        <w:lang w:val="es-ES" w:eastAsia="es-ES"/>
      </w:rPr>
      <w:t>GESTION DE TICKETS</w:t>
    </w:r>
    <w:r>
      <w:rPr>
        <w:rFonts w:cs="Arial"/>
        <w:sz w:val="28"/>
        <w:szCs w:val="28"/>
        <w:lang w:val="es-ES" w:eastAsia="es-ES"/>
      </w:rPr>
      <w:t xml:space="preserve"> DE MESA</w:t>
    </w:r>
    <w:r w:rsidR="00085A57">
      <w:rPr>
        <w:rFonts w:cs="Arial"/>
        <w:sz w:val="28"/>
        <w:szCs w:val="28"/>
        <w:lang w:val="es-ES" w:eastAsia="es-ES"/>
      </w:rPr>
      <w:t xml:space="preserve"> </w:t>
    </w:r>
  </w:p>
  <w:p w:rsidR="0057290F" w:rsidRDefault="002B2E74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010077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C3F"/>
    <w:rsid w:val="00036D3B"/>
    <w:rsid w:val="000373A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0F3AAF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1660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0770"/>
    <w:rsid w:val="002A125A"/>
    <w:rsid w:val="002A2E35"/>
    <w:rsid w:val="002B26A3"/>
    <w:rsid w:val="002B2E74"/>
    <w:rsid w:val="002B4791"/>
    <w:rsid w:val="002B5383"/>
    <w:rsid w:val="002B5894"/>
    <w:rsid w:val="002B7E96"/>
    <w:rsid w:val="002C57D7"/>
    <w:rsid w:val="002C65AF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0B9E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478D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D625D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D67"/>
    <w:rsid w:val="00682044"/>
    <w:rsid w:val="006938C3"/>
    <w:rsid w:val="00693FB1"/>
    <w:rsid w:val="0069712B"/>
    <w:rsid w:val="006A29F4"/>
    <w:rsid w:val="006A2C49"/>
    <w:rsid w:val="006B16CF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3AA8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2B82"/>
    <w:rsid w:val="00835142"/>
    <w:rsid w:val="00836BAD"/>
    <w:rsid w:val="00844810"/>
    <w:rsid w:val="00845F2D"/>
    <w:rsid w:val="00875665"/>
    <w:rsid w:val="00876814"/>
    <w:rsid w:val="0087749E"/>
    <w:rsid w:val="00877FD8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5FD6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2733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BF5462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345F"/>
    <w:rsid w:val="00C44785"/>
    <w:rsid w:val="00C4549A"/>
    <w:rsid w:val="00C50CC6"/>
    <w:rsid w:val="00C50E0B"/>
    <w:rsid w:val="00C56769"/>
    <w:rsid w:val="00C570EA"/>
    <w:rsid w:val="00C57A1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0753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9275F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0BCC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50367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0F64"/>
    <w:rsid w:val="00FD337E"/>
    <w:rsid w:val="00FD770B"/>
    <w:rsid w:val="00FE0FB6"/>
    <w:rsid w:val="00FE3565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4ADF4-1192-4831-8ED5-EECAE28C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1484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47</cp:revision>
  <cp:lastPrinted>2016-07-01T20:04:00Z</cp:lastPrinted>
  <dcterms:created xsi:type="dcterms:W3CDTF">2016-04-26T11:28:00Z</dcterms:created>
  <dcterms:modified xsi:type="dcterms:W3CDTF">2016-07-15T18:13:00Z</dcterms:modified>
</cp:coreProperties>
</file>