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1C" w:rsidRPr="006C755C" w:rsidRDefault="0028541C" w:rsidP="0028541C">
      <w:pPr>
        <w:pStyle w:val="Ttulo1"/>
      </w:pPr>
      <w:proofErr w:type="spellStart"/>
      <w:r w:rsidRPr="006C755C">
        <w:t>SMA</w:t>
      </w:r>
      <w:proofErr w:type="spellEnd"/>
      <w:r w:rsidRPr="006C755C">
        <w:t xml:space="preserve"> – Sistema de Monitoreo y Alertas</w:t>
      </w:r>
    </w:p>
    <w:p w:rsidR="0028541C" w:rsidRDefault="0028541C" w:rsidP="0028541C">
      <w:pPr>
        <w:pStyle w:val="Ttulo2"/>
      </w:pPr>
      <w:r>
        <w:t>Condiciones y capacidades</w:t>
      </w:r>
    </w:p>
    <w:p w:rsidR="0028541C" w:rsidRDefault="00BB64C9" w:rsidP="00BB64C9">
      <w:pPr>
        <w:spacing w:after="200"/>
      </w:pPr>
      <w:r w:rsidRPr="00BB64C9">
        <w:t xml:space="preserve">Tableros de control </w:t>
      </w:r>
      <w:r>
        <w:t>dinámicos con representación de información relevante al control y la toma de decisiones, ejecutados sobre el</w:t>
      </w:r>
      <w:r w:rsidR="0028541C" w:rsidRPr="00D06549">
        <w:t xml:space="preserve"> cálculo y muestreo de indicadores de gestión</w:t>
      </w:r>
      <w:r>
        <w:t>,</w:t>
      </w:r>
      <w:r w:rsidR="0028541C" w:rsidRPr="00D06549">
        <w:t xml:space="preserve"> de modo tal que sea posible medir en tiempo real la</w:t>
      </w:r>
      <w:r>
        <w:t>s</w:t>
      </w:r>
      <w:r w:rsidR="0028541C" w:rsidRPr="00D06549">
        <w:t xml:space="preserve"> </w:t>
      </w:r>
      <w:r w:rsidRPr="00D06549">
        <w:t>tarea</w:t>
      </w:r>
      <w:r>
        <w:t>s</w:t>
      </w:r>
      <w:r w:rsidR="0028541C" w:rsidRPr="00D06549">
        <w:t xml:space="preserve"> relacionada</w:t>
      </w:r>
      <w:r>
        <w:t>s</w:t>
      </w:r>
      <w:r w:rsidR="0028541C" w:rsidRPr="00D06549">
        <w:t xml:space="preserve"> con la Dirección Técnica Operativa.</w:t>
      </w:r>
    </w:p>
    <w:p w:rsidR="0028541C" w:rsidRDefault="0028541C" w:rsidP="0028541C">
      <w:pPr>
        <w:pStyle w:val="Ttulo2"/>
        <w:rPr>
          <w:lang w:val="pt-BR"/>
        </w:rPr>
      </w:pPr>
      <w:proofErr w:type="spellStart"/>
      <w:r w:rsidRPr="00C34794">
        <w:rPr>
          <w:lang w:val="pt-BR"/>
        </w:rPr>
        <w:t>Entregables</w:t>
      </w:r>
      <w:proofErr w:type="spellEnd"/>
      <w:r w:rsidRPr="00C34794">
        <w:rPr>
          <w:lang w:val="pt-BR"/>
        </w:rPr>
        <w:t xml:space="preserve"> o fases</w:t>
      </w:r>
    </w:p>
    <w:p w:rsidR="0028541C" w:rsidRDefault="0028541C" w:rsidP="0028541C">
      <w:pPr>
        <w:pStyle w:val="Prrafodelista"/>
        <w:numPr>
          <w:ilvl w:val="0"/>
          <w:numId w:val="3"/>
        </w:numPr>
      </w:pPr>
      <w:r w:rsidRPr="00321E41">
        <w:t>Relevamiento y definición de indicadores y métricas</w:t>
      </w:r>
    </w:p>
    <w:p w:rsidR="0028541C" w:rsidRPr="00321E41" w:rsidRDefault="0028541C" w:rsidP="0028541C">
      <w:pPr>
        <w:pStyle w:val="Prrafodelista"/>
        <w:numPr>
          <w:ilvl w:val="0"/>
          <w:numId w:val="3"/>
        </w:numPr>
      </w:pPr>
      <w:r>
        <w:t xml:space="preserve">Definición de formato y estructura </w:t>
      </w:r>
      <w:r w:rsidR="00BB64C9">
        <w:t>paneles y gráficos a presentar</w:t>
      </w:r>
    </w:p>
    <w:p w:rsidR="0028541C" w:rsidRPr="00321E41" w:rsidRDefault="0028541C" w:rsidP="0028541C">
      <w:pPr>
        <w:pStyle w:val="Prrafodelista"/>
        <w:numPr>
          <w:ilvl w:val="0"/>
          <w:numId w:val="3"/>
        </w:numPr>
      </w:pPr>
      <w:r>
        <w:t xml:space="preserve">Definición </w:t>
      </w:r>
      <w:r w:rsidRPr="00321E41">
        <w:t xml:space="preserve">de </w:t>
      </w:r>
      <w:r w:rsidR="00BB64C9">
        <w:t>los orígenes de datos</w:t>
      </w:r>
    </w:p>
    <w:p w:rsidR="0028541C" w:rsidRPr="00321E41" w:rsidRDefault="0028541C" w:rsidP="0028541C">
      <w:pPr>
        <w:pStyle w:val="Prrafodelista"/>
        <w:numPr>
          <w:ilvl w:val="0"/>
          <w:numId w:val="3"/>
        </w:numPr>
      </w:pPr>
      <w:r w:rsidRPr="00321E41">
        <w:t xml:space="preserve">Montaje del sistema de </w:t>
      </w:r>
      <w:r w:rsidR="00BB64C9">
        <w:t>tableros</w:t>
      </w:r>
    </w:p>
    <w:p w:rsidR="0028541C" w:rsidRPr="00321E41" w:rsidRDefault="0028541C" w:rsidP="0028541C">
      <w:pPr>
        <w:pStyle w:val="Prrafodelista"/>
        <w:numPr>
          <w:ilvl w:val="0"/>
          <w:numId w:val="3"/>
        </w:numPr>
      </w:pPr>
      <w:r w:rsidRPr="00321E41">
        <w:t>Generación de documentación de estructuras y procesos</w:t>
      </w:r>
    </w:p>
    <w:p w:rsidR="0028541C" w:rsidRPr="00321E41" w:rsidRDefault="0028541C" w:rsidP="0028541C">
      <w:pPr>
        <w:pStyle w:val="Prrafodelista"/>
        <w:numPr>
          <w:ilvl w:val="0"/>
          <w:numId w:val="3"/>
        </w:numPr>
      </w:pPr>
      <w:r w:rsidRPr="00321E41">
        <w:t>Pruebas integrales de funcionamiento</w:t>
      </w:r>
    </w:p>
    <w:p w:rsidR="00BB64C9" w:rsidRPr="00BB64C9" w:rsidRDefault="0028541C" w:rsidP="00BB64C9">
      <w:pPr>
        <w:pStyle w:val="Prrafodelista"/>
        <w:numPr>
          <w:ilvl w:val="0"/>
          <w:numId w:val="3"/>
        </w:numPr>
      </w:pPr>
      <w:r w:rsidRPr="00BB64C9">
        <w:t xml:space="preserve">Implementación </w:t>
      </w:r>
      <w:r w:rsidR="00BB64C9" w:rsidRPr="00BB64C9">
        <w:t>en monitores de sala de monitoreo</w:t>
      </w:r>
    </w:p>
    <w:p w:rsidR="0028541C" w:rsidRDefault="0028541C" w:rsidP="0028541C">
      <w:pPr>
        <w:pStyle w:val="Ttulo2"/>
      </w:pPr>
      <w:r>
        <w:t>Exclusiones del Proyecto</w:t>
      </w:r>
    </w:p>
    <w:p w:rsidR="0028541C" w:rsidRDefault="0028541C" w:rsidP="0028541C">
      <w:pPr>
        <w:pStyle w:val="Ttulo2"/>
      </w:pPr>
      <w:r>
        <w:t>Restricciones y Supuestos</w:t>
      </w:r>
    </w:p>
    <w:p w:rsidR="0028541C" w:rsidRPr="00C51DB8" w:rsidRDefault="00BB64C9" w:rsidP="0028541C">
      <w:pPr>
        <w:pStyle w:val="Prrafodelista"/>
        <w:numPr>
          <w:ilvl w:val="1"/>
          <w:numId w:val="18"/>
        </w:numPr>
        <w:spacing w:line="240" w:lineRule="auto"/>
      </w:pPr>
      <w:r>
        <w:t>Se debe tener acceso a los datos de origen provenientes de los sistemas internos utilizados en el centro cultural.</w:t>
      </w:r>
    </w:p>
    <w:p w:rsidR="0028541C" w:rsidRDefault="0028541C" w:rsidP="0028541C">
      <w:pPr>
        <w:pStyle w:val="Ttulo2"/>
      </w:pPr>
      <w:r>
        <w:t>Alcance (definir qué, quien, como, cuando, donde y con qué)</w:t>
      </w:r>
    </w:p>
    <w:p w:rsidR="0028541C" w:rsidRDefault="0028541C" w:rsidP="0028541C">
      <w:r w:rsidRPr="00DA02A8">
        <w:rPr>
          <w:u w:val="single"/>
        </w:rPr>
        <w:t>Qué</w:t>
      </w:r>
      <w:r>
        <w:t xml:space="preserve">: </w:t>
      </w:r>
      <w:r w:rsidR="00BB64C9">
        <w:t>Sistema de presentación de indicadores y alertas en tiempo real</w:t>
      </w:r>
      <w:r>
        <w:t>.</w:t>
      </w:r>
    </w:p>
    <w:p w:rsidR="0028541C" w:rsidRDefault="0028541C" w:rsidP="0028541C">
      <w:r w:rsidRPr="00DA02A8">
        <w:rPr>
          <w:u w:val="single"/>
        </w:rPr>
        <w:t>Quien</w:t>
      </w:r>
      <w:r>
        <w:t xml:space="preserve">: </w:t>
      </w:r>
      <w:r w:rsidR="00BB64C9">
        <w:t>Para control por usuarios de monitoreo de la DTO</w:t>
      </w:r>
      <w:r>
        <w:t>.</w:t>
      </w:r>
    </w:p>
    <w:p w:rsidR="0028541C" w:rsidRDefault="0028541C" w:rsidP="0028541C">
      <w:r w:rsidRPr="00DA02A8">
        <w:rPr>
          <w:u w:val="single"/>
        </w:rPr>
        <w:t>Cómo</w:t>
      </w:r>
      <w:r>
        <w:t xml:space="preserve">: Ejecución automática </w:t>
      </w:r>
      <w:r w:rsidR="00BB64C9">
        <w:t>en monitores del sector</w:t>
      </w:r>
      <w:r>
        <w:t>.</w:t>
      </w:r>
    </w:p>
    <w:p w:rsidR="0028541C" w:rsidRDefault="0028541C" w:rsidP="0028541C">
      <w:r w:rsidRPr="00DA02A8">
        <w:rPr>
          <w:u w:val="single"/>
        </w:rPr>
        <w:t>Cuando</w:t>
      </w:r>
      <w:r>
        <w:t>:</w:t>
      </w:r>
      <w:r w:rsidR="00BB64C9">
        <w:t xml:space="preserve"> Tableros automáticos funcionando las 24h con datos en línea</w:t>
      </w:r>
      <w:r>
        <w:t>.</w:t>
      </w:r>
    </w:p>
    <w:p w:rsidR="0028541C" w:rsidRDefault="0028541C" w:rsidP="0028541C">
      <w:r w:rsidRPr="00DA02A8">
        <w:rPr>
          <w:u w:val="single"/>
        </w:rPr>
        <w:t>Dónde</w:t>
      </w:r>
      <w:r>
        <w:t xml:space="preserve">: </w:t>
      </w:r>
      <w:r w:rsidR="006D75BE">
        <w:t>Sector de monitoreo de la DTO</w:t>
      </w:r>
      <w:r>
        <w:t>.</w:t>
      </w:r>
    </w:p>
    <w:p w:rsidR="0028541C" w:rsidRPr="005F1D7A" w:rsidRDefault="0028541C" w:rsidP="0028541C">
      <w:r w:rsidRPr="00DA02A8">
        <w:rPr>
          <w:u w:val="single"/>
        </w:rPr>
        <w:t>Con que</w:t>
      </w:r>
      <w:r>
        <w:t>:</w:t>
      </w:r>
      <w:r w:rsidR="006D75BE">
        <w:t xml:space="preserve"> Monitores de presentación de indicadores y alertas</w:t>
      </w:r>
      <w:r>
        <w:t>.</w:t>
      </w:r>
    </w:p>
    <w:p w:rsidR="0028541C" w:rsidRDefault="0028541C" w:rsidP="0028541C">
      <w:pPr>
        <w:pStyle w:val="Ttulo2"/>
      </w:pPr>
      <w:r>
        <w:t>Verificación y control de Alcance</w:t>
      </w:r>
    </w:p>
    <w:p w:rsidR="0028541C" w:rsidRDefault="0028541C" w:rsidP="0028541C">
      <w:pPr>
        <w:pStyle w:val="Ttulo2"/>
      </w:pPr>
      <w:r>
        <w:t>Definición del producto</w:t>
      </w:r>
    </w:p>
    <w:p w:rsidR="0028541C" w:rsidRDefault="0028541C" w:rsidP="0028541C">
      <w:r>
        <w:t>Especificaciones técnicas:</w:t>
      </w:r>
    </w:p>
    <w:p w:rsidR="0028541C" w:rsidRDefault="0028541C" w:rsidP="0028541C">
      <w:pPr>
        <w:pStyle w:val="Prrafodelista"/>
        <w:numPr>
          <w:ilvl w:val="0"/>
          <w:numId w:val="4"/>
        </w:numPr>
      </w:pPr>
      <w:r>
        <w:t>Consulta a bases de datos de sistemas integrados.</w:t>
      </w:r>
    </w:p>
    <w:p w:rsidR="0028541C" w:rsidRDefault="0028541C" w:rsidP="0028541C">
      <w:pPr>
        <w:pStyle w:val="Prrafodelista"/>
        <w:numPr>
          <w:ilvl w:val="0"/>
          <w:numId w:val="4"/>
        </w:numPr>
      </w:pPr>
      <w:r>
        <w:t xml:space="preserve">Generación de reportes en la herramienta </w:t>
      </w:r>
      <w:r w:rsidR="006D75BE">
        <w:t xml:space="preserve">de Tableros y </w:t>
      </w:r>
      <w:proofErr w:type="spellStart"/>
      <w:r w:rsidR="006D75BE">
        <w:t>CDE</w:t>
      </w:r>
      <w:proofErr w:type="spellEnd"/>
      <w:r w:rsidR="006D75BE">
        <w:t xml:space="preserve"> </w:t>
      </w:r>
      <w:proofErr w:type="spellStart"/>
      <w:r w:rsidR="006D75BE">
        <w:t>Dashboards</w:t>
      </w:r>
      <w:proofErr w:type="spellEnd"/>
      <w:r w:rsidR="006D75BE">
        <w:t xml:space="preserve"> (comunitaria) </w:t>
      </w:r>
      <w:r>
        <w:t xml:space="preserve">de </w:t>
      </w:r>
      <w:proofErr w:type="spellStart"/>
      <w:r>
        <w:t>Pentaho</w:t>
      </w:r>
      <w:proofErr w:type="spellEnd"/>
      <w:r>
        <w:t xml:space="preserve">, </w:t>
      </w:r>
      <w:r w:rsidR="006D75BE">
        <w:t>funcionando sobre el</w:t>
      </w:r>
      <w:r>
        <w:t xml:space="preserve"> motor BI de </w:t>
      </w:r>
      <w:proofErr w:type="spellStart"/>
      <w:r>
        <w:t>Pentaho</w:t>
      </w:r>
      <w:proofErr w:type="spellEnd"/>
      <w:r>
        <w:t>.</w:t>
      </w:r>
    </w:p>
    <w:p w:rsidR="0028541C" w:rsidRDefault="0028541C" w:rsidP="0028541C">
      <w:r>
        <w:t>Funcionalidades:</w:t>
      </w:r>
    </w:p>
    <w:p w:rsidR="006D75BE" w:rsidRDefault="006D75BE" w:rsidP="006D75BE">
      <w:pPr>
        <w:pStyle w:val="Prrafodelista"/>
        <w:numPr>
          <w:ilvl w:val="0"/>
          <w:numId w:val="4"/>
        </w:numPr>
      </w:pPr>
      <w:r>
        <w:t>Tableros de control de pantalla completa.</w:t>
      </w:r>
    </w:p>
    <w:p w:rsidR="006D75BE" w:rsidRDefault="006D75BE" w:rsidP="006D75BE">
      <w:pPr>
        <w:pStyle w:val="Prrafodelista"/>
        <w:numPr>
          <w:ilvl w:val="0"/>
          <w:numId w:val="4"/>
        </w:numPr>
      </w:pPr>
      <w:r>
        <w:t>Indicadores visibles y de fácil interpretación.</w:t>
      </w:r>
    </w:p>
    <w:p w:rsidR="0028541C" w:rsidRDefault="006D75BE" w:rsidP="006D75BE">
      <w:pPr>
        <w:pStyle w:val="Prrafodelista"/>
        <w:numPr>
          <w:ilvl w:val="0"/>
          <w:numId w:val="4"/>
        </w:numPr>
      </w:pPr>
      <w:r>
        <w:t>Actualización en línea o con una frecuencia alta de datos de otros sistemas.</w:t>
      </w:r>
    </w:p>
    <w:p w:rsidR="0028541C" w:rsidRDefault="0028541C" w:rsidP="0028541C">
      <w:pPr>
        <w:pStyle w:val="Prrafodelista"/>
        <w:numPr>
          <w:ilvl w:val="0"/>
          <w:numId w:val="4"/>
        </w:numPr>
      </w:pPr>
      <w:r>
        <w:t>Se analiza la posibilidad de acceso desde dispositivos móviles.</w:t>
      </w:r>
    </w:p>
    <w:p w:rsidR="0028541C" w:rsidRDefault="0028541C" w:rsidP="0028541C">
      <w:r>
        <w:t>Especificaciones no funcionales:</w:t>
      </w:r>
    </w:p>
    <w:p w:rsidR="0028541C" w:rsidRDefault="0028541C" w:rsidP="0028541C">
      <w:pPr>
        <w:pStyle w:val="Prrafodelista"/>
        <w:numPr>
          <w:ilvl w:val="0"/>
          <w:numId w:val="3"/>
        </w:numPr>
      </w:pPr>
      <w:r>
        <w:lastRenderedPageBreak/>
        <w:t>Se utilizarán servidores provisorios internos del centro cultural para soportar el desarrollo.</w:t>
      </w:r>
    </w:p>
    <w:p w:rsidR="0028541C" w:rsidRDefault="0028541C" w:rsidP="0028541C">
      <w:pPr>
        <w:pStyle w:val="Ttulo2"/>
      </w:pPr>
      <w:r>
        <w:t>Tableros (</w:t>
      </w:r>
      <w:proofErr w:type="spellStart"/>
      <w:r>
        <w:t>dashboards</w:t>
      </w:r>
      <w:proofErr w:type="spellEnd"/>
      <w:r>
        <w:t>)</w:t>
      </w:r>
      <w:r w:rsidR="006D75BE">
        <w:t xml:space="preserve"> / Indicadores</w:t>
      </w:r>
    </w:p>
    <w:p w:rsidR="00DA2C61" w:rsidRPr="00DA2C61" w:rsidRDefault="00DA2C61" w:rsidP="00DA2C61">
      <w:r>
        <w:t>Indicadores definidos a presentar en los tableros (por sector):</w:t>
      </w:r>
    </w:p>
    <w:p w:rsidR="006D75BE" w:rsidRDefault="006D75BE" w:rsidP="006D75BE">
      <w:pPr>
        <w:pStyle w:val="Ttulo3"/>
      </w:pPr>
      <w:r>
        <w:t>Mantenimiento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Temperatura: por piso / sala importante</w:t>
      </w:r>
    </w:p>
    <w:p w:rsidR="006D75BE" w:rsidRDefault="006D75BE" w:rsidP="006D75BE">
      <w:pPr>
        <w:pStyle w:val="Prrafodelista"/>
        <w:numPr>
          <w:ilvl w:val="1"/>
          <w:numId w:val="21"/>
        </w:numPr>
      </w:pPr>
      <w:r>
        <w:t>Manual: Operativa mide por día.</w:t>
      </w:r>
    </w:p>
    <w:p w:rsidR="006D75BE" w:rsidRDefault="006D75BE" w:rsidP="006D75BE">
      <w:pPr>
        <w:pStyle w:val="Prrafodelista"/>
        <w:numPr>
          <w:ilvl w:val="1"/>
          <w:numId w:val="21"/>
        </w:numPr>
      </w:pPr>
      <w:proofErr w:type="spellStart"/>
      <w:r>
        <w:t>BMS</w:t>
      </w:r>
      <w:proofErr w:type="spellEnd"/>
      <w:r>
        <w:t xml:space="preserve">: </w:t>
      </w:r>
      <w:proofErr w:type="spellStart"/>
      <w:r>
        <w:t>Termeratura</w:t>
      </w:r>
      <w:proofErr w:type="spellEnd"/>
      <w:r>
        <w:t xml:space="preserve"> promedio por </w:t>
      </w:r>
      <w:proofErr w:type="spellStart"/>
      <w:r>
        <w:t>UTAs</w:t>
      </w:r>
      <w:proofErr w:type="spellEnd"/>
      <w:r>
        <w:t>.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proofErr w:type="spellStart"/>
      <w:r>
        <w:t>Ordened</w:t>
      </w:r>
      <w:proofErr w:type="spellEnd"/>
      <w:r>
        <w:t xml:space="preserve"> de Trabajo</w:t>
      </w:r>
    </w:p>
    <w:p w:rsidR="006D75BE" w:rsidRDefault="006D75BE" w:rsidP="006D75BE">
      <w:pPr>
        <w:pStyle w:val="Prrafodelista"/>
        <w:numPr>
          <w:ilvl w:val="1"/>
          <w:numId w:val="21"/>
        </w:numPr>
      </w:pPr>
      <w:r>
        <w:t>Acumuladas</w:t>
      </w:r>
    </w:p>
    <w:p w:rsidR="006D75BE" w:rsidRDefault="006D75BE" w:rsidP="006D75BE">
      <w:pPr>
        <w:pStyle w:val="Prrafodelista"/>
        <w:numPr>
          <w:ilvl w:val="1"/>
          <w:numId w:val="21"/>
        </w:numPr>
      </w:pPr>
      <w:r>
        <w:t>Por día</w:t>
      </w:r>
    </w:p>
    <w:p w:rsidR="006D75BE" w:rsidRDefault="006D75BE" w:rsidP="006D75BE">
      <w:pPr>
        <w:pStyle w:val="Ttulo3"/>
      </w:pPr>
      <w:r>
        <w:t>Iluminación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 xml:space="preserve">Con </w:t>
      </w:r>
      <w:proofErr w:type="spellStart"/>
      <w:r>
        <w:t>BMS</w:t>
      </w:r>
      <w:proofErr w:type="spellEnd"/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Tabla (futuro mapa</w:t>
      </w:r>
      <w:proofErr w:type="gramStart"/>
      <w:r>
        <w:t>?</w:t>
      </w:r>
      <w:proofErr w:type="gramEnd"/>
      <w:r>
        <w:t>)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Peticiones y estados</w:t>
      </w:r>
    </w:p>
    <w:p w:rsidR="006D75BE" w:rsidRDefault="006D75BE" w:rsidP="006D75BE">
      <w:pPr>
        <w:pStyle w:val="Ttulo3"/>
      </w:pPr>
      <w:r>
        <w:t>Espacio Físico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Peticiones y estados</w:t>
      </w:r>
    </w:p>
    <w:p w:rsidR="006D75BE" w:rsidRDefault="006D75BE" w:rsidP="006D75BE">
      <w:pPr>
        <w:pStyle w:val="Ttulo3"/>
      </w:pPr>
      <w:r>
        <w:t>Seguridad e Higiene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Peticiones y estados</w:t>
      </w:r>
    </w:p>
    <w:p w:rsidR="006D75BE" w:rsidRDefault="006D75BE" w:rsidP="006D75BE">
      <w:pPr>
        <w:pStyle w:val="Ttulo3"/>
      </w:pPr>
      <w:r>
        <w:t>Limpieza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Recursos Humanos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Peticiones y estados</w:t>
      </w:r>
    </w:p>
    <w:p w:rsidR="006D75BE" w:rsidRDefault="00DA2C61" w:rsidP="006D75BE">
      <w:pPr>
        <w:pStyle w:val="Ttulo3"/>
      </w:pPr>
      <w:r>
        <w:t>Control de Accesos</w:t>
      </w:r>
    </w:p>
    <w:p w:rsidR="006D75BE" w:rsidRDefault="00DA2C61" w:rsidP="006D75BE">
      <w:pPr>
        <w:pStyle w:val="Prrafodelista"/>
        <w:numPr>
          <w:ilvl w:val="0"/>
          <w:numId w:val="3"/>
        </w:numPr>
      </w:pPr>
      <w:r>
        <w:t>Fichadas</w:t>
      </w:r>
    </w:p>
    <w:p w:rsidR="00DA2C61" w:rsidRDefault="00DA2C61" w:rsidP="00063890">
      <w:pPr>
        <w:pStyle w:val="Prrafodelista"/>
        <w:numPr>
          <w:ilvl w:val="1"/>
          <w:numId w:val="21"/>
        </w:numPr>
      </w:pPr>
      <w:bookmarkStart w:id="0" w:name="_GoBack"/>
      <w:r>
        <w:t>Ingresos</w:t>
      </w:r>
    </w:p>
    <w:p w:rsidR="00DA2C61" w:rsidRDefault="00DA2C61" w:rsidP="00063890">
      <w:pPr>
        <w:pStyle w:val="Prrafodelista"/>
        <w:numPr>
          <w:ilvl w:val="1"/>
          <w:numId w:val="21"/>
        </w:numPr>
      </w:pPr>
      <w:r>
        <w:t>Egresos</w:t>
      </w:r>
    </w:p>
    <w:bookmarkEnd w:id="0"/>
    <w:p w:rsidR="00DA2C61" w:rsidRDefault="00DA2C61" w:rsidP="006D75BE">
      <w:pPr>
        <w:pStyle w:val="Prrafodelista"/>
        <w:numPr>
          <w:ilvl w:val="0"/>
          <w:numId w:val="3"/>
        </w:numPr>
      </w:pPr>
      <w:r>
        <w:t>Cantidad de Personas</w:t>
      </w:r>
    </w:p>
    <w:p w:rsidR="006D75BE" w:rsidRDefault="00DA2C61" w:rsidP="006D75BE">
      <w:pPr>
        <w:pStyle w:val="Ttulo3"/>
      </w:pPr>
      <w:r>
        <w:t>Servicios Generales</w:t>
      </w:r>
    </w:p>
    <w:p w:rsidR="006D75BE" w:rsidRDefault="006D75BE" w:rsidP="006D75BE">
      <w:pPr>
        <w:pStyle w:val="Prrafodelista"/>
        <w:numPr>
          <w:ilvl w:val="0"/>
          <w:numId w:val="3"/>
        </w:numPr>
      </w:pPr>
      <w:r>
        <w:t>Peticiones y estados</w:t>
      </w:r>
    </w:p>
    <w:p w:rsidR="006D75BE" w:rsidRDefault="00DA2C61" w:rsidP="006D75BE">
      <w:pPr>
        <w:pStyle w:val="Ttulo3"/>
      </w:pPr>
      <w:r>
        <w:t>Seguridad</w:t>
      </w:r>
    </w:p>
    <w:p w:rsidR="00DA2C61" w:rsidRDefault="00DA2C61" w:rsidP="00DA2C61">
      <w:pPr>
        <w:pStyle w:val="Prrafodelista"/>
        <w:numPr>
          <w:ilvl w:val="0"/>
          <w:numId w:val="3"/>
        </w:numPr>
      </w:pPr>
      <w:r>
        <w:t>Recursos Humanos</w:t>
      </w:r>
    </w:p>
    <w:p w:rsidR="006D75BE" w:rsidRDefault="006D75BE" w:rsidP="00DA2C61">
      <w:pPr>
        <w:pStyle w:val="Prrafodelista"/>
        <w:numPr>
          <w:ilvl w:val="0"/>
          <w:numId w:val="3"/>
        </w:numPr>
      </w:pPr>
      <w:r>
        <w:t>Peticiones y estados</w:t>
      </w:r>
    </w:p>
    <w:p w:rsidR="00DA2C61" w:rsidRDefault="00DA2C61" w:rsidP="00DA2C61">
      <w:pPr>
        <w:pStyle w:val="Ttulo3"/>
      </w:pPr>
      <w:r>
        <w:t>Operativa</w:t>
      </w:r>
    </w:p>
    <w:p w:rsidR="00DA2C61" w:rsidRDefault="00DA2C61" w:rsidP="00DA2C61">
      <w:pPr>
        <w:pStyle w:val="Prrafodelista"/>
        <w:numPr>
          <w:ilvl w:val="0"/>
          <w:numId w:val="3"/>
        </w:numPr>
      </w:pPr>
      <w:r>
        <w:t>Peticiones y estados</w:t>
      </w:r>
    </w:p>
    <w:p w:rsidR="00DA2C61" w:rsidRDefault="00DA2C61" w:rsidP="00DA2C61">
      <w:pPr>
        <w:pStyle w:val="Ttulo3"/>
      </w:pPr>
      <w:r>
        <w:t>Mesa de Ayuda</w:t>
      </w:r>
    </w:p>
    <w:p w:rsidR="00DA2C61" w:rsidRDefault="00DA2C61" w:rsidP="00DA2C61">
      <w:pPr>
        <w:pStyle w:val="Prrafodelista"/>
        <w:numPr>
          <w:ilvl w:val="0"/>
          <w:numId w:val="3"/>
        </w:numPr>
      </w:pPr>
      <w:r>
        <w:t xml:space="preserve">Peticiones </w:t>
      </w:r>
      <w:r>
        <w:t>generales</w:t>
      </w:r>
    </w:p>
    <w:p w:rsidR="0028541C" w:rsidRDefault="0028541C" w:rsidP="0028541C">
      <w:pPr>
        <w:pStyle w:val="Ttulo2"/>
      </w:pPr>
      <w:r>
        <w:lastRenderedPageBreak/>
        <w:t>Finalidad del producto</w:t>
      </w:r>
    </w:p>
    <w:p w:rsidR="0028541C" w:rsidRPr="006C755C" w:rsidRDefault="00DA2C61" w:rsidP="0028541C">
      <w:r>
        <w:t xml:space="preserve">Alertar sobre posibles inconvenientes en los ámbitos de incumbencia de la </w:t>
      </w:r>
      <w:proofErr w:type="spellStart"/>
      <w:r>
        <w:t>CTO</w:t>
      </w:r>
      <w:proofErr w:type="spellEnd"/>
      <w:r>
        <w:t>, para d</w:t>
      </w:r>
      <w:r w:rsidR="0028541C">
        <w:t>ar soporte a la</w:t>
      </w:r>
      <w:r w:rsidR="0028541C" w:rsidRPr="00D06549">
        <w:t xml:space="preserve"> </w:t>
      </w:r>
      <w:r>
        <w:t xml:space="preserve">solución de problemas y la </w:t>
      </w:r>
      <w:r w:rsidR="0028541C" w:rsidRPr="00D06549">
        <w:t>toma de decisiones.</w:t>
      </w:r>
    </w:p>
    <w:p w:rsidR="0028541C" w:rsidRDefault="0028541C" w:rsidP="0028541C">
      <w:pPr>
        <w:pStyle w:val="Ttulo2"/>
      </w:pPr>
      <w:r>
        <w:t>Objetivos: alcance/ tiempo</w:t>
      </w:r>
    </w:p>
    <w:p w:rsidR="0028541C" w:rsidRPr="006C755C" w:rsidRDefault="00BB64C9" w:rsidP="0028541C">
      <w:r w:rsidRPr="00BB64C9">
        <w:t>El objetivo del sistema es proveer panel</w:t>
      </w:r>
      <w:r>
        <w:t>es</w:t>
      </w:r>
      <w:r w:rsidRPr="00BB64C9">
        <w:t xml:space="preserve"> de control que permita</w:t>
      </w:r>
      <w:r>
        <w:t>n</w:t>
      </w:r>
      <w:r w:rsidRPr="00BB64C9">
        <w:t xml:space="preserve"> visualizar en tiempo real el estado de diferentes componentes, a discreción, del edificio inteligente. El mismo permitirá la visualización del estado de esos componentes y mostrará alertas cuando los estados se escapen de los valores establecidos, los demás sistemas deben alimentar a este con los esta</w:t>
      </w:r>
      <w:r>
        <w:t>dos propios de los componentes</w:t>
      </w:r>
      <w:r w:rsidR="0028541C">
        <w:t>.</w:t>
      </w:r>
    </w:p>
    <w:p w:rsidR="0028541C" w:rsidRPr="00BB64C9" w:rsidRDefault="0028541C" w:rsidP="0028541C">
      <w:pPr>
        <w:pStyle w:val="Ttulo2"/>
      </w:pPr>
      <w:r w:rsidRPr="00BB64C9">
        <w:t>Cronograma e Hitos</w:t>
      </w:r>
    </w:p>
    <w:sectPr w:rsidR="0028541C" w:rsidRPr="00BB64C9" w:rsidSect="006C755C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9B571C"/>
    <w:multiLevelType w:val="hybridMultilevel"/>
    <w:tmpl w:val="1D64D5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BB3518"/>
    <w:multiLevelType w:val="hybridMultilevel"/>
    <w:tmpl w:val="32B84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2"/>
  </w:num>
  <w:num w:numId="7">
    <w:abstractNumId w:val="4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6"/>
  </w:num>
  <w:num w:numId="14">
    <w:abstractNumId w:val="1"/>
  </w:num>
  <w:num w:numId="15">
    <w:abstractNumId w:val="21"/>
  </w:num>
  <w:num w:numId="16">
    <w:abstractNumId w:val="11"/>
  </w:num>
  <w:num w:numId="17">
    <w:abstractNumId w:val="7"/>
  </w:num>
  <w:num w:numId="18">
    <w:abstractNumId w:val="9"/>
  </w:num>
  <w:num w:numId="19">
    <w:abstractNumId w:val="15"/>
  </w:num>
  <w:num w:numId="20">
    <w:abstractNumId w:val="0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4E"/>
    <w:rsid w:val="00063890"/>
    <w:rsid w:val="001900F5"/>
    <w:rsid w:val="001D2FEB"/>
    <w:rsid w:val="0028541C"/>
    <w:rsid w:val="00321E41"/>
    <w:rsid w:val="003D2B10"/>
    <w:rsid w:val="003D450D"/>
    <w:rsid w:val="00456CA9"/>
    <w:rsid w:val="004857CF"/>
    <w:rsid w:val="004F4AF2"/>
    <w:rsid w:val="00554D72"/>
    <w:rsid w:val="005C7E85"/>
    <w:rsid w:val="005F1D7A"/>
    <w:rsid w:val="0067506D"/>
    <w:rsid w:val="006B7003"/>
    <w:rsid w:val="006C755C"/>
    <w:rsid w:val="006D75BE"/>
    <w:rsid w:val="006F2AFF"/>
    <w:rsid w:val="00764BC8"/>
    <w:rsid w:val="00840314"/>
    <w:rsid w:val="008F7C3A"/>
    <w:rsid w:val="0091641D"/>
    <w:rsid w:val="00951B10"/>
    <w:rsid w:val="009A1C35"/>
    <w:rsid w:val="00B76E4E"/>
    <w:rsid w:val="00BB64C9"/>
    <w:rsid w:val="00C34794"/>
    <w:rsid w:val="00C51DB8"/>
    <w:rsid w:val="00D06549"/>
    <w:rsid w:val="00DA02A8"/>
    <w:rsid w:val="00DA2C61"/>
    <w:rsid w:val="00EC3822"/>
    <w:rsid w:val="00EE1460"/>
    <w:rsid w:val="00FA6CCE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85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6C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D7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7E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85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6C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D7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C7E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69AB-C3C9-4BAA-86DE-7D5ECC7D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4</cp:revision>
  <dcterms:created xsi:type="dcterms:W3CDTF">2016-04-15T20:41:00Z</dcterms:created>
  <dcterms:modified xsi:type="dcterms:W3CDTF">2016-04-15T21:14:00Z</dcterms:modified>
</cp:coreProperties>
</file>