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F73DAB">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 xml:space="preserve">Servicio externo de administración de </w:t>
      </w:r>
      <w:r w:rsidR="00085D1C">
        <w:rPr>
          <w:rFonts w:ascii="Calibri" w:hAnsi="Calibri" w:cs="Times New Roman"/>
          <w:b/>
          <w:color w:val="2E74B5"/>
          <w:sz w:val="32"/>
          <w:szCs w:val="32"/>
          <w:lang w:eastAsia="en-US"/>
        </w:rPr>
        <w:t>expedientes asociados</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11/07/2012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 </w:t>
            </w:r>
          </w:p>
        </w:tc>
      </w:tr>
      <w:tr w:rsidR="007217F1"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7217F1" w:rsidRPr="007217F1" w:rsidRDefault="007217F1" w:rsidP="007217F1">
            <w:pPr>
              <w:pStyle w:val="Default"/>
              <w:rPr>
                <w:rFonts w:asciiTheme="minorHAnsi" w:hAnsiTheme="minorHAnsi"/>
                <w:sz w:val="20"/>
                <w:szCs w:val="20"/>
              </w:rPr>
            </w:pPr>
            <w:r w:rsidRPr="007217F1">
              <w:rPr>
                <w:rFonts w:asciiTheme="minorHAnsi" w:hAnsiTheme="minorHAnsi"/>
                <w:sz w:val="20"/>
                <w:szCs w:val="20"/>
              </w:rPr>
              <w:t xml:space="preserve">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70215A"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3362560" w:history="1">
            <w:r w:rsidR="0070215A" w:rsidRPr="008A30B0">
              <w:rPr>
                <w:rStyle w:val="Hipervnculo"/>
                <w:noProof/>
              </w:rPr>
              <w:t>1.</w:t>
            </w:r>
            <w:r w:rsidR="0070215A">
              <w:rPr>
                <w:rFonts w:asciiTheme="minorHAnsi" w:eastAsiaTheme="minorEastAsia" w:hAnsiTheme="minorHAnsi" w:cstheme="minorBidi"/>
                <w:noProof/>
                <w:lang w:eastAsia="es-AR"/>
              </w:rPr>
              <w:tab/>
            </w:r>
            <w:r w:rsidR="0070215A" w:rsidRPr="008A30B0">
              <w:rPr>
                <w:rStyle w:val="Hipervnculo"/>
                <w:noProof/>
              </w:rPr>
              <w:t>OBJETIVO DEL DOCUMENTO</w:t>
            </w:r>
            <w:r w:rsidR="0070215A">
              <w:rPr>
                <w:noProof/>
                <w:webHidden/>
              </w:rPr>
              <w:tab/>
            </w:r>
            <w:r w:rsidR="0070215A">
              <w:rPr>
                <w:noProof/>
                <w:webHidden/>
              </w:rPr>
              <w:fldChar w:fldCharType="begin"/>
            </w:r>
            <w:r w:rsidR="0070215A">
              <w:rPr>
                <w:noProof/>
                <w:webHidden/>
              </w:rPr>
              <w:instrText xml:space="preserve"> PAGEREF _Toc463362560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5F364A">
          <w:pPr>
            <w:pStyle w:val="TDC1"/>
            <w:tabs>
              <w:tab w:val="left" w:pos="440"/>
              <w:tab w:val="right" w:leader="dot" w:pos="8828"/>
            </w:tabs>
            <w:rPr>
              <w:rFonts w:asciiTheme="minorHAnsi" w:eastAsiaTheme="minorEastAsia" w:hAnsiTheme="minorHAnsi" w:cstheme="minorBidi"/>
              <w:noProof/>
              <w:lang w:eastAsia="es-AR"/>
            </w:rPr>
          </w:pPr>
          <w:hyperlink w:anchor="_Toc463362561" w:history="1">
            <w:r w:rsidR="0070215A" w:rsidRPr="008A30B0">
              <w:rPr>
                <w:rStyle w:val="Hipervnculo"/>
                <w:noProof/>
              </w:rPr>
              <w:t>2.</w:t>
            </w:r>
            <w:r w:rsidR="0070215A">
              <w:rPr>
                <w:rFonts w:asciiTheme="minorHAnsi" w:eastAsiaTheme="minorEastAsia" w:hAnsiTheme="minorHAnsi" w:cstheme="minorBidi"/>
                <w:noProof/>
                <w:lang w:eastAsia="es-AR"/>
              </w:rPr>
              <w:tab/>
            </w:r>
            <w:r w:rsidR="0070215A" w:rsidRPr="008A30B0">
              <w:rPr>
                <w:rStyle w:val="Hipervnculo"/>
                <w:noProof/>
              </w:rPr>
              <w:t>TERMINOLOGÍA Y ACRÓNIMOS</w:t>
            </w:r>
            <w:r w:rsidR="0070215A">
              <w:rPr>
                <w:noProof/>
                <w:webHidden/>
              </w:rPr>
              <w:tab/>
            </w:r>
            <w:r w:rsidR="0070215A">
              <w:rPr>
                <w:noProof/>
                <w:webHidden/>
              </w:rPr>
              <w:fldChar w:fldCharType="begin"/>
            </w:r>
            <w:r w:rsidR="0070215A">
              <w:rPr>
                <w:noProof/>
                <w:webHidden/>
              </w:rPr>
              <w:instrText xml:space="preserve"> PAGEREF _Toc463362561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5F364A">
          <w:pPr>
            <w:pStyle w:val="TDC1"/>
            <w:tabs>
              <w:tab w:val="left" w:pos="440"/>
              <w:tab w:val="right" w:leader="dot" w:pos="8828"/>
            </w:tabs>
            <w:rPr>
              <w:rFonts w:asciiTheme="minorHAnsi" w:eastAsiaTheme="minorEastAsia" w:hAnsiTheme="minorHAnsi" w:cstheme="minorBidi"/>
              <w:noProof/>
              <w:lang w:eastAsia="es-AR"/>
            </w:rPr>
          </w:pPr>
          <w:hyperlink w:anchor="_Toc463362562" w:history="1">
            <w:r w:rsidR="0070215A" w:rsidRPr="008A30B0">
              <w:rPr>
                <w:rStyle w:val="Hipervnculo"/>
                <w:noProof/>
              </w:rPr>
              <w:t>3.</w:t>
            </w:r>
            <w:r w:rsidR="0070215A">
              <w:rPr>
                <w:rFonts w:asciiTheme="minorHAnsi" w:eastAsiaTheme="minorEastAsia" w:hAnsiTheme="minorHAnsi" w:cstheme="minorBidi"/>
                <w:noProof/>
                <w:lang w:eastAsia="es-AR"/>
              </w:rPr>
              <w:tab/>
            </w:r>
            <w:r w:rsidR="0070215A" w:rsidRPr="008A30B0">
              <w:rPr>
                <w:rStyle w:val="Hipervnculo"/>
                <w:noProof/>
              </w:rPr>
              <w:t>ESTRUCTURA Y VALIDACIONES DEL SERVICIO EXTERNO</w:t>
            </w:r>
            <w:r w:rsidR="0070215A">
              <w:rPr>
                <w:noProof/>
                <w:webHidden/>
              </w:rPr>
              <w:tab/>
            </w:r>
            <w:r w:rsidR="0070215A">
              <w:rPr>
                <w:noProof/>
                <w:webHidden/>
              </w:rPr>
              <w:fldChar w:fldCharType="begin"/>
            </w:r>
            <w:r w:rsidR="0070215A">
              <w:rPr>
                <w:noProof/>
                <w:webHidden/>
              </w:rPr>
              <w:instrText xml:space="preserve"> PAGEREF _Toc463362562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5F364A">
          <w:pPr>
            <w:pStyle w:val="TDC2"/>
            <w:tabs>
              <w:tab w:val="left" w:pos="880"/>
              <w:tab w:val="right" w:leader="dot" w:pos="8828"/>
            </w:tabs>
            <w:rPr>
              <w:rFonts w:asciiTheme="minorHAnsi" w:eastAsiaTheme="minorEastAsia" w:hAnsiTheme="minorHAnsi" w:cstheme="minorBidi"/>
              <w:noProof/>
              <w:lang w:eastAsia="es-AR"/>
            </w:rPr>
          </w:pPr>
          <w:hyperlink w:anchor="_Toc463362563" w:history="1">
            <w:r w:rsidR="0070215A" w:rsidRPr="008A30B0">
              <w:rPr>
                <w:rStyle w:val="Hipervnculo"/>
                <w:noProof/>
              </w:rPr>
              <w:t>3.1.</w:t>
            </w:r>
            <w:r w:rsidR="0070215A">
              <w:rPr>
                <w:rFonts w:asciiTheme="minorHAnsi" w:eastAsiaTheme="minorEastAsia" w:hAnsiTheme="minorHAnsi" w:cstheme="minorBidi"/>
                <w:noProof/>
                <w:lang w:eastAsia="es-AR"/>
              </w:rPr>
              <w:tab/>
            </w:r>
            <w:r w:rsidR="0070215A" w:rsidRPr="008A30B0">
              <w:rPr>
                <w:rStyle w:val="Hipervnculo"/>
                <w:noProof/>
              </w:rPr>
              <w:t>Obtener tratas</w:t>
            </w:r>
            <w:r w:rsidR="0070215A">
              <w:rPr>
                <w:noProof/>
                <w:webHidden/>
              </w:rPr>
              <w:tab/>
            </w:r>
            <w:r w:rsidR="0070215A">
              <w:rPr>
                <w:noProof/>
                <w:webHidden/>
              </w:rPr>
              <w:fldChar w:fldCharType="begin"/>
            </w:r>
            <w:r w:rsidR="0070215A">
              <w:rPr>
                <w:noProof/>
                <w:webHidden/>
              </w:rPr>
              <w:instrText xml:space="preserve"> PAGEREF _Toc463362563 \h </w:instrText>
            </w:r>
            <w:r w:rsidR="0070215A">
              <w:rPr>
                <w:noProof/>
                <w:webHidden/>
              </w:rPr>
            </w:r>
            <w:r w:rsidR="0070215A">
              <w:rPr>
                <w:noProof/>
                <w:webHidden/>
              </w:rPr>
              <w:fldChar w:fldCharType="separate"/>
            </w:r>
            <w:r w:rsidR="0070215A">
              <w:rPr>
                <w:noProof/>
                <w:webHidden/>
              </w:rPr>
              <w:t>3</w:t>
            </w:r>
            <w:r w:rsidR="0070215A">
              <w:rPr>
                <w:noProof/>
                <w:webHidden/>
              </w:rPr>
              <w:fldChar w:fldCharType="end"/>
            </w:r>
          </w:hyperlink>
        </w:p>
        <w:p w:rsidR="0070215A" w:rsidRDefault="005F364A">
          <w:pPr>
            <w:pStyle w:val="TDC1"/>
            <w:tabs>
              <w:tab w:val="left" w:pos="440"/>
              <w:tab w:val="right" w:leader="dot" w:pos="8828"/>
            </w:tabs>
            <w:rPr>
              <w:rFonts w:asciiTheme="minorHAnsi" w:eastAsiaTheme="minorEastAsia" w:hAnsiTheme="minorHAnsi" w:cstheme="minorBidi"/>
              <w:noProof/>
              <w:lang w:eastAsia="es-AR"/>
            </w:rPr>
          </w:pPr>
          <w:hyperlink w:anchor="_Toc463362564" w:history="1">
            <w:r w:rsidR="0070215A" w:rsidRPr="008A30B0">
              <w:rPr>
                <w:rStyle w:val="Hipervnculo"/>
                <w:noProof/>
              </w:rPr>
              <w:t>4.</w:t>
            </w:r>
            <w:r w:rsidR="0070215A">
              <w:rPr>
                <w:rFonts w:asciiTheme="minorHAnsi" w:eastAsiaTheme="minorEastAsia" w:hAnsiTheme="minorHAnsi" w:cstheme="minorBidi"/>
                <w:noProof/>
                <w:lang w:eastAsia="es-AR"/>
              </w:rPr>
              <w:tab/>
            </w:r>
            <w:r w:rsidR="0070215A" w:rsidRPr="008A30B0">
              <w:rPr>
                <w:rStyle w:val="Hipervnculo"/>
                <w:noProof/>
              </w:rPr>
              <w:t>METODOS</w:t>
            </w:r>
            <w:r w:rsidR="0070215A">
              <w:rPr>
                <w:noProof/>
                <w:webHidden/>
              </w:rPr>
              <w:tab/>
            </w:r>
            <w:r w:rsidR="0070215A">
              <w:rPr>
                <w:noProof/>
                <w:webHidden/>
              </w:rPr>
              <w:fldChar w:fldCharType="begin"/>
            </w:r>
            <w:r w:rsidR="0070215A">
              <w:rPr>
                <w:noProof/>
                <w:webHidden/>
              </w:rPr>
              <w:instrText xml:space="preserve"> PAGEREF _Toc463362564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5F364A">
          <w:pPr>
            <w:pStyle w:val="TDC2"/>
            <w:tabs>
              <w:tab w:val="left" w:pos="880"/>
              <w:tab w:val="right" w:leader="dot" w:pos="8828"/>
            </w:tabs>
            <w:rPr>
              <w:rFonts w:asciiTheme="minorHAnsi" w:eastAsiaTheme="minorEastAsia" w:hAnsiTheme="minorHAnsi" w:cstheme="minorBidi"/>
              <w:noProof/>
              <w:lang w:eastAsia="es-AR"/>
            </w:rPr>
          </w:pPr>
          <w:hyperlink w:anchor="_Toc463362565" w:history="1">
            <w:r w:rsidR="0070215A" w:rsidRPr="008A30B0">
              <w:rPr>
                <w:rStyle w:val="Hipervnculo"/>
                <w:noProof/>
              </w:rPr>
              <w:t>4.1.</w:t>
            </w:r>
            <w:r w:rsidR="0070215A">
              <w:rPr>
                <w:rFonts w:asciiTheme="minorHAnsi" w:eastAsiaTheme="minorEastAsia" w:hAnsiTheme="minorHAnsi" w:cstheme="minorBidi"/>
                <w:noProof/>
                <w:lang w:eastAsia="es-AR"/>
              </w:rPr>
              <w:tab/>
            </w:r>
            <w:r w:rsidR="0070215A" w:rsidRPr="008A30B0">
              <w:rPr>
                <w:rStyle w:val="Hipervnculo"/>
                <w:noProof/>
              </w:rPr>
              <w:t>Obtención de tratas</w:t>
            </w:r>
            <w:r w:rsidR="0070215A">
              <w:rPr>
                <w:noProof/>
                <w:webHidden/>
              </w:rPr>
              <w:tab/>
            </w:r>
            <w:r w:rsidR="0070215A">
              <w:rPr>
                <w:noProof/>
                <w:webHidden/>
              </w:rPr>
              <w:fldChar w:fldCharType="begin"/>
            </w:r>
            <w:r w:rsidR="0070215A">
              <w:rPr>
                <w:noProof/>
                <w:webHidden/>
              </w:rPr>
              <w:instrText xml:space="preserve"> PAGEREF _Toc463362565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66" w:history="1">
            <w:r w:rsidR="0070215A" w:rsidRPr="008A30B0">
              <w:rPr>
                <w:rStyle w:val="Hipervnculo"/>
                <w:noProof/>
              </w:rPr>
              <w:t>4.1.1.</w:t>
            </w:r>
            <w:r w:rsidR="0070215A">
              <w:rPr>
                <w:rFonts w:asciiTheme="minorHAnsi" w:eastAsiaTheme="minorEastAsia" w:hAnsiTheme="minorHAnsi" w:cstheme="minorBidi"/>
                <w:noProof/>
                <w:lang w:eastAsia="es-AR"/>
              </w:rPr>
              <w:tab/>
            </w:r>
            <w:r w:rsidR="0070215A" w:rsidRPr="008A30B0">
              <w:rPr>
                <w:rStyle w:val="Hipervnculo"/>
                <w:noProof/>
              </w:rPr>
              <w:t>INTERFAZ DE ENTRADA</w:t>
            </w:r>
            <w:r w:rsidR="0070215A">
              <w:rPr>
                <w:noProof/>
                <w:webHidden/>
              </w:rPr>
              <w:tab/>
            </w:r>
            <w:r w:rsidR="0070215A">
              <w:rPr>
                <w:noProof/>
                <w:webHidden/>
              </w:rPr>
              <w:fldChar w:fldCharType="begin"/>
            </w:r>
            <w:r w:rsidR="0070215A">
              <w:rPr>
                <w:noProof/>
                <w:webHidden/>
              </w:rPr>
              <w:instrText xml:space="preserve"> PAGEREF _Toc463362566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67" w:history="1">
            <w:r w:rsidR="0070215A" w:rsidRPr="008A30B0">
              <w:rPr>
                <w:rStyle w:val="Hipervnculo"/>
                <w:noProof/>
              </w:rPr>
              <w:t>4.1.2.</w:t>
            </w:r>
            <w:r w:rsidR="0070215A">
              <w:rPr>
                <w:rFonts w:asciiTheme="minorHAnsi" w:eastAsiaTheme="minorEastAsia" w:hAnsiTheme="minorHAnsi" w:cstheme="minorBidi"/>
                <w:noProof/>
                <w:lang w:eastAsia="es-AR"/>
              </w:rPr>
              <w:tab/>
            </w:r>
            <w:r w:rsidR="0070215A" w:rsidRPr="008A30B0">
              <w:rPr>
                <w:rStyle w:val="Hipervnculo"/>
                <w:noProof/>
              </w:rPr>
              <w:t>INTERFAZ DE SALIDA</w:t>
            </w:r>
            <w:r w:rsidR="0070215A">
              <w:rPr>
                <w:noProof/>
                <w:webHidden/>
              </w:rPr>
              <w:tab/>
            </w:r>
            <w:r w:rsidR="0070215A">
              <w:rPr>
                <w:noProof/>
                <w:webHidden/>
              </w:rPr>
              <w:fldChar w:fldCharType="begin"/>
            </w:r>
            <w:r w:rsidR="0070215A">
              <w:rPr>
                <w:noProof/>
                <w:webHidden/>
              </w:rPr>
              <w:instrText xml:space="preserve"> PAGEREF _Toc463362567 \h </w:instrText>
            </w:r>
            <w:r w:rsidR="0070215A">
              <w:rPr>
                <w:noProof/>
                <w:webHidden/>
              </w:rPr>
            </w:r>
            <w:r w:rsidR="0070215A">
              <w:rPr>
                <w:noProof/>
                <w:webHidden/>
              </w:rPr>
              <w:fldChar w:fldCharType="separate"/>
            </w:r>
            <w:r w:rsidR="0070215A">
              <w:rPr>
                <w:noProof/>
                <w:webHidden/>
              </w:rPr>
              <w:t>4</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68" w:history="1">
            <w:r w:rsidR="0070215A" w:rsidRPr="008A30B0">
              <w:rPr>
                <w:rStyle w:val="Hipervnculo"/>
                <w:noProof/>
              </w:rPr>
              <w:t>4.1.3.</w:t>
            </w:r>
            <w:r w:rsidR="0070215A">
              <w:rPr>
                <w:rFonts w:asciiTheme="minorHAnsi" w:eastAsiaTheme="minorEastAsia" w:hAnsiTheme="minorHAnsi" w:cstheme="minorBidi"/>
                <w:noProof/>
                <w:lang w:eastAsia="es-AR"/>
              </w:rPr>
              <w:tab/>
            </w:r>
            <w:r w:rsidR="0070215A" w:rsidRPr="008A30B0">
              <w:rPr>
                <w:rStyle w:val="Hipervnculo"/>
                <w:noProof/>
              </w:rPr>
              <w:t>EJEMPLO</w:t>
            </w:r>
            <w:r w:rsidR="0070215A">
              <w:rPr>
                <w:noProof/>
                <w:webHidden/>
              </w:rPr>
              <w:tab/>
            </w:r>
            <w:r w:rsidR="0070215A">
              <w:rPr>
                <w:noProof/>
                <w:webHidden/>
              </w:rPr>
              <w:fldChar w:fldCharType="begin"/>
            </w:r>
            <w:r w:rsidR="0070215A">
              <w:rPr>
                <w:noProof/>
                <w:webHidden/>
              </w:rPr>
              <w:instrText xml:space="preserve"> PAGEREF _Toc463362568 \h </w:instrText>
            </w:r>
            <w:r w:rsidR="0070215A">
              <w:rPr>
                <w:noProof/>
                <w:webHidden/>
              </w:rPr>
            </w:r>
            <w:r w:rsidR="0070215A">
              <w:rPr>
                <w:noProof/>
                <w:webHidden/>
              </w:rPr>
              <w:fldChar w:fldCharType="separate"/>
            </w:r>
            <w:r w:rsidR="0070215A">
              <w:rPr>
                <w:noProof/>
                <w:webHidden/>
              </w:rPr>
              <w:t>5</w:t>
            </w:r>
            <w:r w:rsidR="0070215A">
              <w:rPr>
                <w:noProof/>
                <w:webHidden/>
              </w:rPr>
              <w:fldChar w:fldCharType="end"/>
            </w:r>
          </w:hyperlink>
        </w:p>
        <w:p w:rsidR="0070215A" w:rsidRDefault="005F364A">
          <w:pPr>
            <w:pStyle w:val="TDC2"/>
            <w:tabs>
              <w:tab w:val="left" w:pos="880"/>
              <w:tab w:val="right" w:leader="dot" w:pos="8828"/>
            </w:tabs>
            <w:rPr>
              <w:rFonts w:asciiTheme="minorHAnsi" w:eastAsiaTheme="minorEastAsia" w:hAnsiTheme="minorHAnsi" w:cstheme="minorBidi"/>
              <w:noProof/>
              <w:lang w:eastAsia="es-AR"/>
            </w:rPr>
          </w:pPr>
          <w:hyperlink w:anchor="_Toc463362569" w:history="1">
            <w:r w:rsidR="0070215A" w:rsidRPr="008A30B0">
              <w:rPr>
                <w:rStyle w:val="Hipervnculo"/>
                <w:noProof/>
              </w:rPr>
              <w:t>4.2.</w:t>
            </w:r>
            <w:r w:rsidR="0070215A">
              <w:rPr>
                <w:rFonts w:asciiTheme="minorHAnsi" w:eastAsiaTheme="minorEastAsia" w:hAnsiTheme="minorHAnsi" w:cstheme="minorBidi"/>
                <w:noProof/>
                <w:lang w:eastAsia="es-AR"/>
              </w:rPr>
              <w:tab/>
            </w:r>
            <w:r w:rsidR="0070215A" w:rsidRPr="008A30B0">
              <w:rPr>
                <w:rStyle w:val="Hipervnculo"/>
                <w:noProof/>
              </w:rPr>
              <w:t>Obtener Trata por Código</w:t>
            </w:r>
            <w:r w:rsidR="0070215A">
              <w:rPr>
                <w:noProof/>
                <w:webHidden/>
              </w:rPr>
              <w:tab/>
            </w:r>
            <w:r w:rsidR="0070215A">
              <w:rPr>
                <w:noProof/>
                <w:webHidden/>
              </w:rPr>
              <w:fldChar w:fldCharType="begin"/>
            </w:r>
            <w:r w:rsidR="0070215A">
              <w:rPr>
                <w:noProof/>
                <w:webHidden/>
              </w:rPr>
              <w:instrText xml:space="preserve"> PAGEREF _Toc463362569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70" w:history="1">
            <w:r w:rsidR="0070215A" w:rsidRPr="008A30B0">
              <w:rPr>
                <w:rStyle w:val="Hipervnculo"/>
                <w:noProof/>
              </w:rPr>
              <w:t>4.2.1.</w:t>
            </w:r>
            <w:r w:rsidR="0070215A">
              <w:rPr>
                <w:rFonts w:asciiTheme="minorHAnsi" w:eastAsiaTheme="minorEastAsia" w:hAnsiTheme="minorHAnsi" w:cstheme="minorBidi"/>
                <w:noProof/>
                <w:lang w:eastAsia="es-AR"/>
              </w:rPr>
              <w:tab/>
            </w:r>
            <w:r w:rsidR="0070215A" w:rsidRPr="008A30B0">
              <w:rPr>
                <w:rStyle w:val="Hipervnculo"/>
                <w:noProof/>
              </w:rPr>
              <w:t>INTERFAZ DE ENTRADA</w:t>
            </w:r>
            <w:r w:rsidR="0070215A">
              <w:rPr>
                <w:noProof/>
                <w:webHidden/>
              </w:rPr>
              <w:tab/>
            </w:r>
            <w:r w:rsidR="0070215A">
              <w:rPr>
                <w:noProof/>
                <w:webHidden/>
              </w:rPr>
              <w:fldChar w:fldCharType="begin"/>
            </w:r>
            <w:r w:rsidR="0070215A">
              <w:rPr>
                <w:noProof/>
                <w:webHidden/>
              </w:rPr>
              <w:instrText xml:space="preserve"> PAGEREF _Toc463362570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71" w:history="1">
            <w:r w:rsidR="0070215A" w:rsidRPr="008A30B0">
              <w:rPr>
                <w:rStyle w:val="Hipervnculo"/>
                <w:noProof/>
              </w:rPr>
              <w:t>4.2.2.</w:t>
            </w:r>
            <w:r w:rsidR="0070215A">
              <w:rPr>
                <w:rFonts w:asciiTheme="minorHAnsi" w:eastAsiaTheme="minorEastAsia" w:hAnsiTheme="minorHAnsi" w:cstheme="minorBidi"/>
                <w:noProof/>
                <w:lang w:eastAsia="es-AR"/>
              </w:rPr>
              <w:tab/>
            </w:r>
            <w:r w:rsidR="0070215A" w:rsidRPr="008A30B0">
              <w:rPr>
                <w:rStyle w:val="Hipervnculo"/>
                <w:noProof/>
              </w:rPr>
              <w:t>INTERFAZ DE SALIDA</w:t>
            </w:r>
            <w:r w:rsidR="0070215A">
              <w:rPr>
                <w:noProof/>
                <w:webHidden/>
              </w:rPr>
              <w:tab/>
            </w:r>
            <w:r w:rsidR="0070215A">
              <w:rPr>
                <w:noProof/>
                <w:webHidden/>
              </w:rPr>
              <w:fldChar w:fldCharType="begin"/>
            </w:r>
            <w:r w:rsidR="0070215A">
              <w:rPr>
                <w:noProof/>
                <w:webHidden/>
              </w:rPr>
              <w:instrText xml:space="preserve"> PAGEREF _Toc463362571 \h </w:instrText>
            </w:r>
            <w:r w:rsidR="0070215A">
              <w:rPr>
                <w:noProof/>
                <w:webHidden/>
              </w:rPr>
            </w:r>
            <w:r w:rsidR="0070215A">
              <w:rPr>
                <w:noProof/>
                <w:webHidden/>
              </w:rPr>
              <w:fldChar w:fldCharType="separate"/>
            </w:r>
            <w:r w:rsidR="0070215A">
              <w:rPr>
                <w:noProof/>
                <w:webHidden/>
              </w:rPr>
              <w:t>6</w:t>
            </w:r>
            <w:r w:rsidR="0070215A">
              <w:rPr>
                <w:noProof/>
                <w:webHidden/>
              </w:rPr>
              <w:fldChar w:fldCharType="end"/>
            </w:r>
          </w:hyperlink>
        </w:p>
        <w:p w:rsidR="0070215A" w:rsidRDefault="005F364A">
          <w:pPr>
            <w:pStyle w:val="TDC3"/>
            <w:tabs>
              <w:tab w:val="left" w:pos="1320"/>
              <w:tab w:val="right" w:leader="dot" w:pos="8828"/>
            </w:tabs>
            <w:rPr>
              <w:rFonts w:asciiTheme="minorHAnsi" w:eastAsiaTheme="minorEastAsia" w:hAnsiTheme="minorHAnsi" w:cstheme="minorBidi"/>
              <w:noProof/>
              <w:lang w:eastAsia="es-AR"/>
            </w:rPr>
          </w:pPr>
          <w:hyperlink w:anchor="_Toc463362572" w:history="1">
            <w:r w:rsidR="0070215A" w:rsidRPr="008A30B0">
              <w:rPr>
                <w:rStyle w:val="Hipervnculo"/>
                <w:noProof/>
              </w:rPr>
              <w:t>4.2.3.</w:t>
            </w:r>
            <w:r w:rsidR="0070215A">
              <w:rPr>
                <w:rFonts w:asciiTheme="minorHAnsi" w:eastAsiaTheme="minorEastAsia" w:hAnsiTheme="minorHAnsi" w:cstheme="minorBidi"/>
                <w:noProof/>
                <w:lang w:eastAsia="es-AR"/>
              </w:rPr>
              <w:tab/>
            </w:r>
            <w:r w:rsidR="0070215A" w:rsidRPr="008A30B0">
              <w:rPr>
                <w:rStyle w:val="Hipervnculo"/>
                <w:noProof/>
              </w:rPr>
              <w:t>EJEMPLO</w:t>
            </w:r>
            <w:r w:rsidR="0070215A">
              <w:rPr>
                <w:noProof/>
                <w:webHidden/>
              </w:rPr>
              <w:tab/>
            </w:r>
            <w:r w:rsidR="0070215A">
              <w:rPr>
                <w:noProof/>
                <w:webHidden/>
              </w:rPr>
              <w:fldChar w:fldCharType="begin"/>
            </w:r>
            <w:r w:rsidR="0070215A">
              <w:rPr>
                <w:noProof/>
                <w:webHidden/>
              </w:rPr>
              <w:instrText xml:space="preserve"> PAGEREF _Toc463362572 \h </w:instrText>
            </w:r>
            <w:r w:rsidR="0070215A">
              <w:rPr>
                <w:noProof/>
                <w:webHidden/>
              </w:rPr>
            </w:r>
            <w:r w:rsidR="0070215A">
              <w:rPr>
                <w:noProof/>
                <w:webHidden/>
              </w:rPr>
              <w:fldChar w:fldCharType="separate"/>
            </w:r>
            <w:r w:rsidR="0070215A">
              <w:rPr>
                <w:noProof/>
                <w:webHidden/>
              </w:rPr>
              <w:t>7</w:t>
            </w:r>
            <w:r w:rsidR="0070215A">
              <w:rPr>
                <w:noProof/>
                <w:webHidden/>
              </w:rPr>
              <w:fldChar w:fldCharType="end"/>
            </w:r>
          </w:hyperlink>
        </w:p>
        <w:p w:rsidR="0070215A" w:rsidRDefault="005F364A">
          <w:pPr>
            <w:pStyle w:val="TDC1"/>
            <w:tabs>
              <w:tab w:val="left" w:pos="440"/>
              <w:tab w:val="right" w:leader="dot" w:pos="8828"/>
            </w:tabs>
            <w:rPr>
              <w:rFonts w:asciiTheme="minorHAnsi" w:eastAsiaTheme="minorEastAsia" w:hAnsiTheme="minorHAnsi" w:cstheme="minorBidi"/>
              <w:noProof/>
              <w:lang w:eastAsia="es-AR"/>
            </w:rPr>
          </w:pPr>
          <w:hyperlink w:anchor="_Toc463362573" w:history="1">
            <w:r w:rsidR="0070215A" w:rsidRPr="008A30B0">
              <w:rPr>
                <w:rStyle w:val="Hipervnculo"/>
                <w:noProof/>
              </w:rPr>
              <w:t>5.</w:t>
            </w:r>
            <w:r w:rsidR="0070215A">
              <w:rPr>
                <w:rFonts w:asciiTheme="minorHAnsi" w:eastAsiaTheme="minorEastAsia" w:hAnsiTheme="minorHAnsi" w:cstheme="minorBidi"/>
                <w:noProof/>
                <w:lang w:eastAsia="es-AR"/>
              </w:rPr>
              <w:tab/>
            </w:r>
            <w:r w:rsidR="0070215A" w:rsidRPr="008A30B0">
              <w:rPr>
                <w:rStyle w:val="Hipervnculo"/>
                <w:noProof/>
              </w:rPr>
              <w:t>UBICACIÓN DE LA INTERFACE</w:t>
            </w:r>
            <w:r w:rsidR="0070215A">
              <w:rPr>
                <w:noProof/>
                <w:webHidden/>
              </w:rPr>
              <w:tab/>
            </w:r>
            <w:r w:rsidR="0070215A">
              <w:rPr>
                <w:noProof/>
                <w:webHidden/>
              </w:rPr>
              <w:fldChar w:fldCharType="begin"/>
            </w:r>
            <w:r w:rsidR="0070215A">
              <w:rPr>
                <w:noProof/>
                <w:webHidden/>
              </w:rPr>
              <w:instrText xml:space="preserve"> PAGEREF _Toc463362573 \h </w:instrText>
            </w:r>
            <w:r w:rsidR="0070215A">
              <w:rPr>
                <w:noProof/>
                <w:webHidden/>
              </w:rPr>
            </w:r>
            <w:r w:rsidR="0070215A">
              <w:rPr>
                <w:noProof/>
                <w:webHidden/>
              </w:rPr>
              <w:fldChar w:fldCharType="separate"/>
            </w:r>
            <w:r w:rsidR="0070215A">
              <w:rPr>
                <w:noProof/>
                <w:webHidden/>
              </w:rPr>
              <w:t>8</w:t>
            </w:r>
            <w:r w:rsidR="0070215A">
              <w:rPr>
                <w:noProof/>
                <w:webHidden/>
              </w:rPr>
              <w:fldChar w:fldCharType="end"/>
            </w:r>
          </w:hyperlink>
        </w:p>
        <w:p w:rsidR="0070215A" w:rsidRDefault="005F364A">
          <w:pPr>
            <w:pStyle w:val="TDC1"/>
            <w:tabs>
              <w:tab w:val="left" w:pos="440"/>
              <w:tab w:val="right" w:leader="dot" w:pos="8828"/>
            </w:tabs>
            <w:rPr>
              <w:rFonts w:asciiTheme="minorHAnsi" w:eastAsiaTheme="minorEastAsia" w:hAnsiTheme="minorHAnsi" w:cstheme="minorBidi"/>
              <w:noProof/>
              <w:lang w:eastAsia="es-AR"/>
            </w:rPr>
          </w:pPr>
          <w:hyperlink w:anchor="_Toc463362574" w:history="1">
            <w:r w:rsidR="0070215A" w:rsidRPr="008A30B0">
              <w:rPr>
                <w:rStyle w:val="Hipervnculo"/>
                <w:noProof/>
              </w:rPr>
              <w:t>6.</w:t>
            </w:r>
            <w:r w:rsidR="0070215A">
              <w:rPr>
                <w:rFonts w:asciiTheme="minorHAnsi" w:eastAsiaTheme="minorEastAsia" w:hAnsiTheme="minorHAnsi" w:cstheme="minorBidi"/>
                <w:noProof/>
                <w:lang w:eastAsia="es-AR"/>
              </w:rPr>
              <w:tab/>
            </w:r>
            <w:r w:rsidR="0070215A" w:rsidRPr="008A30B0">
              <w:rPr>
                <w:rStyle w:val="Hipervnculo"/>
                <w:noProof/>
              </w:rPr>
              <w:t>FIN DEL DOCUMENTO</w:t>
            </w:r>
            <w:r w:rsidR="0070215A">
              <w:rPr>
                <w:noProof/>
                <w:webHidden/>
              </w:rPr>
              <w:tab/>
            </w:r>
            <w:r w:rsidR="0070215A">
              <w:rPr>
                <w:noProof/>
                <w:webHidden/>
              </w:rPr>
              <w:fldChar w:fldCharType="begin"/>
            </w:r>
            <w:r w:rsidR="0070215A">
              <w:rPr>
                <w:noProof/>
                <w:webHidden/>
              </w:rPr>
              <w:instrText xml:space="preserve"> PAGEREF _Toc463362574 \h </w:instrText>
            </w:r>
            <w:r w:rsidR="0070215A">
              <w:rPr>
                <w:noProof/>
                <w:webHidden/>
              </w:rPr>
            </w:r>
            <w:r w:rsidR="0070215A">
              <w:rPr>
                <w:noProof/>
                <w:webHidden/>
              </w:rPr>
              <w:fldChar w:fldCharType="separate"/>
            </w:r>
            <w:r w:rsidR="0070215A">
              <w:rPr>
                <w:noProof/>
                <w:webHidden/>
              </w:rPr>
              <w:t>8</w:t>
            </w:r>
            <w:r w:rsidR="0070215A">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3E11A6" w:rsidP="003E2842">
      <w:pPr>
        <w:pStyle w:val="Estilo1"/>
        <w:outlineLvl w:val="0"/>
      </w:pPr>
      <w:bookmarkStart w:id="5" w:name="_Toc463362560"/>
      <w:r>
        <w:lastRenderedPageBreak/>
        <w:t>OBJETIVO DEL DOCUMENTO</w:t>
      </w:r>
      <w:bookmarkEnd w:id="5"/>
    </w:p>
    <w:p w:rsidR="00065814" w:rsidRDefault="00065814" w:rsidP="00065814">
      <w:pPr>
        <w:pStyle w:val="Default"/>
        <w:ind w:left="360"/>
        <w:jc w:val="both"/>
        <w:rPr>
          <w:rFonts w:asciiTheme="minorHAnsi" w:hAnsiTheme="minorHAnsi"/>
        </w:rPr>
      </w:pPr>
    </w:p>
    <w:p w:rsidR="00065814" w:rsidRDefault="00065814" w:rsidP="00065814">
      <w:pPr>
        <w:pStyle w:val="Default"/>
        <w:ind w:left="360"/>
        <w:jc w:val="both"/>
        <w:rPr>
          <w:rFonts w:asciiTheme="minorHAnsi" w:hAnsiTheme="minorHAnsi"/>
        </w:rPr>
      </w:pPr>
      <w:r>
        <w:rPr>
          <w:rFonts w:asciiTheme="minorHAnsi" w:hAnsiTheme="minorHAnsi"/>
        </w:rPr>
        <w:t xml:space="preserve">El servicio externo de administración de tratas es un servicio que publica el sistema Expediente Electrónico (EE) para que un sistema externo al mismo, pueda obtener información sobre las tratas del sistema Expediente Electrónico. </w:t>
      </w:r>
    </w:p>
    <w:p w:rsidR="00065814" w:rsidRDefault="00065814" w:rsidP="00065814">
      <w:pPr>
        <w:pStyle w:val="Default"/>
        <w:ind w:left="360"/>
        <w:jc w:val="both"/>
        <w:rPr>
          <w:rFonts w:asciiTheme="minorHAnsi" w:hAnsiTheme="minorHAnsi"/>
        </w:rPr>
      </w:pPr>
      <w:r>
        <w:rPr>
          <w:rFonts w:asciiTheme="minorHAnsi" w:hAnsiTheme="minorHAnsi"/>
        </w:rPr>
        <w:t xml:space="preserve">El objetivo del documento es presentar la interface para llamar al servicio externo de administración de </w:t>
      </w:r>
      <w:r w:rsidR="00955303">
        <w:rPr>
          <w:rFonts w:asciiTheme="minorHAnsi" w:hAnsiTheme="minorHAnsi"/>
        </w:rPr>
        <w:t>expedientes asociados</w:t>
      </w:r>
      <w:r>
        <w:rPr>
          <w:rFonts w:asciiTheme="minorHAnsi" w:hAnsiTheme="minorHAnsi"/>
        </w:rPr>
        <w:t xml:space="preserve"> y conocer la salida que se obtiene del mismo para conectar cualquier pieza de software que lo requiera. </w:t>
      </w:r>
    </w:p>
    <w:p w:rsidR="00065814" w:rsidRDefault="00065814" w:rsidP="00065814">
      <w:pPr>
        <w:pStyle w:val="Prrafodelista"/>
        <w:ind w:left="360"/>
        <w:jc w:val="both"/>
        <w:rPr>
          <w:rFonts w:asciiTheme="minorHAnsi" w:hAnsiTheme="minorHAnsi"/>
          <w:sz w:val="24"/>
          <w:szCs w:val="24"/>
        </w:rPr>
      </w:pPr>
      <w:r>
        <w:rPr>
          <w:rFonts w:asciiTheme="minorHAnsi" w:hAnsiTheme="minorHAnsi"/>
          <w:sz w:val="24"/>
          <w:szCs w:val="24"/>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6" w:name="_Toc463362561"/>
      <w:r w:rsidRPr="00065814">
        <w:t>TERMINOLOGÍA Y ACRÓNIMOS</w:t>
      </w:r>
      <w:bookmarkEnd w:id="6"/>
    </w:p>
    <w:p w:rsidR="00065814" w:rsidRDefault="00065814" w:rsidP="00065814">
      <w:pPr>
        <w:pStyle w:val="Default"/>
        <w:ind w:left="360"/>
        <w:rPr>
          <w:rFonts w:asciiTheme="minorHAnsi" w:hAnsiTheme="minorHAnsi"/>
        </w:rPr>
      </w:pPr>
    </w:p>
    <w:p w:rsidR="00E76AAB" w:rsidRPr="002D6EC4" w:rsidRDefault="00E76AAB" w:rsidP="00E76AAB">
      <w:pPr>
        <w:pStyle w:val="Default"/>
        <w:ind w:left="360"/>
        <w:jc w:val="both"/>
        <w:rPr>
          <w:rFonts w:asciiTheme="minorHAnsi" w:hAnsiTheme="minorHAnsi"/>
        </w:rPr>
      </w:pPr>
      <w:r w:rsidRPr="002D6EC4">
        <w:rPr>
          <w:rFonts w:asciiTheme="minorHAnsi" w:hAnsiTheme="minorHAnsi"/>
          <w:b/>
        </w:rPr>
        <w:t>EE</w:t>
      </w:r>
      <w:r w:rsidRPr="002D6EC4">
        <w:rPr>
          <w:rFonts w:asciiTheme="minorHAnsi" w:hAnsiTheme="minorHAnsi"/>
        </w:rPr>
        <w:t>: Acrónimo de la aplicación</w:t>
      </w:r>
      <w:r>
        <w:rPr>
          <w:rFonts w:asciiTheme="minorHAnsi" w:hAnsiTheme="minorHAnsi"/>
        </w:rPr>
        <w:t xml:space="preserve"> Expedientes Electrónico</w:t>
      </w:r>
    </w:p>
    <w:p w:rsidR="00E76AAB" w:rsidRPr="002D6EC4" w:rsidRDefault="00E76AAB" w:rsidP="00E76AAB">
      <w:pPr>
        <w:pStyle w:val="Default"/>
        <w:ind w:left="360"/>
        <w:jc w:val="both"/>
        <w:rPr>
          <w:rFonts w:asciiTheme="minorHAnsi" w:hAnsiTheme="minorHAnsi"/>
        </w:rPr>
      </w:pPr>
    </w:p>
    <w:p w:rsidR="00E76AAB" w:rsidRPr="002D6EC4" w:rsidRDefault="00E76AAB" w:rsidP="00E76AAB">
      <w:pPr>
        <w:pStyle w:val="Default"/>
        <w:ind w:left="360"/>
        <w:jc w:val="both"/>
        <w:rPr>
          <w:rFonts w:asciiTheme="minorHAnsi" w:hAnsiTheme="minorHAnsi"/>
        </w:rPr>
      </w:pPr>
      <w:r w:rsidRPr="002D6EC4">
        <w:rPr>
          <w:rFonts w:asciiTheme="minorHAnsi" w:hAnsiTheme="minorHAnsi"/>
          <w:b/>
        </w:rPr>
        <w:t>BLOQUEO</w:t>
      </w:r>
      <w:r w:rsidRPr="002D6EC4">
        <w:rPr>
          <w:rFonts w:asciiTheme="minorHAnsi" w:hAnsiTheme="minorHAnsi"/>
        </w:rPr>
        <w:t>: Los servicios de EE que sirven para tramitar o realizan modificaciones sobre expedientes existentes requieren que los mismos se encuentren “bloqueados</w:t>
      </w:r>
      <w:r>
        <w:rPr>
          <w:rFonts w:asciiTheme="minorHAnsi" w:hAnsiTheme="minorHAnsi"/>
        </w:rPr>
        <w:t>” por el sistema inv</w:t>
      </w:r>
      <w:r w:rsidRPr="002D6EC4">
        <w:rPr>
          <w:rFonts w:asciiTheme="minorHAnsi" w:hAnsiTheme="minorHAnsi"/>
        </w:rPr>
        <w:t>ocador.</w:t>
      </w:r>
    </w:p>
    <w:p w:rsidR="00E76AAB" w:rsidRPr="002D6EC4" w:rsidRDefault="00E76AAB" w:rsidP="00E76AAB">
      <w:pPr>
        <w:pStyle w:val="Default"/>
        <w:jc w:val="both"/>
        <w:rPr>
          <w:rFonts w:asciiTheme="minorHAnsi" w:hAnsiTheme="minorHAnsi"/>
        </w:rPr>
      </w:pPr>
    </w:p>
    <w:p w:rsidR="00E76AAB" w:rsidRPr="002D6EC4" w:rsidRDefault="00E76AAB" w:rsidP="00E76AAB">
      <w:pPr>
        <w:pStyle w:val="Default"/>
        <w:ind w:left="360"/>
        <w:jc w:val="both"/>
        <w:rPr>
          <w:rFonts w:asciiTheme="minorHAnsi" w:hAnsiTheme="minorHAnsi"/>
        </w:rPr>
      </w:pPr>
      <w:r w:rsidRPr="002D6EC4">
        <w:rPr>
          <w:rFonts w:asciiTheme="minorHAnsi" w:hAnsiTheme="minorHAnsi"/>
        </w:rPr>
        <w:t>E</w:t>
      </w:r>
      <w:r>
        <w:rPr>
          <w:rFonts w:asciiTheme="minorHAnsi" w:hAnsiTheme="minorHAnsi"/>
        </w:rPr>
        <w:t>l bloqueo le da la potestad abs</w:t>
      </w:r>
      <w:r w:rsidRPr="002D6EC4">
        <w:rPr>
          <w:rFonts w:asciiTheme="minorHAnsi" w:hAnsiTheme="minorHAnsi"/>
        </w:rPr>
        <w:t>oluta a un sistema d</w:t>
      </w:r>
      <w:r>
        <w:rPr>
          <w:rFonts w:asciiTheme="minorHAnsi" w:hAnsiTheme="minorHAnsi"/>
        </w:rPr>
        <w:t>e realizar cambios sobre el exp</w:t>
      </w:r>
      <w:r w:rsidRPr="002D6EC4">
        <w:rPr>
          <w:rFonts w:asciiTheme="minorHAnsi" w:hAnsiTheme="minorHAnsi"/>
        </w:rPr>
        <w:t xml:space="preserve">ediente. Si un expediente se encuentra en este estado, no figurará </w:t>
      </w:r>
      <w:r>
        <w:rPr>
          <w:rFonts w:asciiTheme="minorHAnsi" w:hAnsiTheme="minorHAnsi"/>
        </w:rPr>
        <w:t xml:space="preserve">en el </w:t>
      </w:r>
      <w:proofErr w:type="spellStart"/>
      <w:r>
        <w:rPr>
          <w:rFonts w:asciiTheme="minorHAnsi" w:hAnsiTheme="minorHAnsi"/>
        </w:rPr>
        <w:t>inbox</w:t>
      </w:r>
      <w:proofErr w:type="spellEnd"/>
      <w:r>
        <w:rPr>
          <w:rFonts w:asciiTheme="minorHAnsi" w:hAnsiTheme="minorHAnsi"/>
        </w:rPr>
        <w:t xml:space="preserve"> de un usuario o rep</w:t>
      </w:r>
      <w:r w:rsidRPr="002D6EC4">
        <w:rPr>
          <w:rFonts w:asciiTheme="minorHAnsi" w:hAnsiTheme="minorHAnsi"/>
        </w:rPr>
        <w:t>artición desde la interfaz gráfica de EE. Tampoco podrá recibir modif</w:t>
      </w:r>
      <w:r>
        <w:rPr>
          <w:rFonts w:asciiTheme="minorHAnsi" w:hAnsiTheme="minorHAnsi"/>
        </w:rPr>
        <w:t>icaciones desde otro sistema qu</w:t>
      </w:r>
      <w:r w:rsidRPr="002D6EC4">
        <w:rPr>
          <w:rFonts w:asciiTheme="minorHAnsi" w:hAnsiTheme="minorHAnsi"/>
        </w:rPr>
        <w:t>e no sea el “bloqueador</w:t>
      </w:r>
      <w:r>
        <w:rPr>
          <w:rFonts w:asciiTheme="minorHAnsi" w:hAnsiTheme="minorHAnsi"/>
        </w:rPr>
        <w:t>”.</w:t>
      </w:r>
    </w:p>
    <w:p w:rsidR="00E76AAB" w:rsidRDefault="00E76AAB" w:rsidP="00E76AAB">
      <w:pPr>
        <w:pStyle w:val="Default"/>
        <w:ind w:left="360"/>
        <w:jc w:val="both"/>
        <w:rPr>
          <w:rFonts w:asciiTheme="minorHAnsi" w:hAnsiTheme="minorHAnsi"/>
        </w:rPr>
      </w:pPr>
    </w:p>
    <w:p w:rsidR="00E76AAB" w:rsidRPr="002D6EC4" w:rsidRDefault="00E76AAB" w:rsidP="00E76AAB">
      <w:pPr>
        <w:pStyle w:val="Default"/>
        <w:ind w:left="360"/>
        <w:jc w:val="both"/>
        <w:rPr>
          <w:rFonts w:asciiTheme="minorHAnsi" w:hAnsiTheme="minorHAnsi"/>
        </w:rPr>
      </w:pPr>
      <w:r w:rsidRPr="002D6EC4">
        <w:rPr>
          <w:rFonts w:asciiTheme="minorHAnsi" w:hAnsiTheme="minorHAnsi"/>
        </w:rPr>
        <w:t>El bloqueo se puede realizar de tres formas:</w:t>
      </w:r>
    </w:p>
    <w:p w:rsidR="00E76AAB" w:rsidRPr="002D6EC4" w:rsidRDefault="00E76AAB" w:rsidP="00E76AAB">
      <w:pPr>
        <w:pStyle w:val="Default"/>
        <w:ind w:left="360"/>
        <w:jc w:val="both"/>
        <w:rPr>
          <w:rFonts w:asciiTheme="minorHAnsi" w:hAnsiTheme="minorHAnsi"/>
        </w:rPr>
      </w:pPr>
    </w:p>
    <w:p w:rsidR="00E76AAB" w:rsidRPr="002D6EC4" w:rsidRDefault="00E76AAB" w:rsidP="00E76AAB">
      <w:pPr>
        <w:pStyle w:val="Default"/>
        <w:numPr>
          <w:ilvl w:val="0"/>
          <w:numId w:val="23"/>
        </w:numPr>
        <w:jc w:val="both"/>
        <w:rPr>
          <w:rFonts w:asciiTheme="minorHAnsi" w:hAnsiTheme="minorHAnsi"/>
        </w:rPr>
      </w:pPr>
      <w:r w:rsidRPr="002D6EC4">
        <w:rPr>
          <w:rFonts w:asciiTheme="minorHAnsi" w:hAnsiTheme="minorHAnsi"/>
        </w:rPr>
        <w:t>Utilizando el método “pase con bloqueo” del servicio de generar pases, don de EE cambia el estado a “bloqueado por el sistema invocador”.</w:t>
      </w:r>
    </w:p>
    <w:p w:rsidR="00E76AAB" w:rsidRPr="002D6EC4" w:rsidRDefault="00E76AAB" w:rsidP="00E76AAB">
      <w:pPr>
        <w:pStyle w:val="Default"/>
        <w:numPr>
          <w:ilvl w:val="0"/>
          <w:numId w:val="23"/>
        </w:numPr>
        <w:jc w:val="both"/>
        <w:rPr>
          <w:rFonts w:asciiTheme="minorHAnsi" w:hAnsiTheme="minorHAnsi"/>
        </w:rPr>
      </w:pPr>
      <w:r w:rsidRPr="002D6EC4">
        <w:rPr>
          <w:rFonts w:asciiTheme="minorHAnsi" w:hAnsiTheme="minorHAnsi"/>
        </w:rPr>
        <w:t xml:space="preserve">Utilizando el método </w:t>
      </w:r>
      <w:r>
        <w:rPr>
          <w:rFonts w:asciiTheme="minorHAnsi" w:hAnsiTheme="minorHAnsi"/>
        </w:rPr>
        <w:t>“blo</w:t>
      </w:r>
      <w:r w:rsidRPr="002D6EC4">
        <w:rPr>
          <w:rFonts w:asciiTheme="minorHAnsi" w:hAnsiTheme="minorHAnsi"/>
        </w:rPr>
        <w:t>quear expediente” del servicio de bloqueos.</w:t>
      </w:r>
    </w:p>
    <w:p w:rsidR="00E76AAB" w:rsidRPr="002D6EC4" w:rsidRDefault="00E76AAB" w:rsidP="00E76AAB">
      <w:pPr>
        <w:pStyle w:val="Default"/>
        <w:numPr>
          <w:ilvl w:val="0"/>
          <w:numId w:val="23"/>
        </w:numPr>
        <w:jc w:val="both"/>
        <w:rPr>
          <w:rFonts w:asciiTheme="minorHAnsi" w:hAnsiTheme="minorHAnsi"/>
        </w:rPr>
      </w:pPr>
      <w:r>
        <w:rPr>
          <w:rFonts w:asciiTheme="minorHAnsi" w:hAnsiTheme="minorHAnsi"/>
        </w:rPr>
        <w:t>Al caratular desde un sis</w:t>
      </w:r>
      <w:r w:rsidRPr="002D6EC4">
        <w:rPr>
          <w:rFonts w:asciiTheme="minorHAnsi" w:hAnsiTheme="minorHAnsi"/>
        </w:rPr>
        <w:t>tema externo, EE automáticamente lo crea bloqueado por el sistema generador.</w:t>
      </w:r>
    </w:p>
    <w:p w:rsidR="00E76AAB" w:rsidRPr="002D6EC4" w:rsidRDefault="00E76AAB" w:rsidP="006A0F1F">
      <w:pPr>
        <w:pStyle w:val="Default"/>
        <w:jc w:val="both"/>
        <w:rPr>
          <w:rFonts w:asciiTheme="minorHAnsi" w:hAnsiTheme="minorHAnsi"/>
        </w:rPr>
      </w:pPr>
    </w:p>
    <w:p w:rsidR="00E76AAB" w:rsidRPr="002D6EC4" w:rsidRDefault="00E76AAB" w:rsidP="00E76AAB">
      <w:pPr>
        <w:pStyle w:val="Default"/>
        <w:ind w:left="360"/>
        <w:jc w:val="both"/>
        <w:rPr>
          <w:rFonts w:asciiTheme="minorHAnsi" w:hAnsiTheme="minorHAnsi"/>
          <w:b/>
        </w:rPr>
      </w:pPr>
      <w:r w:rsidRPr="002D6EC4">
        <w:rPr>
          <w:rFonts w:asciiTheme="minorHAnsi" w:hAnsiTheme="minorHAnsi"/>
          <w:b/>
        </w:rPr>
        <w:t>RESTRICCIONES DEL SISTEMA PARA OPERAR SOBRE UN EXPEDIENTE ELECTRÓNICO</w:t>
      </w:r>
    </w:p>
    <w:p w:rsidR="00E76AAB" w:rsidRPr="002D6EC4" w:rsidRDefault="00E76AAB" w:rsidP="00E76AAB">
      <w:pPr>
        <w:pStyle w:val="Default"/>
        <w:ind w:left="360"/>
        <w:jc w:val="both"/>
        <w:rPr>
          <w:rFonts w:asciiTheme="minorHAnsi" w:hAnsiTheme="minorHAnsi"/>
        </w:rPr>
      </w:pPr>
    </w:p>
    <w:p w:rsidR="00E76AAB" w:rsidRPr="002D6EC4" w:rsidRDefault="00E76AAB" w:rsidP="00E76AAB">
      <w:pPr>
        <w:pStyle w:val="Default"/>
        <w:numPr>
          <w:ilvl w:val="0"/>
          <w:numId w:val="25"/>
        </w:numPr>
        <w:jc w:val="both"/>
        <w:rPr>
          <w:rFonts w:asciiTheme="minorHAnsi" w:hAnsiTheme="minorHAnsi"/>
        </w:rPr>
      </w:pPr>
      <w:r w:rsidRPr="002D6EC4">
        <w:rPr>
          <w:rFonts w:asciiTheme="minorHAnsi" w:hAnsiTheme="minorHAnsi"/>
        </w:rPr>
        <w:t>El expediente debe estar bloqueado por el si</w:t>
      </w:r>
      <w:r>
        <w:rPr>
          <w:rFonts w:asciiTheme="minorHAnsi" w:hAnsiTheme="minorHAnsi"/>
        </w:rPr>
        <w:t>stema que va a modificar el exp</w:t>
      </w:r>
      <w:r w:rsidRPr="002D6EC4">
        <w:rPr>
          <w:rFonts w:asciiTheme="minorHAnsi" w:hAnsiTheme="minorHAnsi"/>
        </w:rPr>
        <w:t>ediente.</w:t>
      </w:r>
    </w:p>
    <w:p w:rsidR="00E76AAB" w:rsidRPr="002D6EC4" w:rsidRDefault="00E76AAB" w:rsidP="00E76AAB">
      <w:pPr>
        <w:pStyle w:val="Default"/>
        <w:jc w:val="both"/>
        <w:rPr>
          <w:rFonts w:asciiTheme="minorHAnsi" w:hAnsiTheme="minorHAnsi"/>
        </w:rPr>
      </w:pPr>
    </w:p>
    <w:p w:rsidR="00E76AAB" w:rsidRPr="00DD62D1" w:rsidRDefault="00E76AAB" w:rsidP="00E76AAB">
      <w:pPr>
        <w:pStyle w:val="Default"/>
        <w:ind w:left="360"/>
        <w:jc w:val="both"/>
        <w:rPr>
          <w:rFonts w:asciiTheme="minorHAnsi" w:hAnsiTheme="minorHAnsi"/>
          <w:b/>
        </w:rPr>
      </w:pPr>
      <w:r w:rsidRPr="00DD62D1">
        <w:rPr>
          <w:rFonts w:asciiTheme="minorHAnsi" w:hAnsiTheme="minorHAnsi"/>
          <w:b/>
        </w:rPr>
        <w:t>RESTRICCIONES DE USUARIO PARA OPERAR SOBRE UN EXPEDIENTE ELEC TRÓNICO</w:t>
      </w:r>
    </w:p>
    <w:p w:rsidR="00E76AAB" w:rsidRPr="002D6EC4" w:rsidRDefault="00E76AAB" w:rsidP="00E76AAB">
      <w:pPr>
        <w:pStyle w:val="Default"/>
        <w:ind w:left="360"/>
        <w:jc w:val="both"/>
        <w:rPr>
          <w:rFonts w:asciiTheme="minorHAnsi" w:hAnsiTheme="minorHAnsi"/>
        </w:rPr>
      </w:pPr>
    </w:p>
    <w:p w:rsidR="00E76AAB" w:rsidRPr="00DD62D1" w:rsidRDefault="00E76AAB" w:rsidP="00E76AAB">
      <w:pPr>
        <w:pStyle w:val="Default"/>
        <w:numPr>
          <w:ilvl w:val="0"/>
          <w:numId w:val="24"/>
        </w:numPr>
        <w:jc w:val="both"/>
        <w:rPr>
          <w:rFonts w:asciiTheme="minorHAnsi" w:hAnsiTheme="minorHAnsi"/>
        </w:rPr>
      </w:pPr>
      <w:r w:rsidRPr="002D6EC4">
        <w:rPr>
          <w:rFonts w:asciiTheme="minorHAnsi" w:hAnsiTheme="minorHAnsi"/>
        </w:rPr>
        <w:lastRenderedPageBreak/>
        <w:t>El usuario debe de tener en su buzón personal el expediente sobre el cual piensa tramitar.</w:t>
      </w:r>
    </w:p>
    <w:p w:rsidR="00E76AAB" w:rsidRPr="00DD62D1" w:rsidRDefault="00E76AAB" w:rsidP="00E76AAB">
      <w:pPr>
        <w:pStyle w:val="Default"/>
        <w:numPr>
          <w:ilvl w:val="0"/>
          <w:numId w:val="24"/>
        </w:numPr>
        <w:jc w:val="both"/>
        <w:rPr>
          <w:rFonts w:asciiTheme="minorHAnsi" w:hAnsiTheme="minorHAnsi"/>
        </w:rPr>
      </w:pPr>
      <w:r w:rsidRPr="002D6EC4">
        <w:rPr>
          <w:rFonts w:asciiTheme="minorHAnsi" w:hAnsiTheme="minorHAnsi"/>
        </w:rPr>
        <w:t>El usuario debe de estar dado de alta en CCOO.</w:t>
      </w:r>
    </w:p>
    <w:p w:rsidR="00E76AAB" w:rsidRPr="002D6EC4" w:rsidRDefault="00E76AAB" w:rsidP="00E76AAB">
      <w:pPr>
        <w:pStyle w:val="Default"/>
        <w:numPr>
          <w:ilvl w:val="0"/>
          <w:numId w:val="24"/>
        </w:numPr>
        <w:jc w:val="both"/>
        <w:rPr>
          <w:rFonts w:asciiTheme="minorHAnsi" w:hAnsiTheme="minorHAnsi"/>
        </w:rPr>
      </w:pPr>
      <w:r>
        <w:rPr>
          <w:rFonts w:asciiTheme="minorHAnsi" w:hAnsiTheme="minorHAnsi"/>
        </w:rPr>
        <w:t>El usuario debe pertene</w:t>
      </w:r>
      <w:r w:rsidRPr="002D6EC4">
        <w:rPr>
          <w:rFonts w:asciiTheme="minorHAnsi" w:hAnsiTheme="minorHAnsi"/>
        </w:rPr>
        <w:t>cer al sector/repartición donde se encuentre el expediente.</w:t>
      </w:r>
    </w:p>
    <w:p w:rsidR="00E76AAB" w:rsidRPr="002D6EC4" w:rsidRDefault="00E76AAB" w:rsidP="00E76AAB">
      <w:pPr>
        <w:pStyle w:val="Default"/>
        <w:jc w:val="both"/>
        <w:rPr>
          <w:rFonts w:asciiTheme="minorHAnsi" w:hAnsiTheme="minorHAnsi"/>
        </w:rPr>
      </w:pPr>
    </w:p>
    <w:p w:rsidR="00E76AAB" w:rsidRPr="002D6EC4" w:rsidRDefault="00E76AAB" w:rsidP="00E76AAB">
      <w:pPr>
        <w:pStyle w:val="Default"/>
        <w:ind w:left="360"/>
        <w:jc w:val="both"/>
        <w:rPr>
          <w:rFonts w:asciiTheme="minorHAnsi" w:hAnsiTheme="minorHAnsi"/>
        </w:rPr>
      </w:pPr>
      <w:r w:rsidRPr="00DD62D1">
        <w:rPr>
          <w:rFonts w:asciiTheme="minorHAnsi" w:hAnsiTheme="minorHAnsi"/>
          <w:b/>
        </w:rPr>
        <w:t xml:space="preserve">Número </w:t>
      </w:r>
      <w:r>
        <w:rPr>
          <w:rFonts w:asciiTheme="minorHAnsi" w:hAnsiTheme="minorHAnsi"/>
          <w:b/>
        </w:rPr>
        <w:t>GD</w:t>
      </w:r>
      <w:r w:rsidRPr="00DD62D1">
        <w:rPr>
          <w:rFonts w:asciiTheme="minorHAnsi" w:hAnsiTheme="minorHAnsi"/>
          <w:b/>
        </w:rPr>
        <w:t>E - Código Expediente</w:t>
      </w:r>
      <w:r w:rsidRPr="002D6EC4">
        <w:rPr>
          <w:rFonts w:asciiTheme="minorHAnsi" w:hAnsiTheme="minorHAnsi"/>
        </w:rPr>
        <w:t xml:space="preserve">: El código de expediente es el identificador único de una actuación. El </w:t>
      </w:r>
      <w:r>
        <w:rPr>
          <w:rFonts w:asciiTheme="minorHAnsi" w:hAnsiTheme="minorHAnsi"/>
        </w:rPr>
        <w:t>número se compon</w:t>
      </w:r>
      <w:r w:rsidRPr="002D6EC4">
        <w:rPr>
          <w:rFonts w:asciiTheme="minorHAnsi" w:hAnsiTheme="minorHAnsi"/>
        </w:rPr>
        <w:t>e de los siguientes atributos:</w:t>
      </w:r>
    </w:p>
    <w:p w:rsidR="00E76AAB" w:rsidRPr="002D6EC4" w:rsidRDefault="00E76AAB" w:rsidP="00E76AAB">
      <w:pPr>
        <w:pStyle w:val="Default"/>
        <w:jc w:val="both"/>
        <w:rPr>
          <w:rFonts w:asciiTheme="minorHAnsi" w:hAnsiTheme="minorHAnsi"/>
        </w:rPr>
      </w:pPr>
    </w:p>
    <w:p w:rsidR="00E76AAB" w:rsidRPr="002D6EC4" w:rsidRDefault="00E76AAB" w:rsidP="00E76AAB">
      <w:pPr>
        <w:pStyle w:val="Default"/>
        <w:numPr>
          <w:ilvl w:val="0"/>
          <w:numId w:val="26"/>
        </w:numPr>
        <w:jc w:val="both"/>
        <w:rPr>
          <w:rFonts w:asciiTheme="minorHAnsi" w:hAnsiTheme="minorHAnsi"/>
        </w:rPr>
      </w:pPr>
      <w:r w:rsidRPr="002D6EC4">
        <w:rPr>
          <w:rFonts w:asciiTheme="minorHAnsi" w:hAnsiTheme="minorHAnsi"/>
        </w:rPr>
        <w:t>Tipo Actuación: Ej.: EX</w:t>
      </w:r>
    </w:p>
    <w:p w:rsidR="00E76AAB" w:rsidRPr="002D6EC4" w:rsidRDefault="00E76AAB" w:rsidP="00E76AAB">
      <w:pPr>
        <w:pStyle w:val="Default"/>
        <w:numPr>
          <w:ilvl w:val="0"/>
          <w:numId w:val="26"/>
        </w:numPr>
        <w:jc w:val="both"/>
        <w:rPr>
          <w:rFonts w:asciiTheme="minorHAnsi" w:hAnsiTheme="minorHAnsi"/>
        </w:rPr>
      </w:pPr>
      <w:r>
        <w:rPr>
          <w:rFonts w:asciiTheme="minorHAnsi" w:hAnsiTheme="minorHAnsi"/>
        </w:rPr>
        <w:t>Año de creación de la ac</w:t>
      </w:r>
      <w:r w:rsidRPr="002D6EC4">
        <w:rPr>
          <w:rFonts w:asciiTheme="minorHAnsi" w:hAnsiTheme="minorHAnsi"/>
        </w:rPr>
        <w:t>tuación: Ej.: 2012</w:t>
      </w:r>
    </w:p>
    <w:p w:rsidR="00E76AAB" w:rsidRPr="00DD62D1" w:rsidRDefault="00E76AAB" w:rsidP="00E76AAB">
      <w:pPr>
        <w:pStyle w:val="Default"/>
        <w:numPr>
          <w:ilvl w:val="0"/>
          <w:numId w:val="26"/>
        </w:numPr>
        <w:jc w:val="both"/>
        <w:rPr>
          <w:rFonts w:asciiTheme="minorHAnsi" w:hAnsiTheme="minorHAnsi"/>
        </w:rPr>
      </w:pPr>
      <w:r w:rsidRPr="002D6EC4">
        <w:rPr>
          <w:rFonts w:asciiTheme="minorHAnsi" w:hAnsiTheme="minorHAnsi"/>
        </w:rPr>
        <w:t>Número de Actuación: 8 dígitos. Ej:00004587</w:t>
      </w:r>
    </w:p>
    <w:p w:rsidR="00E76AAB" w:rsidRPr="00DD62D1" w:rsidRDefault="00E76AAB" w:rsidP="00E76AAB">
      <w:pPr>
        <w:pStyle w:val="Default"/>
        <w:numPr>
          <w:ilvl w:val="0"/>
          <w:numId w:val="26"/>
        </w:numPr>
        <w:jc w:val="both"/>
        <w:rPr>
          <w:rFonts w:asciiTheme="minorHAnsi" w:hAnsiTheme="minorHAnsi"/>
        </w:rPr>
      </w:pPr>
      <w:r>
        <w:rPr>
          <w:rFonts w:asciiTheme="minorHAnsi" w:hAnsiTheme="minorHAnsi"/>
        </w:rPr>
        <w:t>Secuencia: Es un atrib</w:t>
      </w:r>
      <w:r w:rsidRPr="002D6EC4">
        <w:rPr>
          <w:rFonts w:asciiTheme="minorHAnsi" w:hAnsiTheme="minorHAnsi"/>
        </w:rPr>
        <w:t>uto que tiene signifi</w:t>
      </w:r>
      <w:r>
        <w:rPr>
          <w:rFonts w:asciiTheme="minorHAnsi" w:hAnsiTheme="minorHAnsi"/>
        </w:rPr>
        <w:t>cado funcional en la tramitació</w:t>
      </w:r>
      <w:r w:rsidRPr="002D6EC4">
        <w:rPr>
          <w:rFonts w:asciiTheme="minorHAnsi" w:hAnsiTheme="minorHAnsi"/>
        </w:rPr>
        <w:t>n de actuaciones papel. Para las actuaciones electrónicas la secuencia siempre es nula</w:t>
      </w:r>
    </w:p>
    <w:p w:rsidR="00E76AAB" w:rsidRPr="002D6EC4" w:rsidRDefault="00E76AAB" w:rsidP="00E76AAB">
      <w:pPr>
        <w:pStyle w:val="Default"/>
        <w:numPr>
          <w:ilvl w:val="0"/>
          <w:numId w:val="26"/>
        </w:numPr>
        <w:jc w:val="both"/>
        <w:rPr>
          <w:rFonts w:asciiTheme="minorHAnsi" w:hAnsiTheme="minorHAnsi"/>
        </w:rPr>
      </w:pPr>
      <w:r>
        <w:rPr>
          <w:rFonts w:asciiTheme="minorHAnsi" w:hAnsiTheme="minorHAnsi"/>
        </w:rPr>
        <w:t>Repartición Actuación: C</w:t>
      </w:r>
      <w:r w:rsidRPr="002D6EC4">
        <w:rPr>
          <w:rFonts w:asciiTheme="minorHAnsi" w:hAnsiTheme="minorHAnsi"/>
        </w:rPr>
        <w:t>ódigo de repartición de actuación. Solo algunos tipos de actuaciones poseen este atributo, por ejemplo, los expedientes. Ej.: MGEYA</w:t>
      </w:r>
    </w:p>
    <w:p w:rsidR="00E76AAB" w:rsidRPr="002D6EC4" w:rsidRDefault="00E76AAB" w:rsidP="00E76AAB">
      <w:pPr>
        <w:pStyle w:val="Default"/>
        <w:numPr>
          <w:ilvl w:val="0"/>
          <w:numId w:val="26"/>
        </w:numPr>
        <w:jc w:val="both"/>
        <w:rPr>
          <w:rFonts w:asciiTheme="minorHAnsi" w:hAnsiTheme="minorHAnsi"/>
        </w:rPr>
      </w:pPr>
      <w:r>
        <w:rPr>
          <w:rFonts w:asciiTheme="minorHAnsi" w:hAnsiTheme="minorHAnsi"/>
        </w:rPr>
        <w:t>Repartición Usuario: Có</w:t>
      </w:r>
      <w:r w:rsidRPr="002D6EC4">
        <w:rPr>
          <w:rFonts w:asciiTheme="minorHAnsi" w:hAnsiTheme="minorHAnsi"/>
        </w:rPr>
        <w:t>digo de repartición del usuario de caratulación. Ej.: MGEYA</w:t>
      </w:r>
    </w:p>
    <w:p w:rsidR="00E76AAB" w:rsidRPr="002D6EC4" w:rsidRDefault="00E76AAB" w:rsidP="00E76AAB">
      <w:pPr>
        <w:pStyle w:val="Default"/>
        <w:ind w:left="360"/>
        <w:jc w:val="both"/>
        <w:rPr>
          <w:rFonts w:asciiTheme="minorHAnsi" w:hAnsiTheme="minorHAnsi"/>
        </w:rPr>
      </w:pPr>
    </w:p>
    <w:p w:rsidR="00E76AAB" w:rsidRDefault="00E76AAB" w:rsidP="00E76AAB">
      <w:pPr>
        <w:pStyle w:val="Default"/>
        <w:ind w:left="360"/>
        <w:jc w:val="both"/>
        <w:rPr>
          <w:rFonts w:asciiTheme="minorHAnsi" w:hAnsiTheme="minorHAnsi"/>
        </w:rPr>
      </w:pPr>
      <w:r w:rsidRPr="002D6EC4">
        <w:rPr>
          <w:rFonts w:asciiTheme="minorHAnsi" w:hAnsiTheme="minorHAnsi"/>
        </w:rPr>
        <w:t xml:space="preserve">Los servicios utilizan un formato particular para armar el número </w:t>
      </w:r>
      <w:r>
        <w:rPr>
          <w:rFonts w:asciiTheme="minorHAnsi" w:hAnsiTheme="minorHAnsi"/>
        </w:rPr>
        <w:t>GDE</w:t>
      </w:r>
      <w:r w:rsidRPr="002D6EC4">
        <w:rPr>
          <w:rFonts w:asciiTheme="minorHAnsi" w:hAnsiTheme="minorHAnsi"/>
        </w:rPr>
        <w:t xml:space="preserve">: </w:t>
      </w:r>
    </w:p>
    <w:p w:rsidR="00E76AAB" w:rsidRDefault="00E76AAB" w:rsidP="00E76AAB">
      <w:pPr>
        <w:pStyle w:val="Default"/>
        <w:ind w:left="360" w:firstLine="348"/>
        <w:jc w:val="both"/>
        <w:rPr>
          <w:rFonts w:asciiTheme="minorHAnsi" w:hAnsiTheme="minorHAnsi"/>
        </w:rPr>
      </w:pPr>
      <w:r>
        <w:rPr>
          <w:rFonts w:asciiTheme="minorHAnsi" w:hAnsiTheme="minorHAnsi"/>
        </w:rPr>
        <w:t>-</w:t>
      </w:r>
      <w:r>
        <w:rPr>
          <w:rFonts w:asciiTheme="minorHAnsi" w:hAnsiTheme="minorHAnsi"/>
        </w:rPr>
        <w:tab/>
      </w:r>
      <w:r w:rsidRPr="002D6EC4">
        <w:rPr>
          <w:rFonts w:asciiTheme="minorHAnsi" w:hAnsiTheme="minorHAnsi"/>
        </w:rPr>
        <w:t>Concatenada por los elementos anteri</w:t>
      </w:r>
      <w:r>
        <w:rPr>
          <w:rFonts w:asciiTheme="minorHAnsi" w:hAnsiTheme="minorHAnsi"/>
        </w:rPr>
        <w:t>ores separados por guiones (-),</w:t>
      </w:r>
    </w:p>
    <w:p w:rsidR="00E76AAB" w:rsidRDefault="00E76AAB" w:rsidP="00E76AAB">
      <w:pPr>
        <w:pStyle w:val="Default"/>
        <w:ind w:left="360" w:firstLine="348"/>
        <w:jc w:val="both"/>
        <w:rPr>
          <w:rFonts w:asciiTheme="minorHAnsi" w:hAnsiTheme="minorHAnsi"/>
        </w:rPr>
      </w:pPr>
      <w:r w:rsidRPr="002D6EC4">
        <w:rPr>
          <w:rFonts w:asciiTheme="minorHAnsi" w:hAnsiTheme="minorHAnsi"/>
        </w:rPr>
        <w:t>-</w:t>
      </w:r>
      <w:r>
        <w:rPr>
          <w:rFonts w:asciiTheme="minorHAnsi" w:hAnsiTheme="minorHAnsi"/>
        </w:rPr>
        <w:tab/>
      </w:r>
      <w:r w:rsidRPr="002D6EC4">
        <w:rPr>
          <w:rFonts w:asciiTheme="minorHAnsi" w:hAnsiTheme="minorHAnsi"/>
        </w:rPr>
        <w:t xml:space="preserve">El número se rellena con 0 a la izquierda para completar los 8 dígitos </w:t>
      </w:r>
    </w:p>
    <w:p w:rsidR="00E76AAB" w:rsidRPr="002D6EC4" w:rsidRDefault="00E76AAB" w:rsidP="00E76AAB">
      <w:pPr>
        <w:pStyle w:val="Default"/>
        <w:ind w:left="360" w:firstLine="348"/>
        <w:jc w:val="both"/>
        <w:rPr>
          <w:rFonts w:asciiTheme="minorHAnsi" w:hAnsiTheme="minorHAnsi"/>
        </w:rPr>
      </w:pPr>
      <w:r w:rsidRPr="002D6EC4">
        <w:rPr>
          <w:rFonts w:asciiTheme="minorHAnsi" w:hAnsiTheme="minorHAnsi"/>
        </w:rPr>
        <w:t>-</w:t>
      </w:r>
      <w:r>
        <w:rPr>
          <w:rFonts w:asciiTheme="minorHAnsi" w:hAnsiTheme="minorHAnsi"/>
        </w:rPr>
        <w:tab/>
      </w:r>
      <w:r w:rsidRPr="002D6EC4">
        <w:rPr>
          <w:rFonts w:asciiTheme="minorHAnsi" w:hAnsiTheme="minorHAnsi"/>
        </w:rPr>
        <w:t>La secuencia nula se format</w:t>
      </w:r>
      <w:r>
        <w:rPr>
          <w:rFonts w:asciiTheme="minorHAnsi" w:hAnsiTheme="minorHAnsi"/>
        </w:rPr>
        <w:t>ea con tres espacios en blanco.</w:t>
      </w:r>
    </w:p>
    <w:p w:rsidR="00E76AAB" w:rsidRDefault="00E76AAB" w:rsidP="00E76AAB">
      <w:pPr>
        <w:pStyle w:val="Default"/>
        <w:ind w:left="360"/>
        <w:jc w:val="both"/>
        <w:rPr>
          <w:rFonts w:asciiTheme="minorHAnsi" w:hAnsiTheme="minorHAnsi"/>
        </w:rPr>
      </w:pPr>
    </w:p>
    <w:p w:rsidR="00E76AAB" w:rsidRPr="00CC69EB" w:rsidRDefault="00E76AAB" w:rsidP="00E76AAB">
      <w:pPr>
        <w:pStyle w:val="Default"/>
        <w:ind w:left="360"/>
        <w:jc w:val="both"/>
        <w:rPr>
          <w:rFonts w:asciiTheme="minorHAnsi" w:hAnsiTheme="minorHAnsi"/>
        </w:rPr>
      </w:pPr>
      <w:r w:rsidRPr="002D6EC4">
        <w:rPr>
          <w:rFonts w:asciiTheme="minorHAnsi" w:hAnsiTheme="minorHAnsi"/>
        </w:rPr>
        <w:t>Por lo tanto, el formato del código o de expediente quedaría de la siguiente manera:</w:t>
      </w:r>
    </w:p>
    <w:p w:rsidR="00E76AAB" w:rsidRDefault="00E76AAB" w:rsidP="00E76AAB"/>
    <w:p w:rsidR="00E76AAB" w:rsidRPr="00D14319" w:rsidRDefault="00E76AAB" w:rsidP="00E76AAB">
      <w:pPr>
        <w:pStyle w:val="Default"/>
        <w:ind w:left="360"/>
        <w:jc w:val="both"/>
        <w:rPr>
          <w:rFonts w:asciiTheme="minorHAnsi" w:hAnsiTheme="minorHAnsi"/>
        </w:rPr>
      </w:pPr>
      <w:r w:rsidRPr="00D14319">
        <w:rPr>
          <w:rFonts w:asciiTheme="minorHAnsi" w:hAnsiTheme="minorHAnsi"/>
        </w:rPr>
        <w:t>{TIPO-ACTUACION}-{AÑO}</w:t>
      </w:r>
      <w:proofErr w:type="gramStart"/>
      <w:r w:rsidRPr="00D14319">
        <w:rPr>
          <w:rFonts w:asciiTheme="minorHAnsi" w:hAnsiTheme="minorHAnsi"/>
        </w:rPr>
        <w:t>-{</w:t>
      </w:r>
      <w:proofErr w:type="gramEnd"/>
      <w:r w:rsidRPr="00D14319">
        <w:rPr>
          <w:rFonts w:asciiTheme="minorHAnsi" w:hAnsiTheme="minorHAnsi"/>
        </w:rPr>
        <w:t>8 D IGITOS NUMERO}-{SECUENCIA TRES ESPACIOS VACIOS}</w:t>
      </w:r>
      <w:r>
        <w:rPr>
          <w:rFonts w:asciiTheme="minorHAnsi" w:hAnsiTheme="minorHAnsi"/>
        </w:rPr>
        <w:t>-</w:t>
      </w:r>
    </w:p>
    <w:p w:rsidR="00E76AAB" w:rsidRPr="00D14319" w:rsidRDefault="00E76AAB" w:rsidP="00E76AAB">
      <w:pPr>
        <w:pStyle w:val="Default"/>
        <w:ind w:left="360"/>
        <w:jc w:val="both"/>
        <w:rPr>
          <w:rFonts w:asciiTheme="minorHAnsi" w:hAnsiTheme="minorHAnsi"/>
        </w:rPr>
      </w:pPr>
      <w:r w:rsidRPr="00D14319">
        <w:rPr>
          <w:rFonts w:asciiTheme="minorHAnsi" w:hAnsiTheme="minorHAnsi"/>
        </w:rPr>
        <w:t>{REPARTICION ACTUACION SI EXISTE}</w:t>
      </w:r>
      <w:proofErr w:type="gramStart"/>
      <w:r w:rsidRPr="00D14319">
        <w:rPr>
          <w:rFonts w:asciiTheme="minorHAnsi" w:hAnsiTheme="minorHAnsi"/>
        </w:rPr>
        <w:t>-{</w:t>
      </w:r>
      <w:proofErr w:type="gramEnd"/>
      <w:r w:rsidRPr="00D14319">
        <w:rPr>
          <w:rFonts w:asciiTheme="minorHAnsi" w:hAnsiTheme="minorHAnsi"/>
        </w:rPr>
        <w:t>REPARTICION USUARIO}</w:t>
      </w:r>
    </w:p>
    <w:p w:rsidR="00E76AAB" w:rsidRPr="00D14319" w:rsidRDefault="00E76AAB" w:rsidP="00E76AAB">
      <w:pPr>
        <w:pStyle w:val="Default"/>
        <w:ind w:left="360"/>
        <w:jc w:val="both"/>
        <w:rPr>
          <w:rFonts w:asciiTheme="minorHAnsi" w:hAnsiTheme="minorHAnsi"/>
        </w:rPr>
      </w:pPr>
    </w:p>
    <w:p w:rsidR="00E76AAB" w:rsidRPr="00D14319" w:rsidRDefault="00E76AAB" w:rsidP="00E76AAB">
      <w:pPr>
        <w:pStyle w:val="Default"/>
        <w:ind w:left="360"/>
        <w:jc w:val="both"/>
        <w:rPr>
          <w:rFonts w:asciiTheme="minorHAnsi" w:hAnsiTheme="minorHAnsi"/>
        </w:rPr>
      </w:pPr>
      <w:r w:rsidRPr="00D14319">
        <w:rPr>
          <w:rFonts w:asciiTheme="minorHAnsi" w:hAnsiTheme="minorHAnsi"/>
        </w:rPr>
        <w:t>Por ejemplo:</w:t>
      </w:r>
    </w:p>
    <w:p w:rsidR="00E76AAB" w:rsidRPr="00D14319" w:rsidRDefault="00E76AAB" w:rsidP="00E76AAB">
      <w:pPr>
        <w:pStyle w:val="Default"/>
        <w:numPr>
          <w:ilvl w:val="0"/>
          <w:numId w:val="23"/>
        </w:numPr>
        <w:jc w:val="both"/>
        <w:rPr>
          <w:rFonts w:asciiTheme="minorHAnsi" w:hAnsiTheme="minorHAnsi"/>
        </w:rPr>
      </w:pPr>
      <w:r w:rsidRPr="00D14319">
        <w:rPr>
          <w:rFonts w:asciiTheme="minorHAnsi" w:hAnsiTheme="minorHAnsi"/>
        </w:rPr>
        <w:t>Expediente: EX-2012-00 004587-  -MGEYA-MDUGC</w:t>
      </w:r>
    </w:p>
    <w:p w:rsidR="00E76AAB" w:rsidRPr="00D14319" w:rsidRDefault="00E76AAB" w:rsidP="00E76AAB">
      <w:pPr>
        <w:pStyle w:val="Default"/>
        <w:numPr>
          <w:ilvl w:val="0"/>
          <w:numId w:val="23"/>
        </w:numPr>
        <w:jc w:val="both"/>
        <w:rPr>
          <w:rFonts w:asciiTheme="minorHAnsi" w:hAnsiTheme="minorHAnsi"/>
        </w:rPr>
      </w:pPr>
      <w:r>
        <w:rPr>
          <w:rFonts w:asciiTheme="minorHAnsi" w:hAnsiTheme="minorHAnsi"/>
        </w:rPr>
        <w:t>Nota: NO-2012-</w:t>
      </w:r>
      <w:r w:rsidRPr="00232777">
        <w:rPr>
          <w:rFonts w:asciiTheme="minorHAnsi" w:hAnsiTheme="minorHAnsi"/>
        </w:rPr>
        <w:t>00001344</w:t>
      </w:r>
      <w:r w:rsidRPr="00D14319">
        <w:rPr>
          <w:rFonts w:asciiTheme="minorHAnsi" w:hAnsiTheme="minorHAnsi"/>
        </w:rPr>
        <w:t>-  -MDUGC</w:t>
      </w:r>
    </w:p>
    <w:p w:rsidR="00065814" w:rsidRDefault="00065814" w:rsidP="00065814"/>
    <w:p w:rsidR="00065814" w:rsidRPr="00065814" w:rsidRDefault="00065814" w:rsidP="003E2842">
      <w:pPr>
        <w:pStyle w:val="Estilo1"/>
        <w:outlineLvl w:val="0"/>
      </w:pPr>
      <w:bookmarkStart w:id="7" w:name="_Toc463362562"/>
      <w:r w:rsidRPr="00065814">
        <w:t>ESTRUCTURA Y VALIDACIONES DEL SERVICIO EXTERNO</w:t>
      </w:r>
      <w:bookmarkEnd w:id="7"/>
    </w:p>
    <w:p w:rsidR="00065814" w:rsidRDefault="00065814" w:rsidP="00065814">
      <w:pPr>
        <w:pStyle w:val="Default"/>
        <w:ind w:left="360"/>
        <w:jc w:val="both"/>
        <w:rPr>
          <w:rFonts w:asciiTheme="minorHAnsi" w:hAnsiTheme="minorHAnsi"/>
        </w:rPr>
      </w:pPr>
    </w:p>
    <w:p w:rsidR="002C4005" w:rsidRPr="00484E59" w:rsidRDefault="002C4005" w:rsidP="002C4005">
      <w:pPr>
        <w:pStyle w:val="Default"/>
        <w:ind w:left="360"/>
        <w:jc w:val="both"/>
        <w:rPr>
          <w:rFonts w:asciiTheme="minorHAnsi" w:hAnsiTheme="minorHAnsi"/>
        </w:rPr>
      </w:pPr>
      <w:r w:rsidRPr="00484E59">
        <w:rPr>
          <w:rFonts w:asciiTheme="minorHAnsi" w:hAnsiTheme="minorHAnsi"/>
        </w:rPr>
        <w:t>Las restricciones generales para operar sobre un expediente electrónico se detallan en la secci</w:t>
      </w:r>
      <w:r>
        <w:rPr>
          <w:rFonts w:asciiTheme="minorHAnsi" w:hAnsiTheme="minorHAnsi"/>
        </w:rPr>
        <w:t xml:space="preserve">ón </w:t>
      </w:r>
      <w:r w:rsidRPr="00484E59">
        <w:rPr>
          <w:rFonts w:asciiTheme="minorHAnsi" w:hAnsiTheme="minorHAnsi"/>
          <w:b/>
        </w:rPr>
        <w:t>“Terminología y acrónimos”.</w:t>
      </w:r>
    </w:p>
    <w:p w:rsidR="002C4005" w:rsidRDefault="002C4005" w:rsidP="002C4005">
      <w:pPr>
        <w:pStyle w:val="Default"/>
        <w:ind w:left="360"/>
        <w:jc w:val="both"/>
        <w:rPr>
          <w:rFonts w:asciiTheme="minorHAnsi" w:hAnsiTheme="minorHAnsi"/>
        </w:rPr>
      </w:pPr>
    </w:p>
    <w:p w:rsidR="002C4005" w:rsidRDefault="002C4005" w:rsidP="002C4005">
      <w:pPr>
        <w:pStyle w:val="Default"/>
        <w:ind w:left="360"/>
        <w:jc w:val="both"/>
        <w:rPr>
          <w:rFonts w:asciiTheme="minorHAnsi" w:hAnsiTheme="minorHAnsi"/>
        </w:rPr>
      </w:pPr>
      <w:r w:rsidRPr="00484E59">
        <w:rPr>
          <w:rFonts w:asciiTheme="minorHAnsi" w:hAnsiTheme="minorHAnsi"/>
        </w:rPr>
        <w:t xml:space="preserve">Los métodos provistos por </w:t>
      </w:r>
      <w:r>
        <w:rPr>
          <w:rFonts w:asciiTheme="minorHAnsi" w:hAnsiTheme="minorHAnsi"/>
        </w:rPr>
        <w:t>el servicio son los siguientes:</w:t>
      </w:r>
    </w:p>
    <w:p w:rsidR="002C4005" w:rsidRDefault="002C4005" w:rsidP="002C4005">
      <w:pPr>
        <w:pStyle w:val="Default"/>
        <w:ind w:left="360"/>
        <w:jc w:val="both"/>
        <w:rPr>
          <w:rFonts w:asciiTheme="minorHAnsi" w:hAnsiTheme="minorHAnsi"/>
        </w:rPr>
      </w:pPr>
    </w:p>
    <w:p w:rsidR="002C4005" w:rsidRPr="0005721B" w:rsidRDefault="002C4005" w:rsidP="002C4005">
      <w:pPr>
        <w:pStyle w:val="Ttulo2"/>
        <w:numPr>
          <w:ilvl w:val="1"/>
          <w:numId w:val="1"/>
        </w:numPr>
        <w:rPr>
          <w:sz w:val="32"/>
          <w:szCs w:val="32"/>
        </w:rPr>
      </w:pPr>
      <w:r>
        <w:rPr>
          <w:sz w:val="32"/>
          <w:szCs w:val="32"/>
        </w:rPr>
        <w:t>Asociar Expedientes</w:t>
      </w:r>
    </w:p>
    <w:p w:rsidR="00A02CA9" w:rsidRPr="00A02CA9" w:rsidRDefault="00A02CA9" w:rsidP="00A02CA9">
      <w:pPr>
        <w:pStyle w:val="Default"/>
        <w:ind w:left="360"/>
        <w:jc w:val="both"/>
        <w:rPr>
          <w:rFonts w:asciiTheme="minorHAnsi" w:hAnsiTheme="minorHAnsi"/>
        </w:rPr>
      </w:pPr>
      <w:r w:rsidRPr="00A02CA9">
        <w:rPr>
          <w:rFonts w:asciiTheme="minorHAnsi" w:hAnsiTheme="minorHAnsi"/>
        </w:rPr>
        <w:t xml:space="preserve">El servicio toma como entrada 2 expedientes, uno de ellos es el expediente principal y el otro es el expediente para asociar. </w:t>
      </w:r>
    </w:p>
    <w:p w:rsidR="00A02CA9" w:rsidRPr="00A02CA9" w:rsidRDefault="00A02CA9" w:rsidP="00A02CA9">
      <w:pPr>
        <w:pStyle w:val="Default"/>
        <w:numPr>
          <w:ilvl w:val="0"/>
          <w:numId w:val="31"/>
        </w:numPr>
        <w:jc w:val="both"/>
        <w:rPr>
          <w:rFonts w:asciiTheme="minorHAnsi" w:hAnsiTheme="minorHAnsi"/>
        </w:rPr>
      </w:pPr>
      <w:r w:rsidRPr="00A02CA9">
        <w:rPr>
          <w:rFonts w:asciiTheme="minorHAnsi" w:hAnsiTheme="minorHAnsi"/>
        </w:rPr>
        <w:t xml:space="preserve">Sistema Usuario </w:t>
      </w:r>
    </w:p>
    <w:p w:rsidR="00A02CA9" w:rsidRPr="00A02CA9" w:rsidRDefault="00A02CA9" w:rsidP="00A02CA9">
      <w:pPr>
        <w:pStyle w:val="Default"/>
        <w:numPr>
          <w:ilvl w:val="0"/>
          <w:numId w:val="31"/>
        </w:numPr>
        <w:jc w:val="both"/>
        <w:rPr>
          <w:rFonts w:asciiTheme="minorHAnsi" w:hAnsiTheme="minorHAnsi"/>
        </w:rPr>
      </w:pPr>
      <w:r w:rsidRPr="00A02CA9">
        <w:rPr>
          <w:rFonts w:asciiTheme="minorHAnsi" w:hAnsiTheme="minorHAnsi"/>
        </w:rPr>
        <w:t xml:space="preserve">Usuario </w:t>
      </w:r>
    </w:p>
    <w:p w:rsidR="00A02CA9" w:rsidRPr="00A02CA9" w:rsidRDefault="00A02CA9" w:rsidP="00A02CA9">
      <w:pPr>
        <w:pStyle w:val="Default"/>
        <w:numPr>
          <w:ilvl w:val="0"/>
          <w:numId w:val="31"/>
        </w:numPr>
        <w:jc w:val="both"/>
        <w:rPr>
          <w:rFonts w:asciiTheme="minorHAnsi" w:hAnsiTheme="minorHAnsi"/>
        </w:rPr>
      </w:pPr>
      <w:r w:rsidRPr="00A02CA9">
        <w:rPr>
          <w:rFonts w:asciiTheme="minorHAnsi" w:hAnsiTheme="minorHAnsi"/>
        </w:rPr>
        <w:t>Código Expediente (</w:t>
      </w:r>
      <w:proofErr w:type="spellStart"/>
      <w:r w:rsidRPr="00A02CA9">
        <w:rPr>
          <w:rFonts w:asciiTheme="minorHAnsi" w:hAnsiTheme="minorHAnsi"/>
        </w:rPr>
        <w:t>CodigoEE</w:t>
      </w:r>
      <w:proofErr w:type="spellEnd"/>
      <w:r w:rsidRPr="00A02CA9">
        <w:rPr>
          <w:rFonts w:asciiTheme="minorHAnsi" w:hAnsiTheme="minorHAnsi"/>
        </w:rPr>
        <w:t xml:space="preserve">) </w:t>
      </w:r>
    </w:p>
    <w:p w:rsidR="00A02CA9" w:rsidRPr="00A02CA9" w:rsidRDefault="00A02CA9" w:rsidP="00A02CA9">
      <w:pPr>
        <w:pStyle w:val="Default"/>
        <w:numPr>
          <w:ilvl w:val="0"/>
          <w:numId w:val="31"/>
        </w:numPr>
        <w:jc w:val="both"/>
        <w:rPr>
          <w:rFonts w:asciiTheme="minorHAnsi" w:hAnsiTheme="minorHAnsi"/>
        </w:rPr>
      </w:pPr>
      <w:r w:rsidRPr="00A02CA9">
        <w:rPr>
          <w:rFonts w:asciiTheme="minorHAnsi" w:hAnsiTheme="minorHAnsi"/>
        </w:rPr>
        <w:t>Código Expediente Asociado(</w:t>
      </w:r>
      <w:proofErr w:type="spellStart"/>
      <w:r w:rsidRPr="00A02CA9">
        <w:rPr>
          <w:rFonts w:asciiTheme="minorHAnsi" w:hAnsiTheme="minorHAnsi"/>
        </w:rPr>
        <w:t>CodigoEEAsociado</w:t>
      </w:r>
      <w:proofErr w:type="spellEnd"/>
      <w:r w:rsidRPr="00A02CA9">
        <w:rPr>
          <w:rFonts w:asciiTheme="minorHAnsi" w:hAnsiTheme="minorHAnsi"/>
        </w:rPr>
        <w:t xml:space="preserve">) </w:t>
      </w:r>
    </w:p>
    <w:p w:rsidR="00A02CA9" w:rsidRPr="00A02CA9" w:rsidRDefault="00A02CA9" w:rsidP="00A02CA9">
      <w:pPr>
        <w:pStyle w:val="Default"/>
        <w:ind w:left="360"/>
        <w:jc w:val="both"/>
        <w:rPr>
          <w:rFonts w:asciiTheme="minorHAnsi" w:hAnsiTheme="minorHAnsi"/>
        </w:rPr>
      </w:pPr>
    </w:p>
    <w:p w:rsidR="00A02CA9" w:rsidRPr="00B04E17" w:rsidRDefault="00A02CA9" w:rsidP="00A02CA9">
      <w:pPr>
        <w:pStyle w:val="Default"/>
        <w:ind w:left="360"/>
        <w:jc w:val="both"/>
        <w:rPr>
          <w:rFonts w:asciiTheme="minorHAnsi" w:hAnsiTheme="minorHAnsi"/>
        </w:rPr>
      </w:pPr>
      <w:r w:rsidRPr="00A02CA9">
        <w:rPr>
          <w:rFonts w:asciiTheme="minorHAnsi" w:hAnsiTheme="minorHAnsi"/>
        </w:rPr>
        <w:t>Como restricción, el expediente para asociar (</w:t>
      </w:r>
      <w:proofErr w:type="spellStart"/>
      <w:r w:rsidRPr="00A02CA9">
        <w:rPr>
          <w:rFonts w:asciiTheme="minorHAnsi" w:hAnsiTheme="minorHAnsi"/>
        </w:rPr>
        <w:t>CodigoEEAsociado</w:t>
      </w:r>
      <w:proofErr w:type="spellEnd"/>
      <w:r w:rsidRPr="00A02CA9">
        <w:rPr>
          <w:rFonts w:asciiTheme="minorHAnsi" w:hAnsiTheme="minorHAnsi"/>
        </w:rPr>
        <w:t>) no debe estar ya asociado al expediente principal (</w:t>
      </w:r>
      <w:proofErr w:type="spellStart"/>
      <w:r w:rsidRPr="00A02CA9">
        <w:rPr>
          <w:rFonts w:asciiTheme="minorHAnsi" w:hAnsiTheme="minorHAnsi"/>
        </w:rPr>
        <w:t>CodigoEE</w:t>
      </w:r>
      <w:proofErr w:type="spellEnd"/>
      <w:r w:rsidRPr="00A02CA9">
        <w:rPr>
          <w:rFonts w:asciiTheme="minorHAnsi" w:hAnsiTheme="minorHAnsi"/>
        </w:rPr>
        <w:t>).</w:t>
      </w:r>
    </w:p>
    <w:p w:rsidR="002C4005" w:rsidRDefault="002C4005" w:rsidP="002C4005">
      <w:pPr>
        <w:pStyle w:val="Default"/>
        <w:ind w:left="360"/>
        <w:rPr>
          <w:rFonts w:asciiTheme="minorHAnsi" w:hAnsiTheme="minorHAnsi"/>
        </w:rPr>
      </w:pPr>
    </w:p>
    <w:p w:rsidR="002C4005" w:rsidRPr="0005721B" w:rsidRDefault="002C4005" w:rsidP="002C4005">
      <w:pPr>
        <w:pStyle w:val="Ttulo2"/>
        <w:numPr>
          <w:ilvl w:val="1"/>
          <w:numId w:val="1"/>
        </w:numPr>
        <w:rPr>
          <w:sz w:val="32"/>
          <w:szCs w:val="32"/>
        </w:rPr>
      </w:pPr>
      <w:bookmarkStart w:id="8" w:name="_Toc463362648"/>
      <w:r>
        <w:rPr>
          <w:sz w:val="32"/>
          <w:szCs w:val="32"/>
        </w:rPr>
        <w:t>Desa</w:t>
      </w:r>
      <w:bookmarkEnd w:id="8"/>
      <w:r>
        <w:rPr>
          <w:sz w:val="32"/>
          <w:szCs w:val="32"/>
        </w:rPr>
        <w:t>sociar Expedientes</w:t>
      </w:r>
    </w:p>
    <w:p w:rsidR="00AB3A48" w:rsidRPr="00AB3A48" w:rsidRDefault="00AB3A48" w:rsidP="00AB3A48">
      <w:pPr>
        <w:pStyle w:val="Default"/>
        <w:ind w:left="360"/>
        <w:jc w:val="both"/>
        <w:rPr>
          <w:rFonts w:asciiTheme="minorHAnsi" w:hAnsiTheme="minorHAnsi"/>
        </w:rPr>
      </w:pPr>
      <w:r w:rsidRPr="00AB3A48">
        <w:rPr>
          <w:rFonts w:asciiTheme="minorHAnsi" w:hAnsiTheme="minorHAnsi"/>
        </w:rPr>
        <w:t xml:space="preserve">La operación contraria a asociar expedientes solo puede ser ejecutada sobre un expediente que esté bloqueado. </w:t>
      </w:r>
    </w:p>
    <w:p w:rsidR="00AB3A48" w:rsidRPr="00AB3A48" w:rsidRDefault="00AB3A48" w:rsidP="00AB3A48">
      <w:pPr>
        <w:pStyle w:val="Default"/>
        <w:numPr>
          <w:ilvl w:val="0"/>
          <w:numId w:val="33"/>
        </w:numPr>
        <w:jc w:val="both"/>
        <w:rPr>
          <w:rFonts w:asciiTheme="minorHAnsi" w:hAnsiTheme="minorHAnsi"/>
        </w:rPr>
      </w:pPr>
      <w:r w:rsidRPr="00AB3A48">
        <w:rPr>
          <w:rFonts w:asciiTheme="minorHAnsi" w:hAnsiTheme="minorHAnsi"/>
        </w:rPr>
        <w:t xml:space="preserve">Sistema Usuario </w:t>
      </w:r>
    </w:p>
    <w:p w:rsidR="00AB3A48" w:rsidRPr="00AB3A48" w:rsidRDefault="00AB3A48" w:rsidP="00AB3A48">
      <w:pPr>
        <w:pStyle w:val="Default"/>
        <w:numPr>
          <w:ilvl w:val="0"/>
          <w:numId w:val="33"/>
        </w:numPr>
        <w:jc w:val="both"/>
        <w:rPr>
          <w:rFonts w:asciiTheme="minorHAnsi" w:hAnsiTheme="minorHAnsi"/>
        </w:rPr>
      </w:pPr>
      <w:r w:rsidRPr="00AB3A48">
        <w:rPr>
          <w:rFonts w:asciiTheme="minorHAnsi" w:hAnsiTheme="minorHAnsi"/>
        </w:rPr>
        <w:t xml:space="preserve">Usuario </w:t>
      </w:r>
    </w:p>
    <w:p w:rsidR="00AB3A48" w:rsidRPr="00AB3A48" w:rsidRDefault="00AB3A48" w:rsidP="00AB3A48">
      <w:pPr>
        <w:pStyle w:val="Default"/>
        <w:numPr>
          <w:ilvl w:val="0"/>
          <w:numId w:val="33"/>
        </w:numPr>
        <w:jc w:val="both"/>
        <w:rPr>
          <w:rFonts w:asciiTheme="minorHAnsi" w:hAnsiTheme="minorHAnsi"/>
        </w:rPr>
      </w:pPr>
      <w:r w:rsidRPr="00AB3A48">
        <w:rPr>
          <w:rFonts w:asciiTheme="minorHAnsi" w:hAnsiTheme="minorHAnsi"/>
        </w:rPr>
        <w:t>Código Expediente (</w:t>
      </w:r>
      <w:proofErr w:type="spellStart"/>
      <w:r w:rsidRPr="00AB3A48">
        <w:rPr>
          <w:rFonts w:asciiTheme="minorHAnsi" w:hAnsiTheme="minorHAnsi"/>
        </w:rPr>
        <w:t>CodigoEE</w:t>
      </w:r>
      <w:proofErr w:type="spellEnd"/>
      <w:r w:rsidRPr="00AB3A48">
        <w:rPr>
          <w:rFonts w:asciiTheme="minorHAnsi" w:hAnsiTheme="minorHAnsi"/>
        </w:rPr>
        <w:t xml:space="preserve">) </w:t>
      </w:r>
    </w:p>
    <w:p w:rsidR="00AB3A48" w:rsidRPr="00AB3A48" w:rsidRDefault="00AB3A48" w:rsidP="00AB3A48">
      <w:pPr>
        <w:pStyle w:val="Default"/>
        <w:numPr>
          <w:ilvl w:val="0"/>
          <w:numId w:val="33"/>
        </w:numPr>
        <w:jc w:val="both"/>
        <w:rPr>
          <w:rFonts w:asciiTheme="minorHAnsi" w:hAnsiTheme="minorHAnsi"/>
        </w:rPr>
      </w:pPr>
      <w:r w:rsidRPr="00AB3A48">
        <w:rPr>
          <w:rFonts w:asciiTheme="minorHAnsi" w:hAnsiTheme="minorHAnsi"/>
        </w:rPr>
        <w:t xml:space="preserve">Lista de Documentos </w:t>
      </w:r>
    </w:p>
    <w:p w:rsidR="00AB3A48" w:rsidRPr="00AB3A48" w:rsidRDefault="00AB3A48" w:rsidP="00AB3A48">
      <w:pPr>
        <w:pStyle w:val="Default"/>
        <w:ind w:left="360"/>
        <w:jc w:val="both"/>
        <w:rPr>
          <w:rFonts w:asciiTheme="minorHAnsi" w:hAnsiTheme="minorHAnsi"/>
        </w:rPr>
      </w:pPr>
    </w:p>
    <w:p w:rsidR="00AB3A48" w:rsidRPr="00AB3A48" w:rsidRDefault="00AB3A48" w:rsidP="00AB3A48">
      <w:pPr>
        <w:pStyle w:val="Default"/>
        <w:ind w:left="360"/>
        <w:jc w:val="both"/>
        <w:rPr>
          <w:rFonts w:asciiTheme="minorHAnsi" w:hAnsiTheme="minorHAnsi"/>
        </w:rPr>
      </w:pPr>
      <w:r w:rsidRPr="00AB3A48">
        <w:rPr>
          <w:rFonts w:asciiTheme="minorHAnsi" w:hAnsiTheme="minorHAnsi"/>
        </w:rPr>
        <w:t xml:space="preserve">Si el expediente con el código provisto no existe, el sistema impide la operación. </w:t>
      </w:r>
    </w:p>
    <w:p w:rsidR="00AB3A48" w:rsidRPr="007B2ED8" w:rsidRDefault="00AB3A48" w:rsidP="00AB3A48">
      <w:pPr>
        <w:pStyle w:val="Default"/>
        <w:ind w:left="360"/>
        <w:jc w:val="both"/>
        <w:rPr>
          <w:rFonts w:asciiTheme="minorHAnsi" w:hAnsiTheme="minorHAnsi"/>
        </w:rPr>
      </w:pPr>
      <w:r w:rsidRPr="00AB3A48">
        <w:rPr>
          <w:rFonts w:asciiTheme="minorHAnsi" w:hAnsiTheme="minorHAnsi"/>
        </w:rPr>
        <w:t>El expediente a desasociar no debe estar asociado de forma definitiva. Esta situación ocurre cuando el expediente fue asociado antes del último pase.</w:t>
      </w:r>
    </w:p>
    <w:p w:rsidR="00065814" w:rsidRDefault="00065814" w:rsidP="00065814">
      <w:pPr>
        <w:pStyle w:val="Default"/>
        <w:rPr>
          <w:rFonts w:asciiTheme="minorHAnsi" w:hAnsiTheme="minorHAnsi"/>
        </w:rPr>
      </w:pPr>
    </w:p>
    <w:p w:rsidR="00065814" w:rsidRPr="00065814" w:rsidRDefault="00065814" w:rsidP="00DC3208">
      <w:pPr>
        <w:pStyle w:val="Estilo1"/>
        <w:outlineLvl w:val="0"/>
      </w:pPr>
      <w:bookmarkStart w:id="9" w:name="_Toc463362564"/>
      <w:r w:rsidRPr="00065814">
        <w:t>METODOS</w:t>
      </w:r>
      <w:bookmarkEnd w:id="9"/>
    </w:p>
    <w:p w:rsidR="00065814" w:rsidRDefault="00065814" w:rsidP="00065814">
      <w:pPr>
        <w:pStyle w:val="Default"/>
        <w:rPr>
          <w:rFonts w:asciiTheme="minorHAnsi" w:hAnsiTheme="minorHAnsi"/>
        </w:rPr>
      </w:pPr>
    </w:p>
    <w:p w:rsidR="00294922" w:rsidRDefault="00294922" w:rsidP="00294922">
      <w:pPr>
        <w:pStyle w:val="Default"/>
        <w:ind w:left="360"/>
        <w:rPr>
          <w:rFonts w:asciiTheme="minorHAnsi" w:hAnsiTheme="minorHAnsi"/>
        </w:rPr>
      </w:pPr>
      <w:r w:rsidRPr="00294922">
        <w:rPr>
          <w:rFonts w:asciiTheme="minorHAnsi" w:hAnsiTheme="minorHAnsi"/>
        </w:rPr>
        <w:t>Este servicio tiene 2 métodos una para asociar expedientes electrónicos y otro para desasociar, los cuales se listan a continuación</w:t>
      </w:r>
      <w:r>
        <w:rPr>
          <w:rFonts w:asciiTheme="minorHAnsi" w:hAnsiTheme="minorHAnsi"/>
        </w:rPr>
        <w:t>.</w:t>
      </w:r>
    </w:p>
    <w:p w:rsidR="0005721B" w:rsidRDefault="0005721B" w:rsidP="00294922">
      <w:pPr>
        <w:pStyle w:val="Default"/>
        <w:rPr>
          <w:rFonts w:asciiTheme="minorHAnsi" w:hAnsiTheme="minorHAnsi"/>
        </w:rPr>
      </w:pPr>
    </w:p>
    <w:p w:rsidR="003D4523" w:rsidRPr="0005721B" w:rsidRDefault="00294922" w:rsidP="003D4523">
      <w:pPr>
        <w:pStyle w:val="Ttulo2"/>
        <w:numPr>
          <w:ilvl w:val="1"/>
          <w:numId w:val="1"/>
        </w:numPr>
        <w:rPr>
          <w:sz w:val="32"/>
          <w:szCs w:val="32"/>
        </w:rPr>
      </w:pPr>
      <w:r>
        <w:rPr>
          <w:sz w:val="32"/>
          <w:szCs w:val="32"/>
        </w:rPr>
        <w:t>Asociar Expedientes</w:t>
      </w:r>
    </w:p>
    <w:p w:rsidR="00065814" w:rsidRPr="00BF12DC" w:rsidRDefault="00065814" w:rsidP="00DC3208">
      <w:pPr>
        <w:pStyle w:val="Estilo2"/>
        <w:outlineLvl w:val="2"/>
        <w:rPr>
          <w:rFonts w:ascii="Calibri" w:hAnsi="Calibri"/>
        </w:rPr>
      </w:pPr>
      <w:r w:rsidRPr="00BF12DC">
        <w:t xml:space="preserve"> </w:t>
      </w:r>
      <w:bookmarkStart w:id="10" w:name="_Toc463362566"/>
      <w:r w:rsidRPr="00BF12DC">
        <w:t>INTERFAZ DE ENTRADA</w:t>
      </w:r>
      <w:bookmarkEnd w:id="10"/>
      <w:r w:rsidRPr="00BF12DC">
        <w:t xml:space="preserve"> </w:t>
      </w:r>
    </w:p>
    <w:p w:rsidR="00071435" w:rsidRDefault="00071435" w:rsidP="00071435">
      <w:pPr>
        <w:pStyle w:val="Default"/>
        <w:ind w:left="708"/>
        <w:rPr>
          <w:rFonts w:asciiTheme="minorHAnsi" w:hAnsiTheme="minorHAnsi"/>
        </w:rPr>
      </w:pPr>
      <w:r w:rsidRPr="00071435">
        <w:rPr>
          <w:rFonts w:asciiTheme="minorHAnsi" w:hAnsiTheme="minorHAnsi"/>
        </w:rPr>
        <w:t>La interface de entrada del método de asociar expedientes del servicio de expedientes asociados está conformada por una lista de los siguientes elementos:</w:t>
      </w:r>
    </w:p>
    <w:p w:rsidR="00071435" w:rsidRDefault="00071435" w:rsidP="00071435">
      <w:pPr>
        <w:pStyle w:val="Default"/>
        <w:ind w:left="70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71435" w:rsidTr="0054781D">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71435" w:rsidRDefault="00B53D69"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Parámetro de entrada</w:t>
            </w:r>
            <w:r w:rsidR="00071435">
              <w:rPr>
                <w:rFonts w:ascii="Arial" w:hAnsi="Arial" w:cs="Arial"/>
                <w:b/>
                <w:bCs/>
                <w:i/>
                <w:iCs/>
                <w:color w:val="000000"/>
                <w:sz w:val="18"/>
                <w:szCs w:val="18"/>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71435" w:rsidRDefault="00071435"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71435" w:rsidRDefault="00071435"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71435" w:rsidRDefault="00071435"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F3FD5" w:rsidTr="0054781D">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lastRenderedPageBreak/>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CEP </w:t>
            </w:r>
          </w:p>
        </w:tc>
      </w:tr>
      <w:tr w:rsidR="006F3FD5" w:rsidTr="0054781D">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Es el usuario que realiza operaciones sobre ese expediente </w:t>
            </w:r>
          </w:p>
        </w:tc>
        <w:tc>
          <w:tcPr>
            <w:tcW w:w="2108" w:type="dxa"/>
            <w:tcBorders>
              <w:top w:val="single" w:sz="4" w:space="0" w:color="auto"/>
              <w:left w:val="single" w:sz="4" w:space="0" w:color="auto"/>
              <w:bottom w:val="single" w:sz="4" w:space="0" w:color="auto"/>
              <w:right w:val="single" w:sz="4" w:space="0" w:color="auto"/>
            </w:tcBorders>
          </w:tcPr>
          <w:p w:rsidR="006F3FD5" w:rsidRDefault="006F3FD5" w:rsidP="006F3FD5">
            <w:pPr>
              <w:pStyle w:val="Default"/>
              <w:rPr>
                <w:sz w:val="16"/>
                <w:szCs w:val="16"/>
              </w:rPr>
            </w:pPr>
            <w:r>
              <w:rPr>
                <w:sz w:val="16"/>
                <w:szCs w:val="16"/>
              </w:rPr>
              <w:t xml:space="preserve">DOMINGUEZRE </w:t>
            </w:r>
          </w:p>
        </w:tc>
      </w:tr>
      <w:tr w:rsidR="006F3FD5" w:rsidTr="0054781D">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Es el número de expediente al que se le asociará un expediente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EX-2012-00004587-MGEYA-MGEYA </w:t>
            </w:r>
          </w:p>
        </w:tc>
      </w:tr>
      <w:tr w:rsidR="006F3FD5" w:rsidTr="0054781D">
        <w:trPr>
          <w:trHeight w:val="594"/>
          <w:jc w:val="right"/>
        </w:trPr>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Código Expediente a Asociar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Es el número de expediente que será asociado </w:t>
            </w:r>
          </w:p>
        </w:tc>
        <w:tc>
          <w:tcPr>
            <w:tcW w:w="2108" w:type="dxa"/>
            <w:tcBorders>
              <w:top w:val="single" w:sz="4" w:space="0" w:color="auto"/>
              <w:left w:val="single" w:sz="4" w:space="0" w:color="auto"/>
              <w:bottom w:val="single" w:sz="4" w:space="0" w:color="auto"/>
              <w:right w:val="single" w:sz="4" w:space="0" w:color="auto"/>
            </w:tcBorders>
            <w:hideMark/>
          </w:tcPr>
          <w:p w:rsidR="006F3FD5" w:rsidRDefault="006F3FD5" w:rsidP="006F3FD5">
            <w:pPr>
              <w:pStyle w:val="Default"/>
              <w:rPr>
                <w:sz w:val="16"/>
                <w:szCs w:val="16"/>
              </w:rPr>
            </w:pPr>
            <w:r>
              <w:rPr>
                <w:sz w:val="16"/>
                <w:szCs w:val="16"/>
              </w:rPr>
              <w:t xml:space="preserve">EX-2012-00004588-MGEYA-MGEYA </w:t>
            </w:r>
          </w:p>
        </w:tc>
      </w:tr>
    </w:tbl>
    <w:p w:rsidR="00071435" w:rsidRDefault="00071435" w:rsidP="00071435">
      <w:pPr>
        <w:pStyle w:val="Default"/>
        <w:ind w:left="708"/>
        <w:rPr>
          <w:rFonts w:asciiTheme="minorHAnsi" w:hAnsiTheme="minorHAnsi"/>
        </w:rPr>
      </w:pPr>
    </w:p>
    <w:p w:rsidR="00065814" w:rsidRDefault="00065814" w:rsidP="00065814">
      <w:pPr>
        <w:pStyle w:val="Default"/>
        <w:ind w:left="360" w:firstLine="348"/>
        <w:rPr>
          <w:rFonts w:asciiTheme="minorHAnsi" w:hAnsiTheme="minorHAnsi"/>
        </w:rPr>
      </w:pPr>
    </w:p>
    <w:p w:rsidR="00065814" w:rsidRDefault="00BF12DC" w:rsidP="00DC3208">
      <w:pPr>
        <w:pStyle w:val="Estilo2"/>
        <w:outlineLvl w:val="2"/>
      </w:pPr>
      <w:r>
        <w:t xml:space="preserve"> </w:t>
      </w:r>
      <w:bookmarkStart w:id="11" w:name="_Toc463362567"/>
      <w:r w:rsidR="00065814">
        <w:t>INTERFAZ DE SALIDA</w:t>
      </w:r>
      <w:bookmarkEnd w:id="11"/>
      <w:r w:rsidR="00065814">
        <w:t xml:space="preserve"> </w:t>
      </w:r>
    </w:p>
    <w:p w:rsidR="0065534C" w:rsidRDefault="0065534C" w:rsidP="0065534C">
      <w:pPr>
        <w:pStyle w:val="Default"/>
        <w:ind w:left="708"/>
        <w:rPr>
          <w:rFonts w:asciiTheme="minorHAnsi" w:hAnsiTheme="minorHAnsi"/>
        </w:rPr>
      </w:pPr>
      <w:r w:rsidRPr="0065534C">
        <w:rPr>
          <w:rFonts w:asciiTheme="minorHAnsi" w:hAnsiTheme="minorHAnsi"/>
        </w:rPr>
        <w:t>La interface de salida del método de asociar expedientes del servicio de expedientes asociados está conformada por lo siguiente.</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65814" w:rsidTr="00065814">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65534C"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65534C" w:rsidRDefault="0065534C" w:rsidP="0065534C">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65534C" w:rsidRDefault="0065534C" w:rsidP="0065534C">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65534C" w:rsidRDefault="0065534C" w:rsidP="0065534C">
            <w:pPr>
              <w:pStyle w:val="Default"/>
              <w:rPr>
                <w:sz w:val="16"/>
                <w:szCs w:val="16"/>
              </w:rPr>
            </w:pPr>
            <w:r>
              <w:rPr>
                <w:sz w:val="16"/>
                <w:szCs w:val="16"/>
              </w:rPr>
              <w:t xml:space="preserve">Informa que acción se realizó </w:t>
            </w:r>
          </w:p>
        </w:tc>
        <w:tc>
          <w:tcPr>
            <w:tcW w:w="2108" w:type="dxa"/>
            <w:tcBorders>
              <w:top w:val="single" w:sz="4" w:space="0" w:color="auto"/>
              <w:left w:val="single" w:sz="4" w:space="0" w:color="auto"/>
              <w:bottom w:val="single" w:sz="4" w:space="0" w:color="auto"/>
              <w:right w:val="single" w:sz="4" w:space="0" w:color="auto"/>
            </w:tcBorders>
            <w:hideMark/>
          </w:tcPr>
          <w:p w:rsidR="0065534C" w:rsidRDefault="0065534C" w:rsidP="0065534C">
            <w:pPr>
              <w:pStyle w:val="Default"/>
              <w:rPr>
                <w:sz w:val="16"/>
                <w:szCs w:val="16"/>
              </w:rPr>
            </w:pPr>
            <w:r>
              <w:rPr>
                <w:sz w:val="16"/>
                <w:szCs w:val="16"/>
              </w:rPr>
              <w:t xml:space="preserve">Mensaje que se realizó correctamente la asociación de expedientes: </w:t>
            </w:r>
          </w:p>
          <w:p w:rsidR="0065534C" w:rsidRDefault="0065534C" w:rsidP="0065534C">
            <w:pPr>
              <w:pStyle w:val="Default"/>
              <w:rPr>
                <w:sz w:val="16"/>
                <w:szCs w:val="16"/>
              </w:rPr>
            </w:pPr>
            <w:r>
              <w:rPr>
                <w:sz w:val="16"/>
                <w:szCs w:val="16"/>
              </w:rPr>
              <w:t xml:space="preserve">&lt;ns2:asociarExpedienteResponse xmlns:ns2="http://expedientesAsociados.ws.ee.gcaba.gob.ar/"/&gt; </w:t>
            </w:r>
          </w:p>
        </w:tc>
      </w:tr>
    </w:tbl>
    <w:p w:rsidR="00065814" w:rsidRDefault="00065814" w:rsidP="00065814">
      <w:pPr>
        <w:pStyle w:val="Default"/>
        <w:ind w:left="360" w:firstLine="348"/>
        <w:rPr>
          <w:rFonts w:asciiTheme="minorHAnsi" w:hAnsiTheme="minorHAnsi"/>
        </w:rPr>
      </w:pPr>
    </w:p>
    <w:p w:rsidR="00065814" w:rsidRDefault="00065814" w:rsidP="00A83093">
      <w:pPr>
        <w:pStyle w:val="Estilo2"/>
        <w:outlineLvl w:val="2"/>
      </w:pPr>
      <w:bookmarkStart w:id="12" w:name="_Toc463362568"/>
      <w:r>
        <w:t>EJEMPLO</w:t>
      </w:r>
      <w:bookmarkEnd w:id="12"/>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DE3C0B" w:rsidRPr="00DE3C0B" w:rsidRDefault="00DE3C0B" w:rsidP="00DE3C0B">
      <w:pPr>
        <w:pStyle w:val="Default"/>
        <w:ind w:left="1416"/>
        <w:rPr>
          <w:sz w:val="16"/>
          <w:szCs w:val="16"/>
          <w:lang w:val="en-US"/>
        </w:rPr>
      </w:pPr>
      <w:r w:rsidRPr="00DE3C0B">
        <w:rPr>
          <w:sz w:val="16"/>
          <w:szCs w:val="16"/>
          <w:lang w:val="en-US"/>
        </w:rPr>
        <w:t>&lt;</w:t>
      </w:r>
      <w:proofErr w:type="spellStart"/>
      <w:proofErr w:type="gramStart"/>
      <w:r w:rsidRPr="00DE3C0B">
        <w:rPr>
          <w:sz w:val="16"/>
          <w:szCs w:val="16"/>
          <w:lang w:val="en-US"/>
        </w:rPr>
        <w:t>soapenv:Envelope</w:t>
      </w:r>
      <w:proofErr w:type="spellEnd"/>
      <w:proofErr w:type="gramEnd"/>
      <w:r w:rsidRPr="00DE3C0B">
        <w:rPr>
          <w:sz w:val="16"/>
          <w:szCs w:val="16"/>
          <w:lang w:val="en-US"/>
        </w:rPr>
        <w:t xml:space="preserve"> </w:t>
      </w:r>
      <w:proofErr w:type="spellStart"/>
      <w:r w:rsidRPr="00DE3C0B">
        <w:rPr>
          <w:sz w:val="16"/>
          <w:szCs w:val="16"/>
          <w:lang w:val="en-US"/>
        </w:rPr>
        <w:t>xmlns:soapenv</w:t>
      </w:r>
      <w:proofErr w:type="spellEnd"/>
      <w:r w:rsidRPr="00DE3C0B">
        <w:rPr>
          <w:sz w:val="16"/>
          <w:szCs w:val="16"/>
          <w:lang w:val="en-US"/>
        </w:rPr>
        <w:t xml:space="preserve">="http://schemas.xmlsoap.org/soap/envelope/" </w:t>
      </w:r>
      <w:proofErr w:type="spellStart"/>
      <w:r w:rsidRPr="00DE3C0B">
        <w:rPr>
          <w:sz w:val="16"/>
          <w:szCs w:val="16"/>
          <w:lang w:val="en-US"/>
        </w:rPr>
        <w:t>xmlns:exp</w:t>
      </w:r>
      <w:proofErr w:type="spellEnd"/>
      <w:r w:rsidRPr="00DE3C0B">
        <w:rPr>
          <w:sz w:val="16"/>
          <w:szCs w:val="16"/>
          <w:lang w:val="en-US"/>
        </w:rPr>
        <w:t>="http://expedientesAsociados.ws.ee.gcaba.gob.ar/"&gt;</w:t>
      </w:r>
    </w:p>
    <w:p w:rsidR="00DE3C0B" w:rsidRPr="00DE3C0B" w:rsidRDefault="00DE3C0B" w:rsidP="00DE3C0B">
      <w:pPr>
        <w:pStyle w:val="Default"/>
        <w:ind w:left="1416"/>
        <w:rPr>
          <w:sz w:val="16"/>
          <w:szCs w:val="16"/>
        </w:rPr>
      </w:pPr>
      <w:r w:rsidRPr="00DE3C0B">
        <w:rPr>
          <w:sz w:val="16"/>
          <w:szCs w:val="16"/>
          <w:lang w:val="en-US"/>
        </w:rPr>
        <w:t xml:space="preserve">    </w:t>
      </w:r>
      <w:r w:rsidRPr="00DE3C0B">
        <w:rPr>
          <w:sz w:val="16"/>
          <w:szCs w:val="16"/>
        </w:rPr>
        <w:t>&lt;</w:t>
      </w:r>
      <w:proofErr w:type="spellStart"/>
      <w:proofErr w:type="gramStart"/>
      <w:r w:rsidRPr="00DE3C0B">
        <w:rPr>
          <w:sz w:val="16"/>
          <w:szCs w:val="16"/>
        </w:rPr>
        <w:t>soapenv:Header</w:t>
      </w:r>
      <w:proofErr w:type="spellEnd"/>
      <w:proofErr w:type="gram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w:t>
      </w:r>
      <w:proofErr w:type="spellStart"/>
      <w:proofErr w:type="gramStart"/>
      <w:r w:rsidRPr="00DE3C0B">
        <w:rPr>
          <w:sz w:val="16"/>
          <w:szCs w:val="16"/>
        </w:rPr>
        <w:t>soapenv:Body</w:t>
      </w:r>
      <w:proofErr w:type="spellEnd"/>
      <w:proofErr w:type="gram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w:t>
      </w:r>
      <w:proofErr w:type="spellStart"/>
      <w:proofErr w:type="gramStart"/>
      <w:r w:rsidRPr="00DE3C0B">
        <w:rPr>
          <w:sz w:val="16"/>
          <w:szCs w:val="16"/>
        </w:rPr>
        <w:t>exp:asociarExpediente</w:t>
      </w:r>
      <w:proofErr w:type="spellEnd"/>
      <w:proofErr w:type="gram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w:t>
      </w:r>
      <w:proofErr w:type="gramStart"/>
      <w:r w:rsidRPr="00DE3C0B">
        <w:rPr>
          <w:sz w:val="16"/>
          <w:szCs w:val="16"/>
        </w:rPr>
        <w:t>&lt;!--</w:t>
      </w:r>
      <w:proofErr w:type="spellStart"/>
      <w:proofErr w:type="gramEnd"/>
      <w:r w:rsidRPr="00DE3C0B">
        <w:rPr>
          <w:sz w:val="16"/>
          <w:szCs w:val="16"/>
        </w:rPr>
        <w:t>Optional</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w:t>
      </w:r>
      <w:proofErr w:type="spellStart"/>
      <w:r w:rsidRPr="00DE3C0B">
        <w:rPr>
          <w:sz w:val="16"/>
          <w:szCs w:val="16"/>
        </w:rPr>
        <w:t>sistemaUsuario</w:t>
      </w:r>
      <w:proofErr w:type="spellEnd"/>
      <w:r w:rsidRPr="00DE3C0B">
        <w:rPr>
          <w:sz w:val="16"/>
          <w:szCs w:val="16"/>
        </w:rPr>
        <w:t>&gt;</w:t>
      </w:r>
      <w:proofErr w:type="spellStart"/>
      <w:r w:rsidRPr="00DE3C0B">
        <w:rPr>
          <w:b/>
          <w:sz w:val="16"/>
          <w:szCs w:val="16"/>
        </w:rPr>
        <w:t>SistemaX</w:t>
      </w:r>
      <w:proofErr w:type="spellEnd"/>
      <w:r w:rsidRPr="00DE3C0B">
        <w:rPr>
          <w:sz w:val="16"/>
          <w:szCs w:val="16"/>
        </w:rPr>
        <w:t>&lt;/</w:t>
      </w:r>
      <w:proofErr w:type="spellStart"/>
      <w:r w:rsidRPr="00DE3C0B">
        <w:rPr>
          <w:sz w:val="16"/>
          <w:szCs w:val="16"/>
        </w:rPr>
        <w:t>sistemaUsuario</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w:t>
      </w:r>
      <w:proofErr w:type="gramStart"/>
      <w:r w:rsidRPr="00DE3C0B">
        <w:rPr>
          <w:sz w:val="16"/>
          <w:szCs w:val="16"/>
        </w:rPr>
        <w:t>&lt;!--</w:t>
      </w:r>
      <w:proofErr w:type="spellStart"/>
      <w:proofErr w:type="gramEnd"/>
      <w:r w:rsidRPr="00DE3C0B">
        <w:rPr>
          <w:sz w:val="16"/>
          <w:szCs w:val="16"/>
        </w:rPr>
        <w:t>Optional</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&lt;usuario&gt;</w:t>
      </w:r>
      <w:r w:rsidRPr="00DE3C0B">
        <w:rPr>
          <w:b/>
          <w:sz w:val="16"/>
          <w:szCs w:val="16"/>
        </w:rPr>
        <w:t>DOMINGUEZRE</w:t>
      </w:r>
      <w:r w:rsidRPr="00DE3C0B">
        <w:rPr>
          <w:sz w:val="16"/>
          <w:szCs w:val="16"/>
        </w:rPr>
        <w:t>&lt;/usuario&gt;</w:t>
      </w:r>
    </w:p>
    <w:p w:rsidR="00DE3C0B" w:rsidRPr="00DE3C0B" w:rsidRDefault="00DE3C0B" w:rsidP="00DE3C0B">
      <w:pPr>
        <w:pStyle w:val="Default"/>
        <w:ind w:left="1416"/>
        <w:rPr>
          <w:sz w:val="16"/>
          <w:szCs w:val="16"/>
        </w:rPr>
      </w:pPr>
      <w:r w:rsidRPr="00DE3C0B">
        <w:rPr>
          <w:sz w:val="16"/>
          <w:szCs w:val="16"/>
        </w:rPr>
        <w:t xml:space="preserve">            </w:t>
      </w:r>
      <w:proofErr w:type="gramStart"/>
      <w:r w:rsidRPr="00DE3C0B">
        <w:rPr>
          <w:sz w:val="16"/>
          <w:szCs w:val="16"/>
        </w:rPr>
        <w:t>&lt;!--</w:t>
      </w:r>
      <w:proofErr w:type="spellStart"/>
      <w:proofErr w:type="gramEnd"/>
      <w:r w:rsidRPr="00DE3C0B">
        <w:rPr>
          <w:sz w:val="16"/>
          <w:szCs w:val="16"/>
        </w:rPr>
        <w:t>Optional</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w:t>
      </w:r>
      <w:proofErr w:type="spellStart"/>
      <w:r w:rsidRPr="00DE3C0B">
        <w:rPr>
          <w:sz w:val="16"/>
          <w:szCs w:val="16"/>
        </w:rPr>
        <w:t>codigoEE</w:t>
      </w:r>
      <w:proofErr w:type="spellEnd"/>
      <w:r w:rsidRPr="00DE3C0B">
        <w:rPr>
          <w:sz w:val="16"/>
          <w:szCs w:val="16"/>
        </w:rPr>
        <w:t>&gt;</w:t>
      </w:r>
      <w:r w:rsidRPr="00DE3C0B">
        <w:rPr>
          <w:b/>
          <w:sz w:val="16"/>
          <w:szCs w:val="16"/>
        </w:rPr>
        <w:t>EX-2012-00015153- -MGEYA-MGEYA</w:t>
      </w:r>
      <w:r w:rsidRPr="00DE3C0B">
        <w:rPr>
          <w:sz w:val="16"/>
          <w:szCs w:val="16"/>
        </w:rPr>
        <w:t>&lt;/</w:t>
      </w:r>
      <w:proofErr w:type="spellStart"/>
      <w:r w:rsidRPr="00DE3C0B">
        <w:rPr>
          <w:sz w:val="16"/>
          <w:szCs w:val="16"/>
        </w:rPr>
        <w:t>codigoEE</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w:t>
      </w:r>
      <w:proofErr w:type="gramStart"/>
      <w:r w:rsidRPr="00DE3C0B">
        <w:rPr>
          <w:sz w:val="16"/>
          <w:szCs w:val="16"/>
        </w:rPr>
        <w:t>&lt;!--</w:t>
      </w:r>
      <w:proofErr w:type="spellStart"/>
      <w:proofErr w:type="gramEnd"/>
      <w:r w:rsidRPr="00DE3C0B">
        <w:rPr>
          <w:sz w:val="16"/>
          <w:szCs w:val="16"/>
        </w:rPr>
        <w:t>Optional</w:t>
      </w:r>
      <w:proofErr w:type="spellEnd"/>
      <w:r w:rsidRPr="00DE3C0B">
        <w:rPr>
          <w:sz w:val="16"/>
          <w:szCs w:val="16"/>
        </w:rPr>
        <w:t>:--&gt;</w:t>
      </w:r>
    </w:p>
    <w:p w:rsidR="00DE3C0B" w:rsidRPr="00DE3C0B" w:rsidRDefault="00DE3C0B" w:rsidP="00DE3C0B">
      <w:pPr>
        <w:pStyle w:val="Default"/>
        <w:ind w:left="1416"/>
        <w:rPr>
          <w:sz w:val="16"/>
          <w:szCs w:val="16"/>
        </w:rPr>
      </w:pPr>
      <w:r w:rsidRPr="00DE3C0B">
        <w:rPr>
          <w:sz w:val="16"/>
          <w:szCs w:val="16"/>
        </w:rPr>
        <w:t xml:space="preserve">            &lt;</w:t>
      </w:r>
      <w:proofErr w:type="spellStart"/>
      <w:r w:rsidRPr="00DE3C0B">
        <w:rPr>
          <w:sz w:val="16"/>
          <w:szCs w:val="16"/>
        </w:rPr>
        <w:t>codigoEEAsociado</w:t>
      </w:r>
      <w:proofErr w:type="spellEnd"/>
      <w:r w:rsidRPr="00DE3C0B">
        <w:rPr>
          <w:sz w:val="16"/>
          <w:szCs w:val="16"/>
        </w:rPr>
        <w:t>&gt;</w:t>
      </w:r>
      <w:r w:rsidRPr="00DE3C0B">
        <w:rPr>
          <w:b/>
          <w:sz w:val="16"/>
          <w:szCs w:val="16"/>
        </w:rPr>
        <w:t>EX-2012-00015155- -MGEYA-MGEYA</w:t>
      </w:r>
      <w:r w:rsidRPr="00DE3C0B">
        <w:rPr>
          <w:sz w:val="16"/>
          <w:szCs w:val="16"/>
        </w:rPr>
        <w:t>&lt;/</w:t>
      </w:r>
      <w:proofErr w:type="spellStart"/>
      <w:r w:rsidRPr="00DE3C0B">
        <w:rPr>
          <w:sz w:val="16"/>
          <w:szCs w:val="16"/>
        </w:rPr>
        <w:t>codigoEEAsociado</w:t>
      </w:r>
      <w:proofErr w:type="spellEnd"/>
      <w:r w:rsidRPr="00DE3C0B">
        <w:rPr>
          <w:sz w:val="16"/>
          <w:szCs w:val="16"/>
        </w:rPr>
        <w:t>&gt;</w:t>
      </w:r>
    </w:p>
    <w:p w:rsidR="00DE3C0B" w:rsidRPr="00DE3C0B" w:rsidRDefault="00DE3C0B" w:rsidP="00DE3C0B">
      <w:pPr>
        <w:pStyle w:val="Default"/>
        <w:ind w:left="1416"/>
        <w:rPr>
          <w:sz w:val="16"/>
          <w:szCs w:val="16"/>
          <w:lang w:val="en-US"/>
        </w:rPr>
      </w:pPr>
      <w:r w:rsidRPr="00DE3C0B">
        <w:rPr>
          <w:sz w:val="16"/>
          <w:szCs w:val="16"/>
        </w:rPr>
        <w:t xml:space="preserve">        </w:t>
      </w:r>
      <w:r w:rsidRPr="00DE3C0B">
        <w:rPr>
          <w:sz w:val="16"/>
          <w:szCs w:val="16"/>
          <w:lang w:val="en-US"/>
        </w:rPr>
        <w:t>&lt;/</w:t>
      </w:r>
      <w:proofErr w:type="spellStart"/>
      <w:proofErr w:type="gramStart"/>
      <w:r w:rsidRPr="00DE3C0B">
        <w:rPr>
          <w:sz w:val="16"/>
          <w:szCs w:val="16"/>
          <w:lang w:val="en-US"/>
        </w:rPr>
        <w:t>exp:asociarExpediente</w:t>
      </w:r>
      <w:proofErr w:type="spellEnd"/>
      <w:proofErr w:type="gramEnd"/>
      <w:r w:rsidRPr="00DE3C0B">
        <w:rPr>
          <w:sz w:val="16"/>
          <w:szCs w:val="16"/>
          <w:lang w:val="en-US"/>
        </w:rPr>
        <w:t>&gt;</w:t>
      </w:r>
    </w:p>
    <w:p w:rsidR="00DE3C0B" w:rsidRPr="00DE3C0B" w:rsidRDefault="00DE3C0B" w:rsidP="00DE3C0B">
      <w:pPr>
        <w:pStyle w:val="Default"/>
        <w:ind w:left="1416"/>
        <w:rPr>
          <w:sz w:val="16"/>
          <w:szCs w:val="16"/>
          <w:lang w:val="en-US"/>
        </w:rPr>
      </w:pPr>
      <w:r w:rsidRPr="00DE3C0B">
        <w:rPr>
          <w:sz w:val="16"/>
          <w:szCs w:val="16"/>
          <w:lang w:val="en-US"/>
        </w:rPr>
        <w:t xml:space="preserve">    &lt;/</w:t>
      </w:r>
      <w:proofErr w:type="spellStart"/>
      <w:proofErr w:type="gramStart"/>
      <w:r w:rsidRPr="00DE3C0B">
        <w:rPr>
          <w:sz w:val="16"/>
          <w:szCs w:val="16"/>
          <w:lang w:val="en-US"/>
        </w:rPr>
        <w:t>soapenv:Body</w:t>
      </w:r>
      <w:proofErr w:type="spellEnd"/>
      <w:proofErr w:type="gramEnd"/>
      <w:r w:rsidRPr="00DE3C0B">
        <w:rPr>
          <w:sz w:val="16"/>
          <w:szCs w:val="16"/>
          <w:lang w:val="en-US"/>
        </w:rPr>
        <w:t>&gt;</w:t>
      </w:r>
    </w:p>
    <w:p w:rsidR="00D93A7F" w:rsidRDefault="00DE3C0B" w:rsidP="00DE3C0B">
      <w:pPr>
        <w:pStyle w:val="Default"/>
        <w:ind w:left="1416"/>
        <w:rPr>
          <w:sz w:val="16"/>
          <w:szCs w:val="16"/>
          <w:lang w:val="en-US"/>
        </w:rPr>
      </w:pPr>
      <w:r w:rsidRPr="00DE3C0B">
        <w:rPr>
          <w:sz w:val="16"/>
          <w:szCs w:val="16"/>
          <w:lang w:val="en-US"/>
        </w:rPr>
        <w:t>&lt;/</w:t>
      </w:r>
      <w:proofErr w:type="spellStart"/>
      <w:proofErr w:type="gramStart"/>
      <w:r w:rsidRPr="00DE3C0B">
        <w:rPr>
          <w:sz w:val="16"/>
          <w:szCs w:val="16"/>
          <w:lang w:val="en-US"/>
        </w:rPr>
        <w:t>soapenv:Envelope</w:t>
      </w:r>
      <w:proofErr w:type="spellEnd"/>
      <w:proofErr w:type="gramEnd"/>
      <w:r w:rsidRPr="00DE3C0B">
        <w:rPr>
          <w:sz w:val="16"/>
          <w:szCs w:val="16"/>
          <w:lang w:val="en-US"/>
        </w:rPr>
        <w:t>&gt;</w:t>
      </w:r>
    </w:p>
    <w:p w:rsidR="00DE3C0B" w:rsidRDefault="00DE3C0B" w:rsidP="00DE3C0B">
      <w:pPr>
        <w:pStyle w:val="Default"/>
        <w:ind w:left="1416"/>
        <w:rPr>
          <w:sz w:val="16"/>
          <w:szCs w:val="16"/>
          <w:lang w:val="en-US"/>
        </w:rPr>
      </w:pPr>
    </w:p>
    <w:p w:rsidR="00065814" w:rsidRDefault="00065814" w:rsidP="00065814">
      <w:pPr>
        <w:pStyle w:val="Default"/>
        <w:numPr>
          <w:ilvl w:val="0"/>
          <w:numId w:val="3"/>
        </w:numPr>
        <w:rPr>
          <w:rFonts w:asciiTheme="minorHAnsi" w:hAnsiTheme="minorHAnsi"/>
        </w:rPr>
      </w:pPr>
      <w:r>
        <w:rPr>
          <w:rFonts w:asciiTheme="minorHAnsi" w:hAnsiTheme="minorHAnsi"/>
        </w:rPr>
        <w:t xml:space="preserve">Salida: </w:t>
      </w:r>
    </w:p>
    <w:p w:rsidR="00DE3C0B" w:rsidRDefault="00DE3C0B" w:rsidP="00DE3C0B">
      <w:pPr>
        <w:pStyle w:val="Default"/>
        <w:ind w:left="1068"/>
        <w:rPr>
          <w:rFonts w:asciiTheme="minorHAnsi" w:hAnsiTheme="minorHAnsi"/>
        </w:rPr>
      </w:pPr>
    </w:p>
    <w:p w:rsidR="00DE3C0B" w:rsidRPr="00DE3C0B" w:rsidRDefault="00DE3C0B" w:rsidP="00DE3C0B">
      <w:pPr>
        <w:pStyle w:val="Default"/>
        <w:ind w:left="1416"/>
        <w:rPr>
          <w:sz w:val="16"/>
          <w:szCs w:val="16"/>
          <w:lang w:val="en-US"/>
        </w:rPr>
      </w:pPr>
      <w:r w:rsidRPr="00DE3C0B">
        <w:rPr>
          <w:sz w:val="16"/>
          <w:szCs w:val="16"/>
          <w:lang w:val="en-US"/>
        </w:rPr>
        <w:t>&lt;</w:t>
      </w:r>
      <w:proofErr w:type="spellStart"/>
      <w:proofErr w:type="gramStart"/>
      <w:r w:rsidRPr="00DE3C0B">
        <w:rPr>
          <w:sz w:val="16"/>
          <w:szCs w:val="16"/>
          <w:lang w:val="en-US"/>
        </w:rPr>
        <w:t>soap:Envelope</w:t>
      </w:r>
      <w:proofErr w:type="spellEnd"/>
      <w:proofErr w:type="gramEnd"/>
      <w:r w:rsidRPr="00DE3C0B">
        <w:rPr>
          <w:sz w:val="16"/>
          <w:szCs w:val="16"/>
          <w:lang w:val="en-US"/>
        </w:rPr>
        <w:t xml:space="preserve"> </w:t>
      </w:r>
      <w:proofErr w:type="spellStart"/>
      <w:r w:rsidRPr="00DE3C0B">
        <w:rPr>
          <w:sz w:val="16"/>
          <w:szCs w:val="16"/>
          <w:lang w:val="en-US"/>
        </w:rPr>
        <w:t>xmlns:soap</w:t>
      </w:r>
      <w:proofErr w:type="spellEnd"/>
      <w:r w:rsidRPr="00DE3C0B">
        <w:rPr>
          <w:sz w:val="16"/>
          <w:szCs w:val="16"/>
          <w:lang w:val="en-US"/>
        </w:rPr>
        <w:t>="http://schemas.xmlsoap.org/soap/envelope/"&gt;</w:t>
      </w:r>
    </w:p>
    <w:p w:rsidR="00DE3C0B" w:rsidRPr="00DE3C0B" w:rsidRDefault="00DE3C0B" w:rsidP="00DE3C0B">
      <w:pPr>
        <w:pStyle w:val="Default"/>
        <w:ind w:left="1416"/>
        <w:rPr>
          <w:sz w:val="16"/>
          <w:szCs w:val="16"/>
          <w:lang w:val="en-US"/>
        </w:rPr>
      </w:pPr>
      <w:r w:rsidRPr="00DE3C0B">
        <w:rPr>
          <w:sz w:val="16"/>
          <w:szCs w:val="16"/>
          <w:lang w:val="en-US"/>
        </w:rPr>
        <w:lastRenderedPageBreak/>
        <w:t xml:space="preserve">    &lt;</w:t>
      </w:r>
      <w:proofErr w:type="spellStart"/>
      <w:proofErr w:type="gramStart"/>
      <w:r w:rsidRPr="00DE3C0B">
        <w:rPr>
          <w:sz w:val="16"/>
          <w:szCs w:val="16"/>
          <w:lang w:val="en-US"/>
        </w:rPr>
        <w:t>soap:Body</w:t>
      </w:r>
      <w:proofErr w:type="spellEnd"/>
      <w:proofErr w:type="gramEnd"/>
      <w:r w:rsidRPr="00DE3C0B">
        <w:rPr>
          <w:sz w:val="16"/>
          <w:szCs w:val="16"/>
          <w:lang w:val="en-US"/>
        </w:rPr>
        <w:t>&gt;</w:t>
      </w:r>
    </w:p>
    <w:p w:rsidR="00DE3C0B" w:rsidRPr="00DE3C0B" w:rsidRDefault="00DE3C0B" w:rsidP="00DE3C0B">
      <w:pPr>
        <w:pStyle w:val="Default"/>
        <w:ind w:left="1416"/>
        <w:rPr>
          <w:sz w:val="16"/>
          <w:szCs w:val="16"/>
          <w:lang w:val="en-US"/>
        </w:rPr>
      </w:pPr>
      <w:r w:rsidRPr="00DE3C0B">
        <w:rPr>
          <w:sz w:val="16"/>
          <w:szCs w:val="16"/>
          <w:lang w:val="en-US"/>
        </w:rPr>
        <w:t xml:space="preserve">        &lt;ns</w:t>
      </w:r>
      <w:proofErr w:type="gramStart"/>
      <w:r w:rsidRPr="00DE3C0B">
        <w:rPr>
          <w:sz w:val="16"/>
          <w:szCs w:val="16"/>
          <w:lang w:val="en-US"/>
        </w:rPr>
        <w:t>2:asociarExpedienteResponse</w:t>
      </w:r>
      <w:proofErr w:type="gramEnd"/>
      <w:r w:rsidRPr="00DE3C0B">
        <w:rPr>
          <w:sz w:val="16"/>
          <w:szCs w:val="16"/>
          <w:lang w:val="en-US"/>
        </w:rPr>
        <w:t xml:space="preserve"> xmlns:ns2="http://expedientesAsociados.ws.ee.gcaba.gob.ar/"/&gt;</w:t>
      </w:r>
    </w:p>
    <w:p w:rsidR="00DE3C0B" w:rsidRPr="00DE3C0B" w:rsidRDefault="00DE3C0B" w:rsidP="00DE3C0B">
      <w:pPr>
        <w:pStyle w:val="Default"/>
        <w:ind w:left="1416"/>
        <w:rPr>
          <w:sz w:val="16"/>
          <w:szCs w:val="16"/>
          <w:lang w:val="en-US"/>
        </w:rPr>
      </w:pPr>
      <w:r w:rsidRPr="00DE3C0B">
        <w:rPr>
          <w:sz w:val="16"/>
          <w:szCs w:val="16"/>
          <w:lang w:val="en-US"/>
        </w:rPr>
        <w:t xml:space="preserve">    &lt;/</w:t>
      </w:r>
      <w:proofErr w:type="spellStart"/>
      <w:proofErr w:type="gramStart"/>
      <w:r w:rsidRPr="00DE3C0B">
        <w:rPr>
          <w:sz w:val="16"/>
          <w:szCs w:val="16"/>
          <w:lang w:val="en-US"/>
        </w:rPr>
        <w:t>soap:Body</w:t>
      </w:r>
      <w:proofErr w:type="spellEnd"/>
      <w:proofErr w:type="gramEnd"/>
      <w:r w:rsidRPr="00DE3C0B">
        <w:rPr>
          <w:sz w:val="16"/>
          <w:szCs w:val="16"/>
          <w:lang w:val="en-US"/>
        </w:rPr>
        <w:t>&gt;</w:t>
      </w:r>
    </w:p>
    <w:p w:rsidR="00E02450" w:rsidRPr="00E02450" w:rsidRDefault="00DE3C0B" w:rsidP="00DE3C0B">
      <w:pPr>
        <w:pStyle w:val="Default"/>
        <w:ind w:left="1416"/>
        <w:rPr>
          <w:sz w:val="20"/>
          <w:szCs w:val="20"/>
          <w:lang w:val="en-US"/>
        </w:rPr>
      </w:pPr>
      <w:r w:rsidRPr="00DE3C0B">
        <w:rPr>
          <w:sz w:val="16"/>
          <w:szCs w:val="16"/>
          <w:lang w:val="en-US"/>
        </w:rPr>
        <w:t>&lt;/</w:t>
      </w:r>
      <w:proofErr w:type="spellStart"/>
      <w:proofErr w:type="gramStart"/>
      <w:r w:rsidRPr="00DE3C0B">
        <w:rPr>
          <w:sz w:val="16"/>
          <w:szCs w:val="16"/>
          <w:lang w:val="en-US"/>
        </w:rPr>
        <w:t>soap:Envelope</w:t>
      </w:r>
      <w:proofErr w:type="spellEnd"/>
      <w:proofErr w:type="gramEnd"/>
      <w:r w:rsidRPr="00DE3C0B">
        <w:rPr>
          <w:sz w:val="16"/>
          <w:szCs w:val="16"/>
          <w:lang w:val="en-US"/>
        </w:rPr>
        <w:t>&gt;</w:t>
      </w:r>
    </w:p>
    <w:p w:rsidR="002044D4" w:rsidRPr="0005721B" w:rsidRDefault="0050371F" w:rsidP="002044D4">
      <w:pPr>
        <w:pStyle w:val="Ttulo2"/>
        <w:numPr>
          <w:ilvl w:val="1"/>
          <w:numId w:val="1"/>
        </w:numPr>
        <w:rPr>
          <w:sz w:val="32"/>
          <w:szCs w:val="32"/>
        </w:rPr>
      </w:pPr>
      <w:r>
        <w:rPr>
          <w:sz w:val="32"/>
          <w:szCs w:val="32"/>
        </w:rPr>
        <w:t>Desasociar Expedientes</w:t>
      </w:r>
    </w:p>
    <w:p w:rsidR="00065814" w:rsidRDefault="00065814" w:rsidP="00A83093">
      <w:pPr>
        <w:pStyle w:val="Estilo2"/>
        <w:outlineLvl w:val="2"/>
      </w:pPr>
      <w:bookmarkStart w:id="13" w:name="_Toc463362570"/>
      <w:r>
        <w:t>INTERFAZ DE ENTRADA</w:t>
      </w:r>
      <w:bookmarkEnd w:id="13"/>
    </w:p>
    <w:p w:rsidR="00241C50" w:rsidRPr="00241C50" w:rsidRDefault="00241C50" w:rsidP="00241C50">
      <w:pPr>
        <w:ind w:left="708"/>
        <w:rPr>
          <w:sz w:val="24"/>
          <w:szCs w:val="24"/>
        </w:rPr>
      </w:pPr>
      <w:r w:rsidRPr="00241C50">
        <w:rPr>
          <w:sz w:val="24"/>
          <w:szCs w:val="24"/>
        </w:rPr>
        <w:t>La interface de entrada del método de desasociar expedientes del servicio de expedientes asociados está conformada por una lista de los siguientes elementos: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5434AD" w:rsidTr="0054781D">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434AD" w:rsidRDefault="00552B78"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Parámetro de entrada</w:t>
            </w:r>
            <w:bookmarkStart w:id="14" w:name="_GoBack"/>
            <w:bookmarkEnd w:id="14"/>
            <w:r w:rsidR="005434AD">
              <w:rPr>
                <w:rFonts w:ascii="Arial" w:hAnsi="Arial" w:cs="Arial"/>
                <w:b/>
                <w:bCs/>
                <w:i/>
                <w:iCs/>
                <w:color w:val="000000"/>
                <w:sz w:val="18"/>
                <w:szCs w:val="18"/>
                <w:lang w:eastAsia="es-AR"/>
              </w:rPr>
              <w:t xml:space="preserve">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434AD" w:rsidRDefault="005434AD"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434AD" w:rsidRDefault="005434AD"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434AD" w:rsidRDefault="005434AD"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5434AD" w:rsidTr="0054781D">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Sistema Usuario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Es el sistema que invoca al servicio. Debe tener bloqueado el expediente.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CEP </w:t>
            </w:r>
          </w:p>
        </w:tc>
      </w:tr>
      <w:tr w:rsidR="005434AD" w:rsidTr="0054781D">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Es el usuario que realiza operaciones sobre ese expediente </w:t>
            </w:r>
          </w:p>
        </w:tc>
        <w:tc>
          <w:tcPr>
            <w:tcW w:w="2108" w:type="dxa"/>
            <w:tcBorders>
              <w:top w:val="single" w:sz="4" w:space="0" w:color="auto"/>
              <w:left w:val="single" w:sz="4" w:space="0" w:color="auto"/>
              <w:bottom w:val="single" w:sz="4" w:space="0" w:color="auto"/>
              <w:right w:val="single" w:sz="4" w:space="0" w:color="auto"/>
            </w:tcBorders>
          </w:tcPr>
          <w:p w:rsidR="005434AD" w:rsidRDefault="005434AD" w:rsidP="0054781D">
            <w:pPr>
              <w:pStyle w:val="Default"/>
              <w:rPr>
                <w:sz w:val="16"/>
                <w:szCs w:val="16"/>
              </w:rPr>
            </w:pPr>
            <w:r>
              <w:rPr>
                <w:sz w:val="16"/>
                <w:szCs w:val="16"/>
              </w:rPr>
              <w:t xml:space="preserve">DOMINGUEZRE </w:t>
            </w:r>
          </w:p>
        </w:tc>
      </w:tr>
      <w:tr w:rsidR="005434AD" w:rsidTr="0054781D">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Es el número de expediente al que se le asociará un expediente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EX-2012-00004587-MGEYA-MGEYA </w:t>
            </w:r>
          </w:p>
        </w:tc>
      </w:tr>
      <w:tr w:rsidR="005434AD" w:rsidTr="0054781D">
        <w:trPr>
          <w:trHeight w:val="594"/>
          <w:jc w:val="right"/>
        </w:trPr>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Código Expediente a Asociar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Es el número de expediente que será asociado </w:t>
            </w:r>
          </w:p>
        </w:tc>
        <w:tc>
          <w:tcPr>
            <w:tcW w:w="2108" w:type="dxa"/>
            <w:tcBorders>
              <w:top w:val="single" w:sz="4" w:space="0" w:color="auto"/>
              <w:left w:val="single" w:sz="4" w:space="0" w:color="auto"/>
              <w:bottom w:val="single" w:sz="4" w:space="0" w:color="auto"/>
              <w:right w:val="single" w:sz="4" w:space="0" w:color="auto"/>
            </w:tcBorders>
            <w:hideMark/>
          </w:tcPr>
          <w:p w:rsidR="005434AD" w:rsidRDefault="005434AD" w:rsidP="0054781D">
            <w:pPr>
              <w:pStyle w:val="Default"/>
              <w:rPr>
                <w:sz w:val="16"/>
                <w:szCs w:val="16"/>
              </w:rPr>
            </w:pPr>
            <w:r>
              <w:rPr>
                <w:sz w:val="16"/>
                <w:szCs w:val="16"/>
              </w:rPr>
              <w:t xml:space="preserve">EX-2012-00004588-MGEYA-MGEYA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15" w:name="_Toc463362571"/>
      <w:r>
        <w:t>INTERFAZ DE SALIDA</w:t>
      </w:r>
      <w:bookmarkEnd w:id="15"/>
      <w:r>
        <w:t xml:space="preserve"> </w:t>
      </w:r>
    </w:p>
    <w:p w:rsidR="00065814" w:rsidRDefault="00065814" w:rsidP="00065814">
      <w:pPr>
        <w:ind w:left="708"/>
        <w:rPr>
          <w:sz w:val="24"/>
          <w:szCs w:val="24"/>
        </w:rPr>
      </w:pPr>
      <w:r>
        <w:rPr>
          <w:sz w:val="24"/>
          <w:szCs w:val="24"/>
        </w:rPr>
        <w:t xml:space="preserve">La interface de salida del método obtener tratas del servicio administración de </w:t>
      </w:r>
      <w:r w:rsidR="005434AD">
        <w:rPr>
          <w:sz w:val="24"/>
          <w:szCs w:val="24"/>
        </w:rPr>
        <w:t>expedientes asociados está conformada por lo siguiente</w:t>
      </w:r>
      <w:r>
        <w:rPr>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3104A1" w:rsidTr="0054781D">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04A1" w:rsidRDefault="003104A1"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04A1" w:rsidRDefault="003104A1"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04A1" w:rsidRDefault="003104A1"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04A1" w:rsidRDefault="003104A1" w:rsidP="0054781D">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104A1" w:rsidTr="0054781D">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3104A1" w:rsidRDefault="003104A1" w:rsidP="003104A1">
            <w:pPr>
              <w:pStyle w:val="Default"/>
              <w:rPr>
                <w:sz w:val="16"/>
                <w:szCs w:val="16"/>
              </w:rPr>
            </w:pPr>
            <w:r>
              <w:rPr>
                <w:sz w:val="16"/>
                <w:szCs w:val="16"/>
              </w:rPr>
              <w:t xml:space="preserve">Mensaje </w:t>
            </w:r>
          </w:p>
        </w:tc>
        <w:tc>
          <w:tcPr>
            <w:tcW w:w="2108" w:type="dxa"/>
            <w:tcBorders>
              <w:top w:val="single" w:sz="4" w:space="0" w:color="auto"/>
              <w:left w:val="single" w:sz="4" w:space="0" w:color="auto"/>
              <w:bottom w:val="single" w:sz="4" w:space="0" w:color="auto"/>
              <w:right w:val="single" w:sz="4" w:space="0" w:color="auto"/>
            </w:tcBorders>
            <w:hideMark/>
          </w:tcPr>
          <w:p w:rsidR="003104A1" w:rsidRDefault="003104A1" w:rsidP="003104A1">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3104A1" w:rsidRDefault="003104A1" w:rsidP="003104A1">
            <w:pPr>
              <w:pStyle w:val="Default"/>
              <w:rPr>
                <w:sz w:val="16"/>
                <w:szCs w:val="16"/>
              </w:rPr>
            </w:pPr>
            <w:r>
              <w:rPr>
                <w:sz w:val="16"/>
                <w:szCs w:val="16"/>
              </w:rPr>
              <w:t xml:space="preserve">Informa que acción se realizó </w:t>
            </w:r>
          </w:p>
        </w:tc>
        <w:tc>
          <w:tcPr>
            <w:tcW w:w="2108" w:type="dxa"/>
            <w:tcBorders>
              <w:top w:val="single" w:sz="4" w:space="0" w:color="auto"/>
              <w:left w:val="single" w:sz="4" w:space="0" w:color="auto"/>
              <w:bottom w:val="single" w:sz="4" w:space="0" w:color="auto"/>
              <w:right w:val="single" w:sz="4" w:space="0" w:color="auto"/>
            </w:tcBorders>
            <w:hideMark/>
          </w:tcPr>
          <w:p w:rsidR="003104A1" w:rsidRDefault="003104A1" w:rsidP="003104A1">
            <w:pPr>
              <w:pStyle w:val="Default"/>
              <w:rPr>
                <w:sz w:val="16"/>
                <w:szCs w:val="16"/>
              </w:rPr>
            </w:pPr>
            <w:r>
              <w:rPr>
                <w:sz w:val="16"/>
                <w:szCs w:val="16"/>
              </w:rPr>
              <w:t xml:space="preserve">Mensaje que se realizó correctamente la asociación de expedientes: </w:t>
            </w:r>
          </w:p>
          <w:p w:rsidR="003104A1" w:rsidRDefault="003104A1" w:rsidP="003104A1">
            <w:pPr>
              <w:pStyle w:val="Default"/>
              <w:rPr>
                <w:sz w:val="16"/>
                <w:szCs w:val="16"/>
              </w:rPr>
            </w:pPr>
            <w:r>
              <w:rPr>
                <w:sz w:val="16"/>
                <w:szCs w:val="16"/>
              </w:rPr>
              <w:t xml:space="preserve">&lt;ns2:desasociarExpedienteResponse xmlns:ns2="http://expedientesAsociados.ws.ee.gcaba.gob.ar/"/&gt;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16" w:name="_Toc463362572"/>
      <w:r>
        <w:t>EJEMPLO</w:t>
      </w:r>
      <w:bookmarkEnd w:id="16"/>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3104A1" w:rsidRPr="003104A1" w:rsidRDefault="003104A1" w:rsidP="003104A1">
      <w:pPr>
        <w:pStyle w:val="Default"/>
        <w:ind w:left="1416"/>
        <w:rPr>
          <w:sz w:val="16"/>
          <w:szCs w:val="16"/>
          <w:lang w:val="en-US"/>
        </w:rPr>
      </w:pPr>
      <w:r w:rsidRPr="003104A1">
        <w:rPr>
          <w:sz w:val="16"/>
          <w:szCs w:val="16"/>
          <w:lang w:val="en-US"/>
        </w:rPr>
        <w:t>&lt;</w:t>
      </w:r>
      <w:proofErr w:type="spellStart"/>
      <w:proofErr w:type="gramStart"/>
      <w:r w:rsidRPr="003104A1">
        <w:rPr>
          <w:sz w:val="16"/>
          <w:szCs w:val="16"/>
          <w:lang w:val="en-US"/>
        </w:rPr>
        <w:t>soapenv:Envelope</w:t>
      </w:r>
      <w:proofErr w:type="spellEnd"/>
      <w:proofErr w:type="gramEnd"/>
      <w:r w:rsidRPr="003104A1">
        <w:rPr>
          <w:sz w:val="16"/>
          <w:szCs w:val="16"/>
          <w:lang w:val="en-US"/>
        </w:rPr>
        <w:t xml:space="preserve"> </w:t>
      </w:r>
      <w:proofErr w:type="spellStart"/>
      <w:r w:rsidRPr="003104A1">
        <w:rPr>
          <w:sz w:val="16"/>
          <w:szCs w:val="16"/>
          <w:lang w:val="en-US"/>
        </w:rPr>
        <w:t>xmlns:soapenv</w:t>
      </w:r>
      <w:proofErr w:type="spellEnd"/>
      <w:r w:rsidRPr="003104A1">
        <w:rPr>
          <w:sz w:val="16"/>
          <w:szCs w:val="16"/>
          <w:lang w:val="en-US"/>
        </w:rPr>
        <w:t xml:space="preserve">="http://schemas.xmlsoap.org/soap/envelope/" </w:t>
      </w:r>
      <w:proofErr w:type="spellStart"/>
      <w:r w:rsidRPr="003104A1">
        <w:rPr>
          <w:sz w:val="16"/>
          <w:szCs w:val="16"/>
          <w:lang w:val="en-US"/>
        </w:rPr>
        <w:t>xmlns:exp</w:t>
      </w:r>
      <w:proofErr w:type="spellEnd"/>
      <w:r w:rsidRPr="003104A1">
        <w:rPr>
          <w:sz w:val="16"/>
          <w:szCs w:val="16"/>
          <w:lang w:val="en-US"/>
        </w:rPr>
        <w:t>="http://expedientesAsociados.ws.ee.gcaba.gob.ar/"&gt;</w:t>
      </w:r>
    </w:p>
    <w:p w:rsidR="003104A1" w:rsidRPr="003104A1" w:rsidRDefault="003104A1" w:rsidP="003104A1">
      <w:pPr>
        <w:pStyle w:val="Default"/>
        <w:ind w:left="1416"/>
        <w:rPr>
          <w:sz w:val="16"/>
          <w:szCs w:val="16"/>
        </w:rPr>
      </w:pPr>
      <w:r w:rsidRPr="003104A1">
        <w:rPr>
          <w:sz w:val="16"/>
          <w:szCs w:val="16"/>
          <w:lang w:val="en-US"/>
        </w:rPr>
        <w:t xml:space="preserve">    </w:t>
      </w:r>
      <w:r w:rsidRPr="003104A1">
        <w:rPr>
          <w:sz w:val="16"/>
          <w:szCs w:val="16"/>
        </w:rPr>
        <w:t>&lt;</w:t>
      </w:r>
      <w:proofErr w:type="spellStart"/>
      <w:proofErr w:type="gramStart"/>
      <w:r w:rsidRPr="003104A1">
        <w:rPr>
          <w:sz w:val="16"/>
          <w:szCs w:val="16"/>
        </w:rPr>
        <w:t>soapenv:Header</w:t>
      </w:r>
      <w:proofErr w:type="spellEnd"/>
      <w:proofErr w:type="gram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w:t>
      </w:r>
      <w:proofErr w:type="spellStart"/>
      <w:proofErr w:type="gramStart"/>
      <w:r w:rsidRPr="003104A1">
        <w:rPr>
          <w:sz w:val="16"/>
          <w:szCs w:val="16"/>
        </w:rPr>
        <w:t>soapenv:Body</w:t>
      </w:r>
      <w:proofErr w:type="spellEnd"/>
      <w:proofErr w:type="gram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w:t>
      </w:r>
      <w:proofErr w:type="spellStart"/>
      <w:proofErr w:type="gramStart"/>
      <w:r w:rsidRPr="003104A1">
        <w:rPr>
          <w:sz w:val="16"/>
          <w:szCs w:val="16"/>
        </w:rPr>
        <w:t>exp:desasociarExpediente</w:t>
      </w:r>
      <w:proofErr w:type="spellEnd"/>
      <w:proofErr w:type="gram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w:t>
      </w:r>
      <w:proofErr w:type="gramStart"/>
      <w:r w:rsidRPr="003104A1">
        <w:rPr>
          <w:sz w:val="16"/>
          <w:szCs w:val="16"/>
        </w:rPr>
        <w:t>&lt;!--</w:t>
      </w:r>
      <w:proofErr w:type="spellStart"/>
      <w:proofErr w:type="gramEnd"/>
      <w:r w:rsidRPr="003104A1">
        <w:rPr>
          <w:sz w:val="16"/>
          <w:szCs w:val="16"/>
        </w:rPr>
        <w:t>Optional</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w:t>
      </w:r>
      <w:proofErr w:type="spellStart"/>
      <w:r w:rsidRPr="003104A1">
        <w:rPr>
          <w:sz w:val="16"/>
          <w:szCs w:val="16"/>
        </w:rPr>
        <w:t>sistemaUsuario</w:t>
      </w:r>
      <w:proofErr w:type="spellEnd"/>
      <w:r w:rsidRPr="003104A1">
        <w:rPr>
          <w:sz w:val="16"/>
          <w:szCs w:val="16"/>
        </w:rPr>
        <w:t>&gt;</w:t>
      </w:r>
      <w:proofErr w:type="spellStart"/>
      <w:r w:rsidRPr="003104A1">
        <w:rPr>
          <w:b/>
          <w:sz w:val="16"/>
          <w:szCs w:val="16"/>
        </w:rPr>
        <w:t>SistemaX</w:t>
      </w:r>
      <w:proofErr w:type="spellEnd"/>
      <w:r w:rsidRPr="003104A1">
        <w:rPr>
          <w:sz w:val="16"/>
          <w:szCs w:val="16"/>
        </w:rPr>
        <w:t>&lt;/</w:t>
      </w:r>
      <w:proofErr w:type="spellStart"/>
      <w:r w:rsidRPr="003104A1">
        <w:rPr>
          <w:sz w:val="16"/>
          <w:szCs w:val="16"/>
        </w:rPr>
        <w:t>sistemaUsuario</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w:t>
      </w:r>
      <w:proofErr w:type="gramStart"/>
      <w:r w:rsidRPr="003104A1">
        <w:rPr>
          <w:sz w:val="16"/>
          <w:szCs w:val="16"/>
        </w:rPr>
        <w:t>&lt;!--</w:t>
      </w:r>
      <w:proofErr w:type="spellStart"/>
      <w:proofErr w:type="gramEnd"/>
      <w:r w:rsidRPr="003104A1">
        <w:rPr>
          <w:sz w:val="16"/>
          <w:szCs w:val="16"/>
        </w:rPr>
        <w:t>Optional</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&lt;usuario&gt;</w:t>
      </w:r>
      <w:r w:rsidRPr="003104A1">
        <w:rPr>
          <w:b/>
          <w:sz w:val="16"/>
          <w:szCs w:val="16"/>
        </w:rPr>
        <w:t>DOMINGUEZRE</w:t>
      </w:r>
      <w:r w:rsidRPr="003104A1">
        <w:rPr>
          <w:sz w:val="16"/>
          <w:szCs w:val="16"/>
        </w:rPr>
        <w:t>&lt;/usuario&gt;</w:t>
      </w:r>
    </w:p>
    <w:p w:rsidR="003104A1" w:rsidRPr="003104A1" w:rsidRDefault="003104A1" w:rsidP="003104A1">
      <w:pPr>
        <w:pStyle w:val="Default"/>
        <w:ind w:left="1416"/>
        <w:rPr>
          <w:sz w:val="16"/>
          <w:szCs w:val="16"/>
        </w:rPr>
      </w:pPr>
      <w:r w:rsidRPr="003104A1">
        <w:rPr>
          <w:sz w:val="16"/>
          <w:szCs w:val="16"/>
        </w:rPr>
        <w:lastRenderedPageBreak/>
        <w:t xml:space="preserve">            </w:t>
      </w:r>
      <w:proofErr w:type="gramStart"/>
      <w:r w:rsidRPr="003104A1">
        <w:rPr>
          <w:sz w:val="16"/>
          <w:szCs w:val="16"/>
        </w:rPr>
        <w:t>&lt;!--</w:t>
      </w:r>
      <w:proofErr w:type="spellStart"/>
      <w:proofErr w:type="gramEnd"/>
      <w:r w:rsidRPr="003104A1">
        <w:rPr>
          <w:sz w:val="16"/>
          <w:szCs w:val="16"/>
        </w:rPr>
        <w:t>Optional</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w:t>
      </w:r>
      <w:proofErr w:type="spellStart"/>
      <w:r w:rsidRPr="003104A1">
        <w:rPr>
          <w:sz w:val="16"/>
          <w:szCs w:val="16"/>
        </w:rPr>
        <w:t>codigoEE</w:t>
      </w:r>
      <w:proofErr w:type="spellEnd"/>
      <w:r w:rsidRPr="003104A1">
        <w:rPr>
          <w:sz w:val="16"/>
          <w:szCs w:val="16"/>
        </w:rPr>
        <w:t>&gt;</w:t>
      </w:r>
      <w:r w:rsidRPr="003104A1">
        <w:rPr>
          <w:b/>
          <w:sz w:val="16"/>
          <w:szCs w:val="16"/>
        </w:rPr>
        <w:t>EX-2012-00015153- -MGEYA-MGEYA</w:t>
      </w:r>
      <w:r w:rsidRPr="003104A1">
        <w:rPr>
          <w:sz w:val="16"/>
          <w:szCs w:val="16"/>
        </w:rPr>
        <w:t>&lt;/</w:t>
      </w:r>
      <w:proofErr w:type="spellStart"/>
      <w:r w:rsidRPr="003104A1">
        <w:rPr>
          <w:sz w:val="16"/>
          <w:szCs w:val="16"/>
        </w:rPr>
        <w:t>codigoEE</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w:t>
      </w:r>
      <w:proofErr w:type="gramStart"/>
      <w:r w:rsidRPr="003104A1">
        <w:rPr>
          <w:sz w:val="16"/>
          <w:szCs w:val="16"/>
        </w:rPr>
        <w:t>&lt;!--</w:t>
      </w:r>
      <w:proofErr w:type="spellStart"/>
      <w:proofErr w:type="gramEnd"/>
      <w:r w:rsidRPr="003104A1">
        <w:rPr>
          <w:sz w:val="16"/>
          <w:szCs w:val="16"/>
        </w:rPr>
        <w:t>Optional</w:t>
      </w:r>
      <w:proofErr w:type="spellEnd"/>
      <w:r w:rsidRPr="003104A1">
        <w:rPr>
          <w:sz w:val="16"/>
          <w:szCs w:val="16"/>
        </w:rPr>
        <w:t>:--&gt;</w:t>
      </w:r>
    </w:p>
    <w:p w:rsidR="003104A1" w:rsidRPr="003104A1" w:rsidRDefault="003104A1" w:rsidP="003104A1">
      <w:pPr>
        <w:pStyle w:val="Default"/>
        <w:ind w:left="1416"/>
        <w:rPr>
          <w:sz w:val="16"/>
          <w:szCs w:val="16"/>
        </w:rPr>
      </w:pPr>
      <w:r w:rsidRPr="003104A1">
        <w:rPr>
          <w:sz w:val="16"/>
          <w:szCs w:val="16"/>
        </w:rPr>
        <w:t xml:space="preserve">            &lt;</w:t>
      </w:r>
      <w:proofErr w:type="spellStart"/>
      <w:r w:rsidRPr="003104A1">
        <w:rPr>
          <w:sz w:val="16"/>
          <w:szCs w:val="16"/>
        </w:rPr>
        <w:t>codigoEEDesasociado</w:t>
      </w:r>
      <w:proofErr w:type="spellEnd"/>
      <w:r w:rsidRPr="003104A1">
        <w:rPr>
          <w:sz w:val="16"/>
          <w:szCs w:val="16"/>
        </w:rPr>
        <w:t>&gt;</w:t>
      </w:r>
      <w:r w:rsidRPr="003104A1">
        <w:rPr>
          <w:b/>
          <w:sz w:val="16"/>
          <w:szCs w:val="16"/>
        </w:rPr>
        <w:t>EX-2012-00015155- -MGEYA-MGEYA</w:t>
      </w:r>
      <w:r w:rsidRPr="003104A1">
        <w:rPr>
          <w:sz w:val="16"/>
          <w:szCs w:val="16"/>
        </w:rPr>
        <w:t>&lt;/</w:t>
      </w:r>
      <w:proofErr w:type="spellStart"/>
      <w:r w:rsidRPr="003104A1">
        <w:rPr>
          <w:sz w:val="16"/>
          <w:szCs w:val="16"/>
        </w:rPr>
        <w:t>codigoEEDesasociado</w:t>
      </w:r>
      <w:proofErr w:type="spellEnd"/>
      <w:r w:rsidRPr="003104A1">
        <w:rPr>
          <w:sz w:val="16"/>
          <w:szCs w:val="16"/>
        </w:rPr>
        <w:t>&gt;</w:t>
      </w:r>
    </w:p>
    <w:p w:rsidR="003104A1" w:rsidRPr="003104A1" w:rsidRDefault="003104A1" w:rsidP="003104A1">
      <w:pPr>
        <w:pStyle w:val="Default"/>
        <w:ind w:left="1416"/>
        <w:rPr>
          <w:sz w:val="16"/>
          <w:szCs w:val="16"/>
          <w:lang w:val="en-US"/>
        </w:rPr>
      </w:pPr>
      <w:r w:rsidRPr="003104A1">
        <w:rPr>
          <w:sz w:val="16"/>
          <w:szCs w:val="16"/>
        </w:rPr>
        <w:t xml:space="preserve">        </w:t>
      </w:r>
      <w:r w:rsidRPr="003104A1">
        <w:rPr>
          <w:sz w:val="16"/>
          <w:szCs w:val="16"/>
          <w:lang w:val="en-US"/>
        </w:rPr>
        <w:t>&lt;/</w:t>
      </w:r>
      <w:proofErr w:type="spellStart"/>
      <w:proofErr w:type="gramStart"/>
      <w:r w:rsidRPr="003104A1">
        <w:rPr>
          <w:sz w:val="16"/>
          <w:szCs w:val="16"/>
          <w:lang w:val="en-US"/>
        </w:rPr>
        <w:t>exp:desasociarExpediente</w:t>
      </w:r>
      <w:proofErr w:type="spellEnd"/>
      <w:proofErr w:type="gramEnd"/>
      <w:r w:rsidRPr="003104A1">
        <w:rPr>
          <w:sz w:val="16"/>
          <w:szCs w:val="16"/>
          <w:lang w:val="en-US"/>
        </w:rPr>
        <w:t>&gt;</w:t>
      </w:r>
    </w:p>
    <w:p w:rsidR="003104A1" w:rsidRPr="003104A1" w:rsidRDefault="003104A1" w:rsidP="003104A1">
      <w:pPr>
        <w:pStyle w:val="Default"/>
        <w:ind w:left="1416"/>
        <w:rPr>
          <w:sz w:val="16"/>
          <w:szCs w:val="16"/>
          <w:lang w:val="en-US"/>
        </w:rPr>
      </w:pPr>
      <w:r w:rsidRPr="003104A1">
        <w:rPr>
          <w:sz w:val="16"/>
          <w:szCs w:val="16"/>
          <w:lang w:val="en-US"/>
        </w:rPr>
        <w:t xml:space="preserve">    &lt;/</w:t>
      </w:r>
      <w:proofErr w:type="spellStart"/>
      <w:proofErr w:type="gramStart"/>
      <w:r w:rsidRPr="003104A1">
        <w:rPr>
          <w:sz w:val="16"/>
          <w:szCs w:val="16"/>
          <w:lang w:val="en-US"/>
        </w:rPr>
        <w:t>soapenv:Body</w:t>
      </w:r>
      <w:proofErr w:type="spellEnd"/>
      <w:proofErr w:type="gramEnd"/>
      <w:r w:rsidRPr="003104A1">
        <w:rPr>
          <w:sz w:val="16"/>
          <w:szCs w:val="16"/>
          <w:lang w:val="en-US"/>
        </w:rPr>
        <w:t>&gt;</w:t>
      </w:r>
    </w:p>
    <w:p w:rsidR="00894AB5" w:rsidRDefault="003104A1" w:rsidP="003104A1">
      <w:pPr>
        <w:pStyle w:val="Default"/>
        <w:ind w:left="1416"/>
        <w:rPr>
          <w:sz w:val="16"/>
          <w:szCs w:val="16"/>
          <w:lang w:val="en-US"/>
        </w:rPr>
      </w:pPr>
      <w:r w:rsidRPr="003104A1">
        <w:rPr>
          <w:sz w:val="16"/>
          <w:szCs w:val="16"/>
          <w:lang w:val="en-US"/>
        </w:rPr>
        <w:t>&lt;/</w:t>
      </w:r>
      <w:proofErr w:type="spellStart"/>
      <w:proofErr w:type="gramStart"/>
      <w:r w:rsidRPr="003104A1">
        <w:rPr>
          <w:sz w:val="16"/>
          <w:szCs w:val="16"/>
          <w:lang w:val="en-US"/>
        </w:rPr>
        <w:t>soapenv:Envelope</w:t>
      </w:r>
      <w:proofErr w:type="spellEnd"/>
      <w:proofErr w:type="gramEnd"/>
      <w:r w:rsidRPr="003104A1">
        <w:rPr>
          <w:sz w:val="16"/>
          <w:szCs w:val="16"/>
          <w:lang w:val="en-US"/>
        </w:rPr>
        <w:t>&gt;</w:t>
      </w:r>
    </w:p>
    <w:p w:rsidR="003104A1" w:rsidRDefault="003104A1" w:rsidP="003104A1">
      <w:pPr>
        <w:pStyle w:val="Default"/>
        <w:ind w:left="1416"/>
        <w:rPr>
          <w:sz w:val="16"/>
          <w:szCs w:val="16"/>
        </w:rPr>
      </w:pPr>
    </w:p>
    <w:p w:rsidR="00065814" w:rsidRDefault="00065814" w:rsidP="00065814">
      <w:pPr>
        <w:pStyle w:val="Default"/>
        <w:numPr>
          <w:ilvl w:val="0"/>
          <w:numId w:val="3"/>
        </w:numPr>
        <w:rPr>
          <w:sz w:val="20"/>
          <w:szCs w:val="20"/>
        </w:rPr>
      </w:pPr>
      <w:r>
        <w:rPr>
          <w:rFonts w:asciiTheme="minorHAnsi" w:hAnsiTheme="minorHAnsi"/>
        </w:rPr>
        <w:t xml:space="preserve">Salida: </w:t>
      </w:r>
    </w:p>
    <w:p w:rsidR="00065814" w:rsidRDefault="00065814" w:rsidP="00065814">
      <w:pPr>
        <w:pStyle w:val="Default"/>
        <w:ind w:left="1416"/>
        <w:rPr>
          <w:sz w:val="20"/>
          <w:szCs w:val="20"/>
        </w:rPr>
      </w:pPr>
    </w:p>
    <w:p w:rsidR="003104A1" w:rsidRPr="003104A1" w:rsidRDefault="003104A1" w:rsidP="003104A1">
      <w:pPr>
        <w:spacing w:after="0"/>
        <w:ind w:left="1418"/>
        <w:rPr>
          <w:rFonts w:ascii="Arial" w:hAnsi="Arial" w:cs="Arial"/>
          <w:color w:val="000000"/>
          <w:sz w:val="16"/>
          <w:szCs w:val="16"/>
          <w:lang w:val="en-US" w:eastAsia="es-AR"/>
        </w:rPr>
      </w:pPr>
      <w:r w:rsidRPr="003104A1">
        <w:rPr>
          <w:rFonts w:ascii="Arial" w:hAnsi="Arial" w:cs="Arial"/>
          <w:color w:val="000000"/>
          <w:sz w:val="16"/>
          <w:szCs w:val="16"/>
          <w:lang w:val="en-US" w:eastAsia="es-AR"/>
        </w:rPr>
        <w:t>&lt;</w:t>
      </w:r>
      <w:proofErr w:type="spellStart"/>
      <w:proofErr w:type="gramStart"/>
      <w:r w:rsidRPr="003104A1">
        <w:rPr>
          <w:rFonts w:ascii="Arial" w:hAnsi="Arial" w:cs="Arial"/>
          <w:color w:val="000000"/>
          <w:sz w:val="16"/>
          <w:szCs w:val="16"/>
          <w:lang w:val="en-US" w:eastAsia="es-AR"/>
        </w:rPr>
        <w:t>soap:Envelope</w:t>
      </w:r>
      <w:proofErr w:type="spellEnd"/>
      <w:proofErr w:type="gramEnd"/>
      <w:r w:rsidRPr="003104A1">
        <w:rPr>
          <w:rFonts w:ascii="Arial" w:hAnsi="Arial" w:cs="Arial"/>
          <w:color w:val="000000"/>
          <w:sz w:val="16"/>
          <w:szCs w:val="16"/>
          <w:lang w:val="en-US" w:eastAsia="es-AR"/>
        </w:rPr>
        <w:t xml:space="preserve"> </w:t>
      </w:r>
      <w:proofErr w:type="spellStart"/>
      <w:r w:rsidRPr="003104A1">
        <w:rPr>
          <w:rFonts w:ascii="Arial" w:hAnsi="Arial" w:cs="Arial"/>
          <w:color w:val="000000"/>
          <w:sz w:val="16"/>
          <w:szCs w:val="16"/>
          <w:lang w:val="en-US" w:eastAsia="es-AR"/>
        </w:rPr>
        <w:t>xmlns:soap</w:t>
      </w:r>
      <w:proofErr w:type="spellEnd"/>
      <w:r w:rsidRPr="003104A1">
        <w:rPr>
          <w:rFonts w:ascii="Arial" w:hAnsi="Arial" w:cs="Arial"/>
          <w:color w:val="000000"/>
          <w:sz w:val="16"/>
          <w:szCs w:val="16"/>
          <w:lang w:val="en-US" w:eastAsia="es-AR"/>
        </w:rPr>
        <w:t>="http://schemas.xmlsoap.org/soap/envelope/"&gt;</w:t>
      </w:r>
    </w:p>
    <w:p w:rsidR="003104A1" w:rsidRPr="003104A1" w:rsidRDefault="003104A1" w:rsidP="003104A1">
      <w:pPr>
        <w:spacing w:after="0"/>
        <w:ind w:left="1418"/>
        <w:rPr>
          <w:rFonts w:ascii="Arial" w:hAnsi="Arial" w:cs="Arial"/>
          <w:color w:val="000000"/>
          <w:sz w:val="16"/>
          <w:szCs w:val="16"/>
          <w:lang w:eastAsia="es-AR"/>
        </w:rPr>
      </w:pPr>
      <w:r w:rsidRPr="003104A1">
        <w:rPr>
          <w:rFonts w:ascii="Arial" w:hAnsi="Arial" w:cs="Arial"/>
          <w:color w:val="000000"/>
          <w:sz w:val="16"/>
          <w:szCs w:val="16"/>
          <w:lang w:val="en-US" w:eastAsia="es-AR"/>
        </w:rPr>
        <w:t xml:space="preserve">    </w:t>
      </w:r>
      <w:r w:rsidRPr="003104A1">
        <w:rPr>
          <w:rFonts w:ascii="Arial" w:hAnsi="Arial" w:cs="Arial"/>
          <w:color w:val="000000"/>
          <w:sz w:val="16"/>
          <w:szCs w:val="16"/>
          <w:lang w:eastAsia="es-AR"/>
        </w:rPr>
        <w:t>&lt;</w:t>
      </w:r>
      <w:proofErr w:type="spellStart"/>
      <w:proofErr w:type="gramStart"/>
      <w:r w:rsidRPr="003104A1">
        <w:rPr>
          <w:rFonts w:ascii="Arial" w:hAnsi="Arial" w:cs="Arial"/>
          <w:color w:val="000000"/>
          <w:sz w:val="16"/>
          <w:szCs w:val="16"/>
          <w:lang w:eastAsia="es-AR"/>
        </w:rPr>
        <w:t>soap:Body</w:t>
      </w:r>
      <w:proofErr w:type="spellEnd"/>
      <w:proofErr w:type="gramEnd"/>
      <w:r w:rsidRPr="003104A1">
        <w:rPr>
          <w:rFonts w:ascii="Arial" w:hAnsi="Arial" w:cs="Arial"/>
          <w:color w:val="000000"/>
          <w:sz w:val="16"/>
          <w:szCs w:val="16"/>
          <w:lang w:eastAsia="es-AR"/>
        </w:rPr>
        <w:t>&gt;</w:t>
      </w:r>
    </w:p>
    <w:p w:rsidR="003104A1" w:rsidRPr="003104A1" w:rsidRDefault="003104A1" w:rsidP="003104A1">
      <w:pPr>
        <w:spacing w:after="0"/>
        <w:ind w:left="1418"/>
        <w:rPr>
          <w:rFonts w:ascii="Arial" w:hAnsi="Arial" w:cs="Arial"/>
          <w:color w:val="000000"/>
          <w:sz w:val="16"/>
          <w:szCs w:val="16"/>
          <w:lang w:eastAsia="es-AR"/>
        </w:rPr>
      </w:pPr>
      <w:r w:rsidRPr="003104A1">
        <w:rPr>
          <w:rFonts w:ascii="Arial" w:hAnsi="Arial" w:cs="Arial"/>
          <w:color w:val="000000"/>
          <w:sz w:val="16"/>
          <w:szCs w:val="16"/>
          <w:lang w:eastAsia="es-AR"/>
        </w:rPr>
        <w:t xml:space="preserve">        &lt;ns</w:t>
      </w:r>
      <w:proofErr w:type="gramStart"/>
      <w:r w:rsidRPr="003104A1">
        <w:rPr>
          <w:rFonts w:ascii="Arial" w:hAnsi="Arial" w:cs="Arial"/>
          <w:color w:val="000000"/>
          <w:sz w:val="16"/>
          <w:szCs w:val="16"/>
          <w:lang w:eastAsia="es-AR"/>
        </w:rPr>
        <w:t>2:desasociarExpedienteResponse</w:t>
      </w:r>
      <w:proofErr w:type="gramEnd"/>
      <w:r w:rsidRPr="003104A1">
        <w:rPr>
          <w:rFonts w:ascii="Arial" w:hAnsi="Arial" w:cs="Arial"/>
          <w:color w:val="000000"/>
          <w:sz w:val="16"/>
          <w:szCs w:val="16"/>
          <w:lang w:eastAsia="es-AR"/>
        </w:rPr>
        <w:t xml:space="preserve"> xmlns:ns2="http://expedientesAsociados.ws.ee.gcaba.gob.ar/"/&gt;</w:t>
      </w:r>
    </w:p>
    <w:p w:rsidR="003104A1" w:rsidRPr="003104A1" w:rsidRDefault="003104A1" w:rsidP="003104A1">
      <w:pPr>
        <w:spacing w:after="0"/>
        <w:ind w:left="1418"/>
        <w:rPr>
          <w:rFonts w:ascii="Arial" w:hAnsi="Arial" w:cs="Arial"/>
          <w:color w:val="000000"/>
          <w:sz w:val="16"/>
          <w:szCs w:val="16"/>
          <w:lang w:val="en-US" w:eastAsia="es-AR"/>
        </w:rPr>
      </w:pPr>
      <w:r w:rsidRPr="003104A1">
        <w:rPr>
          <w:rFonts w:ascii="Arial" w:hAnsi="Arial" w:cs="Arial"/>
          <w:color w:val="000000"/>
          <w:sz w:val="16"/>
          <w:szCs w:val="16"/>
          <w:lang w:eastAsia="es-AR"/>
        </w:rPr>
        <w:t xml:space="preserve">    </w:t>
      </w:r>
      <w:r w:rsidRPr="003104A1">
        <w:rPr>
          <w:rFonts w:ascii="Arial" w:hAnsi="Arial" w:cs="Arial"/>
          <w:color w:val="000000"/>
          <w:sz w:val="16"/>
          <w:szCs w:val="16"/>
          <w:lang w:val="en-US" w:eastAsia="es-AR"/>
        </w:rPr>
        <w:t>&lt;/</w:t>
      </w:r>
      <w:proofErr w:type="spellStart"/>
      <w:proofErr w:type="gramStart"/>
      <w:r w:rsidRPr="003104A1">
        <w:rPr>
          <w:rFonts w:ascii="Arial" w:hAnsi="Arial" w:cs="Arial"/>
          <w:color w:val="000000"/>
          <w:sz w:val="16"/>
          <w:szCs w:val="16"/>
          <w:lang w:val="en-US" w:eastAsia="es-AR"/>
        </w:rPr>
        <w:t>soap:Body</w:t>
      </w:r>
      <w:proofErr w:type="spellEnd"/>
      <w:proofErr w:type="gramEnd"/>
      <w:r w:rsidRPr="003104A1">
        <w:rPr>
          <w:rFonts w:ascii="Arial" w:hAnsi="Arial" w:cs="Arial"/>
          <w:color w:val="000000"/>
          <w:sz w:val="16"/>
          <w:szCs w:val="16"/>
          <w:lang w:val="en-US" w:eastAsia="es-AR"/>
        </w:rPr>
        <w:t>&gt;</w:t>
      </w:r>
    </w:p>
    <w:p w:rsidR="00065814" w:rsidRDefault="003104A1" w:rsidP="003104A1">
      <w:pPr>
        <w:spacing w:after="0"/>
        <w:ind w:left="1418"/>
        <w:rPr>
          <w:rFonts w:ascii="Arial" w:hAnsi="Arial" w:cs="Arial"/>
          <w:color w:val="000000"/>
          <w:sz w:val="16"/>
          <w:szCs w:val="16"/>
          <w:lang w:val="en-US" w:eastAsia="es-AR"/>
        </w:rPr>
      </w:pPr>
      <w:r w:rsidRPr="003104A1">
        <w:rPr>
          <w:rFonts w:ascii="Arial" w:hAnsi="Arial" w:cs="Arial"/>
          <w:color w:val="000000"/>
          <w:sz w:val="16"/>
          <w:szCs w:val="16"/>
          <w:lang w:val="en-US" w:eastAsia="es-AR"/>
        </w:rPr>
        <w:t>&lt;/</w:t>
      </w:r>
      <w:proofErr w:type="spellStart"/>
      <w:proofErr w:type="gramStart"/>
      <w:r w:rsidRPr="003104A1">
        <w:rPr>
          <w:rFonts w:ascii="Arial" w:hAnsi="Arial" w:cs="Arial"/>
          <w:color w:val="000000"/>
          <w:sz w:val="16"/>
          <w:szCs w:val="16"/>
          <w:lang w:val="en-US" w:eastAsia="es-AR"/>
        </w:rPr>
        <w:t>soap:Envelope</w:t>
      </w:r>
      <w:proofErr w:type="spellEnd"/>
      <w:proofErr w:type="gramEnd"/>
      <w:r w:rsidRPr="003104A1">
        <w:rPr>
          <w:rFonts w:ascii="Arial" w:hAnsi="Arial" w:cs="Arial"/>
          <w:color w:val="000000"/>
          <w:sz w:val="16"/>
          <w:szCs w:val="16"/>
          <w:lang w:val="en-US" w:eastAsia="es-AR"/>
        </w:rPr>
        <w:t>&gt;</w:t>
      </w:r>
    </w:p>
    <w:p w:rsidR="003104A1" w:rsidRPr="00894AB5" w:rsidRDefault="003104A1" w:rsidP="003104A1">
      <w:pPr>
        <w:spacing w:after="0"/>
        <w:ind w:left="1418"/>
        <w:rPr>
          <w:rFonts w:ascii="Arial" w:hAnsi="Arial" w:cs="Arial"/>
          <w:color w:val="000000"/>
          <w:sz w:val="16"/>
          <w:szCs w:val="16"/>
          <w:lang w:eastAsia="es-AR"/>
        </w:rPr>
      </w:pPr>
    </w:p>
    <w:p w:rsidR="00065814" w:rsidRPr="00065814" w:rsidRDefault="00065814" w:rsidP="00DC3208">
      <w:pPr>
        <w:pStyle w:val="Estilo1"/>
        <w:outlineLvl w:val="0"/>
      </w:pPr>
      <w:bookmarkStart w:id="17" w:name="_Toc463362573"/>
      <w:r w:rsidRPr="00065814">
        <w:t>UBICACIÓN DE LA INTERFACE</w:t>
      </w:r>
      <w:bookmarkEnd w:id="17"/>
      <w:r w:rsidRPr="00065814">
        <w:t xml:space="preserve"> </w:t>
      </w:r>
    </w:p>
    <w:p w:rsidR="00065814" w:rsidRDefault="00065814" w:rsidP="00065814">
      <w:pPr>
        <w:pStyle w:val="Default"/>
        <w:rPr>
          <w:rFonts w:asciiTheme="minorHAnsi" w:hAnsiTheme="minorHAnsi"/>
        </w:rPr>
      </w:pPr>
    </w:p>
    <w:p w:rsidR="003104A1" w:rsidRPr="003104A1" w:rsidRDefault="003104A1" w:rsidP="003104A1">
      <w:pPr>
        <w:pStyle w:val="Default"/>
        <w:rPr>
          <w:rFonts w:asciiTheme="minorHAnsi" w:hAnsiTheme="minorHAnsi"/>
        </w:rPr>
      </w:pPr>
      <w:r w:rsidRPr="003104A1">
        <w:rPr>
          <w:rFonts w:asciiTheme="minorHAnsi" w:hAnsiTheme="minorHAnsi"/>
        </w:rPr>
        <w:t xml:space="preserve">La URL para acceder a la interface de la administración de expedientes asociados es la siguiente: </w:t>
      </w:r>
    </w:p>
    <w:p w:rsidR="003104A1" w:rsidRPr="003104A1" w:rsidRDefault="003104A1" w:rsidP="003104A1">
      <w:pPr>
        <w:pStyle w:val="Default"/>
        <w:rPr>
          <w:rFonts w:asciiTheme="minorHAnsi" w:hAnsiTheme="minorHAnsi"/>
        </w:rPr>
      </w:pPr>
      <w:r w:rsidRPr="003104A1">
        <w:rPr>
          <w:rFonts w:asciiTheme="minorHAnsi" w:hAnsiTheme="minorHAnsi"/>
        </w:rPr>
        <w:t>http:/</w:t>
      </w:r>
      <w:proofErr w:type="gramStart"/>
      <w:r w:rsidRPr="003104A1">
        <w:rPr>
          <w:rFonts w:asciiTheme="minorHAnsi" w:hAnsiTheme="minorHAnsi"/>
        </w:rPr>
        <w:t>/[</w:t>
      </w:r>
      <w:proofErr w:type="gramEnd"/>
      <w:r w:rsidRPr="003104A1">
        <w:rPr>
          <w:rFonts w:asciiTheme="minorHAnsi" w:hAnsiTheme="minorHAnsi"/>
        </w:rPr>
        <w:t>URL del MULE]:[Puerto del MULE]/</w:t>
      </w:r>
      <w:proofErr w:type="spellStart"/>
      <w:r w:rsidRPr="003104A1">
        <w:rPr>
          <w:rFonts w:asciiTheme="minorHAnsi" w:hAnsiTheme="minorHAnsi"/>
        </w:rPr>
        <w:t>EEServices</w:t>
      </w:r>
      <w:proofErr w:type="spellEnd"/>
      <w:r w:rsidRPr="003104A1">
        <w:rPr>
          <w:rFonts w:asciiTheme="minorHAnsi" w:hAnsiTheme="minorHAnsi"/>
        </w:rPr>
        <w:t>/</w:t>
      </w:r>
      <w:proofErr w:type="spellStart"/>
      <w:r w:rsidRPr="003104A1">
        <w:rPr>
          <w:rFonts w:asciiTheme="minorHAnsi" w:hAnsiTheme="minorHAnsi"/>
        </w:rPr>
        <w:t>expedientes-asociados?wsdl</w:t>
      </w:r>
      <w:proofErr w:type="spellEnd"/>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18" w:name="_Toc463362574"/>
      <w:r w:rsidRPr="00065814">
        <w:t>FIN DEL DOCUMENTO</w:t>
      </w:r>
      <w:bookmarkEnd w:id="18"/>
    </w:p>
    <w:p w:rsidR="00DE6298" w:rsidRDefault="00DE6298"/>
    <w:sectPr w:rsidR="00DE6298" w:rsidSect="00922153">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64A" w:rsidRDefault="005F364A" w:rsidP="00065814">
      <w:pPr>
        <w:spacing w:after="0" w:line="240" w:lineRule="auto"/>
      </w:pPr>
      <w:r>
        <w:separator/>
      </w:r>
    </w:p>
  </w:endnote>
  <w:endnote w:type="continuationSeparator" w:id="0">
    <w:p w:rsidR="005F364A" w:rsidRDefault="005F364A"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DAB" w:rsidRDefault="00F73DA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552B78">
      <w:rPr>
        <w:b/>
        <w:bCs/>
        <w:noProof/>
        <w:sz w:val="20"/>
      </w:rPr>
      <w:t>7</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552B78">
      <w:rPr>
        <w:b/>
        <w:bCs/>
        <w:noProof/>
        <w:sz w:val="20"/>
      </w:rPr>
      <w:t>8</w:t>
    </w:r>
    <w:r>
      <w:rPr>
        <w:b/>
        <w:bCs/>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DAB" w:rsidRDefault="00F73DA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64A" w:rsidRDefault="005F364A" w:rsidP="00065814">
      <w:pPr>
        <w:spacing w:after="0" w:line="240" w:lineRule="auto"/>
      </w:pPr>
      <w:r>
        <w:separator/>
      </w:r>
    </w:p>
  </w:footnote>
  <w:footnote w:type="continuationSeparator" w:id="0">
    <w:p w:rsidR="005F364A" w:rsidRDefault="005F364A"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DAB" w:rsidRDefault="00F73D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F73DAB">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065814" w:rsidP="00973174">
          <w:pPr>
            <w:pStyle w:val="Encabezado"/>
            <w:jc w:val="center"/>
            <w:rPr>
              <w:color w:val="404040" w:themeColor="text1" w:themeTint="BF"/>
            </w:rPr>
          </w:pPr>
          <w:r>
            <w:rPr>
              <w:sz w:val="24"/>
              <w:szCs w:val="24"/>
            </w:rPr>
            <w:t xml:space="preserve">Servicio externo de administración de </w:t>
          </w:r>
          <w:r w:rsidR="00973174">
            <w:rPr>
              <w:sz w:val="24"/>
              <w:szCs w:val="24"/>
            </w:rPr>
            <w:t>expedientes asociados</w:t>
          </w:r>
        </w:p>
      </w:tc>
    </w:tr>
  </w:tbl>
  <w:p w:rsidR="00065814" w:rsidRDefault="0006581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DAB" w:rsidRDefault="00F73D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1B"/>
    <w:multiLevelType w:val="hybridMultilevel"/>
    <w:tmpl w:val="F75E93B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0A504C16"/>
    <w:multiLevelType w:val="hybridMultilevel"/>
    <w:tmpl w:val="3BD82324"/>
    <w:lvl w:ilvl="0" w:tplc="2C0A0011">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5" w15:restartNumberingAfterBreak="0">
    <w:nsid w:val="3B2E1895"/>
    <w:multiLevelType w:val="hybridMultilevel"/>
    <w:tmpl w:val="9290138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4EC77293"/>
    <w:multiLevelType w:val="hybridMultilevel"/>
    <w:tmpl w:val="AC70B1B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4F1A635A"/>
    <w:multiLevelType w:val="hybridMultilevel"/>
    <w:tmpl w:val="743C874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619399A"/>
    <w:multiLevelType w:val="hybridMultilevel"/>
    <w:tmpl w:val="09CE97A6"/>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577D178F"/>
    <w:multiLevelType w:val="hybridMultilevel"/>
    <w:tmpl w:val="46E8A3A2"/>
    <w:lvl w:ilvl="0" w:tplc="91445F38">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5CD1012E"/>
    <w:multiLevelType w:val="hybridMultilevel"/>
    <w:tmpl w:val="C234CF4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61636AEC"/>
    <w:multiLevelType w:val="hybridMultilevel"/>
    <w:tmpl w:val="64E2B60C"/>
    <w:lvl w:ilvl="0" w:tplc="91445F38">
      <w:start w:val="1"/>
      <w:numFmt w:val="decimal"/>
      <w:lvlText w:val="%1)"/>
      <w:lvlJc w:val="left"/>
      <w:pPr>
        <w:ind w:left="1428"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4" w15:restartNumberingAfterBreak="0">
    <w:nsid w:val="7D0F0CB3"/>
    <w:multiLevelType w:val="hybridMultilevel"/>
    <w:tmpl w:val="DEE6C726"/>
    <w:lvl w:ilvl="0" w:tplc="83F00972">
      <w:start w:val="1"/>
      <w:numFmt w:val="bullet"/>
      <w:lvlText w:val="-"/>
      <w:lvlJc w:val="left"/>
      <w:pPr>
        <w:ind w:left="1080" w:hanging="360"/>
      </w:pPr>
      <w:rPr>
        <w:rFonts w:ascii="Calibri" w:eastAsia="Calibri" w:hAnsi="Calibri"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7F082788"/>
    <w:multiLevelType w:val="hybridMultilevel"/>
    <w:tmpl w:val="9398A9FA"/>
    <w:lvl w:ilvl="0" w:tplc="83F00972">
      <w:start w:val="1"/>
      <w:numFmt w:val="bullet"/>
      <w:lvlText w:val="-"/>
      <w:lvlJc w:val="left"/>
      <w:pPr>
        <w:ind w:left="720" w:hanging="360"/>
      </w:pPr>
      <w:rPr>
        <w:rFonts w:ascii="Calibri" w:eastAsia="Calibri" w:hAnsi="Calibri"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8"/>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5"/>
  </w:num>
  <w:num w:numId="24">
    <w:abstractNumId w:val="5"/>
  </w:num>
  <w:num w:numId="25">
    <w:abstractNumId w:val="1"/>
  </w:num>
  <w:num w:numId="26">
    <w:abstractNumId w:val="11"/>
  </w:num>
  <w:num w:numId="27">
    <w:abstractNumId w:val="9"/>
  </w:num>
  <w:num w:numId="28">
    <w:abstractNumId w:val="14"/>
  </w:num>
  <w:num w:numId="29">
    <w:abstractNumId w:val="7"/>
  </w:num>
  <w:num w:numId="30">
    <w:abstractNumId w:val="0"/>
  </w:num>
  <w:num w:numId="31">
    <w:abstractNumId w:val="10"/>
  </w:num>
  <w:num w:numId="32">
    <w:abstractNumId w:val="1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721B"/>
    <w:rsid w:val="00065814"/>
    <w:rsid w:val="00071435"/>
    <w:rsid w:val="00085D1C"/>
    <w:rsid w:val="001F1366"/>
    <w:rsid w:val="002044D4"/>
    <w:rsid w:val="0023088E"/>
    <w:rsid w:val="00241C50"/>
    <w:rsid w:val="00294922"/>
    <w:rsid w:val="0029772A"/>
    <w:rsid w:val="002C4005"/>
    <w:rsid w:val="003104A1"/>
    <w:rsid w:val="00323E0C"/>
    <w:rsid w:val="00325813"/>
    <w:rsid w:val="003D4523"/>
    <w:rsid w:val="003E11A6"/>
    <w:rsid w:val="003E194A"/>
    <w:rsid w:val="003E2842"/>
    <w:rsid w:val="0050371F"/>
    <w:rsid w:val="00541446"/>
    <w:rsid w:val="005434AD"/>
    <w:rsid w:val="00552B78"/>
    <w:rsid w:val="005F364A"/>
    <w:rsid w:val="006542E7"/>
    <w:rsid w:val="0065534C"/>
    <w:rsid w:val="006A0F1F"/>
    <w:rsid w:val="006F3FD5"/>
    <w:rsid w:val="0070215A"/>
    <w:rsid w:val="007217F1"/>
    <w:rsid w:val="007315E0"/>
    <w:rsid w:val="00732F36"/>
    <w:rsid w:val="00766F8E"/>
    <w:rsid w:val="007C3EAA"/>
    <w:rsid w:val="00847EB1"/>
    <w:rsid w:val="00894AB5"/>
    <w:rsid w:val="008D5EAE"/>
    <w:rsid w:val="008E58FC"/>
    <w:rsid w:val="00922153"/>
    <w:rsid w:val="00955303"/>
    <w:rsid w:val="00973174"/>
    <w:rsid w:val="009A2EC6"/>
    <w:rsid w:val="009D2EAB"/>
    <w:rsid w:val="00A02CA9"/>
    <w:rsid w:val="00A06E62"/>
    <w:rsid w:val="00A329F4"/>
    <w:rsid w:val="00A32E39"/>
    <w:rsid w:val="00A33E55"/>
    <w:rsid w:val="00A83093"/>
    <w:rsid w:val="00AB3A48"/>
    <w:rsid w:val="00B15B19"/>
    <w:rsid w:val="00B53D69"/>
    <w:rsid w:val="00B55909"/>
    <w:rsid w:val="00BC620D"/>
    <w:rsid w:val="00BF12DC"/>
    <w:rsid w:val="00CD2506"/>
    <w:rsid w:val="00D04810"/>
    <w:rsid w:val="00D64CB6"/>
    <w:rsid w:val="00D93A7F"/>
    <w:rsid w:val="00D96339"/>
    <w:rsid w:val="00DC3208"/>
    <w:rsid w:val="00DE3C0B"/>
    <w:rsid w:val="00DE6298"/>
    <w:rsid w:val="00E02450"/>
    <w:rsid w:val="00E171BF"/>
    <w:rsid w:val="00E76AAB"/>
    <w:rsid w:val="00EB5551"/>
    <w:rsid w:val="00F73D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F9EAF"/>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7E6B-888A-43CF-9D99-05BBB256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56</cp:revision>
  <dcterms:created xsi:type="dcterms:W3CDTF">2016-10-03T21:08:00Z</dcterms:created>
  <dcterms:modified xsi:type="dcterms:W3CDTF">2016-10-11T15:38:00Z</dcterms:modified>
</cp:coreProperties>
</file>