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E1A8B" w14:textId="77777777" w:rsidR="0065379D" w:rsidRPr="0065379D" w:rsidRDefault="00E06A53" w:rsidP="0065379D">
      <w:proofErr w:type="gramStart"/>
      <w:r>
        <w:t>So</w:t>
      </w:r>
      <w:proofErr w:type="gramEnd"/>
      <w:r>
        <w:t xml:space="preserve"> there is a new Golden Coral in town, did you guys hear about that? </w:t>
      </w:r>
      <w:proofErr w:type="spellStart"/>
      <w:r>
        <w:t xml:space="preserve">It’s </w:t>
      </w:r>
      <w:proofErr w:type="spellEnd"/>
      <w:r>
        <w:t xml:space="preserve">the same location that there had been one years ago, but </w:t>
      </w:r>
      <w:proofErr w:type="spellStart"/>
      <w:proofErr w:type="gramStart"/>
      <w:r>
        <w:t>its</w:t>
      </w:r>
      <w:proofErr w:type="spellEnd"/>
      <w:proofErr w:type="gramEnd"/>
      <w:r>
        <w:t xml:space="preserve"> been completely renovated, and made new. New inside, and new out. More than 2,000,000 in repairs and replacements. Every kitchen appliance and tool, ever chair, the </w:t>
      </w:r>
      <w:proofErr w:type="spellStart"/>
      <w:r>
        <w:t>airconditioning</w:t>
      </w:r>
      <w:proofErr w:type="spellEnd"/>
      <w:r>
        <w:t xml:space="preserve">, and so much more. We used to like to eat there what? 5 -6 years ago? Before they closed. But they </w:t>
      </w:r>
      <w:proofErr w:type="gramStart"/>
      <w:r>
        <w:t>definitely had</w:t>
      </w:r>
      <w:proofErr w:type="gramEnd"/>
      <w:r>
        <w:t xml:space="preserve"> some issues. Mold on the ceiling tiles, things looked worn and dated. But we went and checked it out recently and it was quite nice. The food was fresh and hot, tasty. As buffets go, it was a solid buffet. All the old had been wiped away, and the whole thing had been made new. </w:t>
      </w:r>
      <w:r>
        <w:br/>
      </w:r>
      <w:r>
        <w:br/>
        <w:t xml:space="preserve">By contrast I heard a story this week about a restaurant in Miami. They had just opened the week prior. It was Friday night, only their second Friday ever. To be clear, this is NOT golden corral. This is a different restaurant several hours south. </w:t>
      </w:r>
      <w:proofErr w:type="spellStart"/>
      <w:r>
        <w:t>Any way</w:t>
      </w:r>
      <w:proofErr w:type="spellEnd"/>
      <w:r>
        <w:t xml:space="preserve">, </w:t>
      </w:r>
      <w:proofErr w:type="gramStart"/>
      <w:r>
        <w:t>That</w:t>
      </w:r>
      <w:proofErr w:type="gramEnd"/>
      <w:r>
        <w:t xml:space="preserve"> was when the health inspector showed up. </w:t>
      </w:r>
      <w:proofErr w:type="gramStart"/>
      <w:r>
        <w:t>Apparently</w:t>
      </w:r>
      <w:proofErr w:type="gramEnd"/>
      <w:r>
        <w:t xml:space="preserve"> the restaurant failed in every metric. Bugs in the drinks, bugs in the cooler, bugs in the pantry, bugs in the </w:t>
      </w:r>
      <w:proofErr w:type="gramStart"/>
      <w:r>
        <w:t>take out</w:t>
      </w:r>
      <w:proofErr w:type="gramEnd"/>
      <w:r>
        <w:t xml:space="preserve"> boxes. </w:t>
      </w:r>
      <w:proofErr w:type="gramStart"/>
      <w:r>
        <w:t>So</w:t>
      </w:r>
      <w:proofErr w:type="gramEnd"/>
      <w:r>
        <w:t xml:space="preserve"> the story goes they found a dead rat in the middle of the kitchen floor, hot food was cold, cold food was hot. </w:t>
      </w:r>
      <w:proofErr w:type="gramStart"/>
      <w:r>
        <w:t>Basically</w:t>
      </w:r>
      <w:proofErr w:type="gramEnd"/>
      <w:r>
        <w:t xml:space="preserve"> if there was a</w:t>
      </w:r>
      <w:r w:rsidR="00427611">
        <w:t xml:space="preserve"> rule in place, it had been violated in a gross way. Food going out in dirty dishes. Undercooked food. One of the employees had open seeping </w:t>
      </w:r>
      <w:proofErr w:type="gramStart"/>
      <w:r w:rsidR="00427611">
        <w:t>sores, and</w:t>
      </w:r>
      <w:proofErr w:type="gramEnd"/>
      <w:r w:rsidR="00427611">
        <w:t xml:space="preserve"> was handling food without gloves in the kitchen. It was </w:t>
      </w:r>
      <w:proofErr w:type="gramStart"/>
      <w:r w:rsidR="00427611">
        <w:t>absolutely vile</w:t>
      </w:r>
      <w:proofErr w:type="gramEnd"/>
      <w:r w:rsidR="00427611">
        <w:t xml:space="preserve">. </w:t>
      </w:r>
      <w:r w:rsidR="00427611">
        <w:br/>
      </w:r>
      <w:r w:rsidR="00427611">
        <w:br/>
      </w:r>
      <w:proofErr w:type="gramStart"/>
      <w:r w:rsidR="00427611">
        <w:t>So</w:t>
      </w:r>
      <w:proofErr w:type="gramEnd"/>
      <w:r w:rsidR="00427611">
        <w:t xml:space="preserve"> the inspector said “this is irresponsible, and the grossest kitchen I have ever seen. You have ten minutes, you’re shut down”. </w:t>
      </w:r>
      <w:r w:rsidR="00427611">
        <w:br/>
      </w:r>
      <w:r w:rsidR="00427611">
        <w:br/>
        <w:t xml:space="preserve">The manager who was rightfully embarrassed went in and called the owner to let them know what had happened. </w:t>
      </w:r>
      <w:r w:rsidR="00427611">
        <w:br/>
      </w:r>
      <w:r w:rsidR="00427611">
        <w:br/>
        <w:t xml:space="preserve">The owner </w:t>
      </w:r>
      <w:proofErr w:type="gramStart"/>
      <w:r w:rsidR="00427611">
        <w:t>said</w:t>
      </w:r>
      <w:proofErr w:type="gramEnd"/>
      <w:r w:rsidR="00427611">
        <w:t xml:space="preserve"> “wait an extra ten, take down the heath inspection notice, and open back up”. </w:t>
      </w:r>
      <w:r w:rsidR="00427611">
        <w:br/>
      </w:r>
      <w:r w:rsidR="00427611">
        <w:br/>
        <w:t xml:space="preserve">Gross insubordination indeed. </w:t>
      </w:r>
      <w:r w:rsidR="0065379D">
        <w:br/>
      </w:r>
      <w:r w:rsidR="0065379D">
        <w:br/>
      </w:r>
      <w:proofErr w:type="spellStart"/>
      <w:proofErr w:type="gramStart"/>
      <w:r w:rsidR="0065379D">
        <w:t>lets</w:t>
      </w:r>
      <w:proofErr w:type="spellEnd"/>
      <w:proofErr w:type="gramEnd"/>
      <w:r w:rsidR="0065379D">
        <w:t xml:space="preserve"> read our passage. </w:t>
      </w:r>
      <w:r w:rsidR="0065379D">
        <w:br/>
      </w:r>
      <w:r w:rsidR="0065379D">
        <w:br/>
      </w:r>
      <w:r w:rsidR="0065379D" w:rsidRPr="0065379D">
        <w:rPr>
          <w:b/>
          <w:bCs/>
        </w:rPr>
        <w:t>2 </w:t>
      </w:r>
      <w:r w:rsidR="0065379D" w:rsidRPr="0065379D">
        <w:t>My little children, I am writing these things to you so that you may not sin. But if anyone does sin, </w:t>
      </w:r>
      <w:proofErr w:type="spellStart"/>
      <w:r w:rsidR="0065379D" w:rsidRPr="0065379D">
        <w:fldChar w:fldCharType="begin"/>
      </w:r>
      <w:r w:rsidR="0065379D" w:rsidRPr="0065379D">
        <w:instrText>HYPERLINK "https://biblia.com/bible/esv/1-john/2" \l "footnote1"</w:instrText>
      </w:r>
      <w:r w:rsidR="0065379D" w:rsidRPr="0065379D">
        <w:fldChar w:fldCharType="separate"/>
      </w:r>
      <w:r w:rsidR="0065379D" w:rsidRPr="0065379D">
        <w:rPr>
          <w:rStyle w:val="Hyperlink"/>
          <w:vertAlign w:val="superscript"/>
        </w:rPr>
        <w:t>y</w:t>
      </w:r>
      <w:r w:rsidR="0065379D" w:rsidRPr="0065379D">
        <w:fldChar w:fldCharType="end"/>
      </w:r>
      <w:r w:rsidR="0065379D" w:rsidRPr="0065379D">
        <w:t>we</w:t>
      </w:r>
      <w:proofErr w:type="spellEnd"/>
      <w:r w:rsidR="0065379D" w:rsidRPr="0065379D">
        <w:t xml:space="preserve"> have an advocate with the Father, Jesus Christ the righteous. </w:t>
      </w:r>
      <w:r w:rsidR="0065379D" w:rsidRPr="0065379D">
        <w:rPr>
          <w:b/>
          <w:bCs/>
        </w:rPr>
        <w:t>2 </w:t>
      </w:r>
      <w:proofErr w:type="spellStart"/>
      <w:r w:rsidR="0065379D" w:rsidRPr="0065379D">
        <w:fldChar w:fldCharType="begin"/>
      </w:r>
      <w:r w:rsidR="0065379D" w:rsidRPr="0065379D">
        <w:instrText>HYPERLINK "https://biblia.com/bible/esv/1-john/2" \l "footnote2"</w:instrText>
      </w:r>
      <w:r w:rsidR="0065379D" w:rsidRPr="0065379D">
        <w:fldChar w:fldCharType="separate"/>
      </w:r>
      <w:r w:rsidR="0065379D" w:rsidRPr="0065379D">
        <w:rPr>
          <w:rStyle w:val="Hyperlink"/>
          <w:vertAlign w:val="superscript"/>
        </w:rPr>
        <w:t>z</w:t>
      </w:r>
      <w:r w:rsidR="0065379D" w:rsidRPr="0065379D">
        <w:fldChar w:fldCharType="end"/>
      </w:r>
      <w:r w:rsidR="0065379D" w:rsidRPr="0065379D">
        <w:t>He</w:t>
      </w:r>
      <w:proofErr w:type="spellEnd"/>
      <w:r w:rsidR="0065379D" w:rsidRPr="0065379D">
        <w:t xml:space="preserve"> is the propitiation for our sins, and not for ours only but </w:t>
      </w:r>
      <w:proofErr w:type="spellStart"/>
      <w:r w:rsidR="0065379D" w:rsidRPr="0065379D">
        <w:fldChar w:fldCharType="begin"/>
      </w:r>
      <w:r w:rsidR="0065379D" w:rsidRPr="0065379D">
        <w:instrText>HYPERLINK "https://biblia.com/bible/esv/1-john/2" \l "footnote3"</w:instrText>
      </w:r>
      <w:r w:rsidR="0065379D" w:rsidRPr="0065379D">
        <w:fldChar w:fldCharType="separate"/>
      </w:r>
      <w:r w:rsidR="0065379D" w:rsidRPr="0065379D">
        <w:rPr>
          <w:rStyle w:val="Hyperlink"/>
          <w:vertAlign w:val="superscript"/>
        </w:rPr>
        <w:t>a</w:t>
      </w:r>
      <w:r w:rsidR="0065379D" w:rsidRPr="0065379D">
        <w:fldChar w:fldCharType="end"/>
      </w:r>
      <w:r w:rsidR="0065379D" w:rsidRPr="0065379D">
        <w:t>also</w:t>
      </w:r>
      <w:proofErr w:type="spellEnd"/>
      <w:r w:rsidR="0065379D" w:rsidRPr="0065379D">
        <w:t xml:space="preserve"> for the sins of the whole world. </w:t>
      </w:r>
      <w:r w:rsidR="0065379D" w:rsidRPr="0065379D">
        <w:rPr>
          <w:b/>
          <w:bCs/>
        </w:rPr>
        <w:t>3 </w:t>
      </w:r>
      <w:r w:rsidR="0065379D" w:rsidRPr="0065379D">
        <w:t>And by this we know that we have come to know him, if we </w:t>
      </w:r>
      <w:proofErr w:type="spellStart"/>
      <w:r w:rsidR="0065379D" w:rsidRPr="0065379D">
        <w:fldChar w:fldCharType="begin"/>
      </w:r>
      <w:r w:rsidR="0065379D" w:rsidRPr="0065379D">
        <w:instrText>HYPERLINK "https://biblia.com/bible/esv/1-john/2" \l "footnote4"</w:instrText>
      </w:r>
      <w:r w:rsidR="0065379D" w:rsidRPr="0065379D">
        <w:fldChar w:fldCharType="separate"/>
      </w:r>
      <w:r w:rsidR="0065379D" w:rsidRPr="0065379D">
        <w:rPr>
          <w:rStyle w:val="Hyperlink"/>
          <w:vertAlign w:val="superscript"/>
        </w:rPr>
        <w:t>b</w:t>
      </w:r>
      <w:r w:rsidR="0065379D" w:rsidRPr="0065379D">
        <w:fldChar w:fldCharType="end"/>
      </w:r>
      <w:r w:rsidR="0065379D" w:rsidRPr="0065379D">
        <w:t>keep</w:t>
      </w:r>
      <w:proofErr w:type="spellEnd"/>
      <w:r w:rsidR="0065379D" w:rsidRPr="0065379D">
        <w:t xml:space="preserve"> his commandments. </w:t>
      </w:r>
      <w:r w:rsidR="0065379D" w:rsidRPr="0065379D">
        <w:rPr>
          <w:b/>
          <w:bCs/>
        </w:rPr>
        <w:t>4 </w:t>
      </w:r>
      <w:r w:rsidR="0065379D" w:rsidRPr="0065379D">
        <w:t>Whoever says “I know him” but does not keep his commandments </w:t>
      </w:r>
      <w:hyperlink r:id="rId6" w:anchor="footnote5" w:history="1">
        <w:r w:rsidR="0065379D" w:rsidRPr="0065379D">
          <w:rPr>
            <w:rStyle w:val="Hyperlink"/>
            <w:vertAlign w:val="superscript"/>
          </w:rPr>
          <w:t>c</w:t>
        </w:r>
      </w:hyperlink>
      <w:r w:rsidR="0065379D" w:rsidRPr="0065379D">
        <w:t>is a liar, and </w:t>
      </w:r>
      <w:proofErr w:type="spellStart"/>
      <w:r w:rsidR="0065379D" w:rsidRPr="0065379D">
        <w:fldChar w:fldCharType="begin"/>
      </w:r>
      <w:r w:rsidR="0065379D" w:rsidRPr="0065379D">
        <w:instrText>HYPERLINK "https://biblia.com/bible/esv/1-john/2" \l "footnote5"</w:instrText>
      </w:r>
      <w:r w:rsidR="0065379D" w:rsidRPr="0065379D">
        <w:fldChar w:fldCharType="separate"/>
      </w:r>
      <w:r w:rsidR="0065379D" w:rsidRPr="0065379D">
        <w:rPr>
          <w:rStyle w:val="Hyperlink"/>
          <w:vertAlign w:val="superscript"/>
        </w:rPr>
        <w:t>c</w:t>
      </w:r>
      <w:r w:rsidR="0065379D" w:rsidRPr="0065379D">
        <w:fldChar w:fldCharType="end"/>
      </w:r>
      <w:r w:rsidR="0065379D" w:rsidRPr="0065379D">
        <w:t>the</w:t>
      </w:r>
      <w:proofErr w:type="spellEnd"/>
      <w:r w:rsidR="0065379D" w:rsidRPr="0065379D">
        <w:t xml:space="preserve"> truth is not in him, </w:t>
      </w:r>
      <w:r w:rsidR="0065379D" w:rsidRPr="0065379D">
        <w:rPr>
          <w:b/>
          <w:bCs/>
        </w:rPr>
        <w:t>5 </w:t>
      </w:r>
      <w:r w:rsidR="0065379D" w:rsidRPr="0065379D">
        <w:t>but whoever </w:t>
      </w:r>
      <w:proofErr w:type="spellStart"/>
      <w:r w:rsidR="0065379D" w:rsidRPr="0065379D">
        <w:fldChar w:fldCharType="begin"/>
      </w:r>
      <w:r w:rsidR="0065379D" w:rsidRPr="0065379D">
        <w:instrText>HYPERLINK "https://biblia.com/bible/esv/1-john/2" \l "footnote6"</w:instrText>
      </w:r>
      <w:r w:rsidR="0065379D" w:rsidRPr="0065379D">
        <w:fldChar w:fldCharType="separate"/>
      </w:r>
      <w:r w:rsidR="0065379D" w:rsidRPr="0065379D">
        <w:rPr>
          <w:rStyle w:val="Hyperlink"/>
          <w:vertAlign w:val="superscript"/>
        </w:rPr>
        <w:t>d</w:t>
      </w:r>
      <w:r w:rsidR="0065379D" w:rsidRPr="0065379D">
        <w:fldChar w:fldCharType="end"/>
      </w:r>
      <w:r w:rsidR="0065379D" w:rsidRPr="0065379D">
        <w:t>keeps</w:t>
      </w:r>
      <w:proofErr w:type="spellEnd"/>
      <w:r w:rsidR="0065379D" w:rsidRPr="0065379D">
        <w:t xml:space="preserve"> his word, in him truly </w:t>
      </w:r>
      <w:hyperlink r:id="rId7" w:anchor="footnote7" w:history="1">
        <w:r w:rsidR="0065379D" w:rsidRPr="0065379D">
          <w:rPr>
            <w:rStyle w:val="Hyperlink"/>
            <w:vertAlign w:val="superscript"/>
          </w:rPr>
          <w:t>e</w:t>
        </w:r>
      </w:hyperlink>
      <w:r w:rsidR="0065379D" w:rsidRPr="0065379D">
        <w:t>the love of God is perfected. </w:t>
      </w:r>
      <w:proofErr w:type="spellStart"/>
      <w:r w:rsidR="0065379D" w:rsidRPr="0065379D">
        <w:fldChar w:fldCharType="begin"/>
      </w:r>
      <w:r w:rsidR="0065379D" w:rsidRPr="0065379D">
        <w:instrText>HYPERLINK "https://biblia.com/bible/esv/1-john/2" \l "footnote8"</w:instrText>
      </w:r>
      <w:r w:rsidR="0065379D" w:rsidRPr="0065379D">
        <w:fldChar w:fldCharType="separate"/>
      </w:r>
      <w:r w:rsidR="0065379D" w:rsidRPr="0065379D">
        <w:rPr>
          <w:rStyle w:val="Hyperlink"/>
          <w:vertAlign w:val="superscript"/>
        </w:rPr>
        <w:t>f</w:t>
      </w:r>
      <w:r w:rsidR="0065379D" w:rsidRPr="0065379D">
        <w:fldChar w:fldCharType="end"/>
      </w:r>
      <w:r w:rsidR="0065379D" w:rsidRPr="0065379D">
        <w:t>By</w:t>
      </w:r>
      <w:proofErr w:type="spellEnd"/>
      <w:r w:rsidR="0065379D" w:rsidRPr="0065379D">
        <w:t xml:space="preserve"> this we may know that we are in him: </w:t>
      </w:r>
      <w:r w:rsidR="0065379D" w:rsidRPr="0065379D">
        <w:rPr>
          <w:b/>
          <w:bCs/>
        </w:rPr>
        <w:t>6 </w:t>
      </w:r>
      <w:r w:rsidR="0065379D" w:rsidRPr="0065379D">
        <w:t>whoever says he </w:t>
      </w:r>
      <w:hyperlink r:id="rId8" w:anchor="footnote9" w:history="1">
        <w:proofErr w:type="spellStart"/>
        <w:r w:rsidR="0065379D" w:rsidRPr="0065379D">
          <w:rPr>
            <w:rStyle w:val="Hyperlink"/>
            <w:vertAlign w:val="superscript"/>
          </w:rPr>
          <w:t>g</w:t>
        </w:r>
      </w:hyperlink>
      <w:r w:rsidR="0065379D" w:rsidRPr="0065379D">
        <w:t>abides</w:t>
      </w:r>
      <w:proofErr w:type="spellEnd"/>
      <w:r w:rsidR="0065379D" w:rsidRPr="0065379D">
        <w:t xml:space="preserve"> in him </w:t>
      </w:r>
      <w:proofErr w:type="spellStart"/>
      <w:r w:rsidR="0065379D" w:rsidRPr="0065379D">
        <w:fldChar w:fldCharType="begin"/>
      </w:r>
      <w:r w:rsidR="0065379D" w:rsidRPr="0065379D">
        <w:instrText>HYPERLINK "https://biblia.com/bible/esv/1-john/2" \l "footnote10"</w:instrText>
      </w:r>
      <w:r w:rsidR="0065379D" w:rsidRPr="0065379D">
        <w:fldChar w:fldCharType="separate"/>
      </w:r>
      <w:r w:rsidR="0065379D" w:rsidRPr="0065379D">
        <w:rPr>
          <w:rStyle w:val="Hyperlink"/>
          <w:vertAlign w:val="superscript"/>
        </w:rPr>
        <w:t>h</w:t>
      </w:r>
      <w:r w:rsidR="0065379D" w:rsidRPr="0065379D">
        <w:fldChar w:fldCharType="end"/>
      </w:r>
      <w:r w:rsidR="0065379D" w:rsidRPr="0065379D">
        <w:t>ought</w:t>
      </w:r>
      <w:proofErr w:type="spellEnd"/>
      <w:r w:rsidR="0065379D" w:rsidRPr="0065379D">
        <w:t xml:space="preserve"> to walk in the same way in which he walked. </w:t>
      </w:r>
    </w:p>
    <w:p w14:paraId="4CF38071" w14:textId="6569E819" w:rsidR="00DD6941" w:rsidRDefault="0065379D">
      <w:r>
        <w:br/>
        <w:t xml:space="preserve">It strikes me that insubordination like we saw in our first story, its strikingly </w:t>
      </w:r>
      <w:proofErr w:type="gramStart"/>
      <w:r>
        <w:t>similar to</w:t>
      </w:r>
      <w:proofErr w:type="gramEnd"/>
      <w:r>
        <w:t xml:space="preserve"> sin. </w:t>
      </w:r>
      <w:proofErr w:type="gramStart"/>
      <w:r>
        <w:t>In order for</w:t>
      </w:r>
      <w:proofErr w:type="gramEnd"/>
      <w:r>
        <w:t xml:space="preserve"> it to be considered insubordination under the law of our state, it has to have three components: 1. A command had to have been given. 2. The command had to have been </w:t>
      </w:r>
      <w:r>
        <w:lastRenderedPageBreak/>
        <w:t xml:space="preserve">heard, and 3. The command had to have been ignored. With sin, we know what God considers to be sin right? </w:t>
      </w:r>
      <w:proofErr w:type="spellStart"/>
      <w:r>
        <w:t>Whats</w:t>
      </w:r>
      <w:proofErr w:type="spellEnd"/>
      <w:r>
        <w:t xml:space="preserve"> sin? Doing something outside of what God has set forth in his word right? Doing something specifically that he told us not to do, or not doing something he specifically told us to do. </w:t>
      </w:r>
      <w:r>
        <w:br/>
      </w:r>
      <w:r>
        <w:br/>
        <w:t xml:space="preserve">A friend of </w:t>
      </w:r>
      <w:proofErr w:type="spellStart"/>
      <w:r>
        <w:t>mien</w:t>
      </w:r>
      <w:proofErr w:type="spellEnd"/>
      <w:r>
        <w:t xml:space="preserve"> told me a story one time. Growing up he didn’t really have a lot of chores. But he the one chore he had, he absolutely hated. There were these round stands of some kind of grass that he said must have had roots made of titanium. They grabbed ahold of the </w:t>
      </w:r>
      <w:proofErr w:type="gramStart"/>
      <w:r>
        <w:t>dirt, and</w:t>
      </w:r>
      <w:proofErr w:type="gramEnd"/>
      <w:r>
        <w:t xml:space="preserve"> wouldn’t let go. His dad had laid out the plan for getting rid of </w:t>
      </w:r>
      <w:proofErr w:type="gramStart"/>
      <w:r>
        <w:t>them, and</w:t>
      </w:r>
      <w:proofErr w:type="gramEnd"/>
      <w:r>
        <w:t xml:space="preserve"> had made quite a bit of progress eliminating the weed from the yard. But as life tends to do, things became </w:t>
      </w:r>
      <w:proofErr w:type="gramStart"/>
      <w:r>
        <w:t>hard</w:t>
      </w:r>
      <w:proofErr w:type="gramEnd"/>
      <w:r>
        <w:t xml:space="preserve"> and he turned the task over to his 13 year old son Brett. </w:t>
      </w:r>
      <w:proofErr w:type="spellStart"/>
      <w:r>
        <w:t>Bretts</w:t>
      </w:r>
      <w:proofErr w:type="spellEnd"/>
      <w:r>
        <w:t xml:space="preserve"> dad would be traveling for his work for the next six months. Brett hated the task. He had to get the shovel, dig a small hole around the stand of grass about four inches deep, and then re-fill the hole with dirt. </w:t>
      </w:r>
      <w:r>
        <w:br/>
      </w:r>
      <w:r>
        <w:br/>
        <w:t xml:space="preserve">Being a teenager, and apparently smarter than his father, he figured he could get away with just ripping the blades of grass off at ground level, dumping some potting soil on top, and tromping it into the ground. </w:t>
      </w:r>
      <w:r>
        <w:br/>
      </w:r>
      <w:r>
        <w:br/>
        <w:t xml:space="preserve">Week after week </w:t>
      </w:r>
      <w:r w:rsidR="00BE2143">
        <w:t xml:space="preserve">he would try to take his short cut, and week after week surprisingly there was more and more of this </w:t>
      </w:r>
      <w:proofErr w:type="gramStart"/>
      <w:r w:rsidR="00BE2143">
        <w:t>particular weed</w:t>
      </w:r>
      <w:proofErr w:type="gramEnd"/>
      <w:r w:rsidR="00BE2143">
        <w:t xml:space="preserve">, that was growing even faster and stronger with the extra nutrition from the potting soil. Week after week, he ripped the green part off, left the root, and dumped fresh miracle grow potting soil (with fertilizer) right on top. </w:t>
      </w:r>
      <w:r w:rsidR="00BE2143">
        <w:br/>
      </w:r>
      <w:r w:rsidR="00BE2143">
        <w:br/>
        <w:t xml:space="preserve">He </w:t>
      </w:r>
      <w:proofErr w:type="gramStart"/>
      <w:r w:rsidR="00BE2143">
        <w:t>continued on</w:t>
      </w:r>
      <w:proofErr w:type="gramEnd"/>
      <w:r w:rsidR="00BE2143">
        <w:t xml:space="preserve"> like this for six months through the height of the growing season. </w:t>
      </w:r>
      <w:r w:rsidR="00BE2143">
        <w:br/>
      </w:r>
      <w:r w:rsidR="00BE2143">
        <w:br/>
        <w:t xml:space="preserve">His dad returned and was naturally shocked and a little disappointed to see big tracts of the front yard had been taken over by the weed, and quickly put two and two together. </w:t>
      </w:r>
      <w:r w:rsidR="00BE2143">
        <w:br/>
      </w:r>
      <w:r w:rsidR="00BE2143">
        <w:br/>
        <w:t xml:space="preserve">Brett said his dad called him into the living room, and said son, I’m disappointed. There were two little patches six months ago, that should have been dead after one treatment, but instead we have 10 square feet of that awful weed. What did you do? </w:t>
      </w:r>
      <w:proofErr w:type="gramStart"/>
      <w:r w:rsidR="00BE2143">
        <w:t>So</w:t>
      </w:r>
      <w:proofErr w:type="gramEnd"/>
      <w:r w:rsidR="00BE2143">
        <w:t xml:space="preserve"> the son shared the timesaving short cut that had saved them so much work. </w:t>
      </w:r>
      <w:r w:rsidR="00BE2143">
        <w:br/>
      </w:r>
      <w:r w:rsidR="00BE2143">
        <w:br/>
        <w:t xml:space="preserve">The dad said son your punishment will be </w:t>
      </w:r>
      <w:proofErr w:type="gramStart"/>
      <w:r w:rsidR="00BE2143">
        <w:t>two fold</w:t>
      </w:r>
      <w:proofErr w:type="gramEnd"/>
      <w:r w:rsidR="00BE2143">
        <w:t xml:space="preserve">. First, you’ll have to dig up that whole area, haul off the weeds, and buy with your </w:t>
      </w:r>
      <w:r w:rsidR="005F4051">
        <w:t>allowance</w:t>
      </w:r>
      <w:r w:rsidR="00BE2143">
        <w:t xml:space="preserve"> money topsoil to replace </w:t>
      </w:r>
      <w:r w:rsidR="005F4051">
        <w:t xml:space="preserve">It with, and second, I want you to write out 1 john 1:1-4 three times each day until you have it memorized. </w:t>
      </w:r>
      <w:r w:rsidR="005F4051">
        <w:br/>
      </w:r>
      <w:r w:rsidR="005F4051">
        <w:br/>
      </w:r>
      <w:r w:rsidR="005F4051" w:rsidRPr="005F4051">
        <w:rPr>
          <w:b/>
          <w:vertAlign w:val="superscript"/>
        </w:rPr>
        <w:t> </w:t>
      </w:r>
      <w:r w:rsidR="005F4051" w:rsidRPr="005F4051">
        <w:t xml:space="preserve">And by this we know that we have come to know him, if we keep his commandments. </w:t>
      </w:r>
      <w:r w:rsidR="005F4051" w:rsidRPr="005F4051">
        <w:rPr>
          <w:b/>
          <w:vertAlign w:val="superscript"/>
        </w:rPr>
        <w:t>4 </w:t>
      </w:r>
      <w:r w:rsidR="005F4051" w:rsidRPr="005F4051">
        <w:t>Whoever says “I know him” but does not keep his commandments is a liar, and the truth is not in him</w:t>
      </w:r>
      <w:r w:rsidR="005F4051">
        <w:t xml:space="preserve">. </w:t>
      </w:r>
      <w:r w:rsidR="005F4051">
        <w:br/>
      </w:r>
      <w:r w:rsidR="005F4051">
        <w:br/>
        <w:t>If someone w</w:t>
      </w:r>
      <w:r w:rsidR="00746B92">
        <w:t xml:space="preserve">ere to observe you through this past week, not just when you’re at church, but </w:t>
      </w:r>
      <w:r w:rsidR="00746B92">
        <w:lastRenderedPageBreak/>
        <w:t xml:space="preserve">when you are at work, and with your friends. When you’re out and about alone. When you think no one is watching. If they had access to your thoughts. </w:t>
      </w:r>
      <w:r w:rsidR="005F4051">
        <w:t xml:space="preserve">and this was their criteria for </w:t>
      </w:r>
      <w:r w:rsidR="00746B92">
        <w:t>judging you</w:t>
      </w:r>
      <w:r w:rsidR="005F4051">
        <w:t xml:space="preserve">, what would they say? </w:t>
      </w:r>
      <w:r w:rsidR="00746B92">
        <w:t xml:space="preserve">Would their comments make Christ happy? Would he be proud that he gave his life for you? Or would we have some apologizing to do. </w:t>
      </w:r>
      <w:r w:rsidR="00746B92">
        <w:br/>
      </w:r>
      <w:r w:rsidR="00746B92">
        <w:br/>
        <w:t xml:space="preserve">My little children, I am writing these things to you that you might not sin. </w:t>
      </w:r>
      <w:r w:rsidR="00746B92">
        <w:br/>
      </w:r>
      <w:r w:rsidR="00746B92">
        <w:br/>
      </w:r>
      <w:r w:rsidR="00746B92">
        <w:t>None of us are perfect. We can’t be. If we could be then Jesus wouldn’t have needed to die.</w:t>
      </w:r>
      <w:r w:rsidR="00746B92">
        <w:br/>
      </w:r>
      <w:r w:rsidR="00746B92">
        <w:br/>
        <w:t xml:space="preserve">So </w:t>
      </w:r>
      <w:proofErr w:type="gramStart"/>
      <w:r w:rsidR="00746B92">
        <w:t>in light of</w:t>
      </w:r>
      <w:proofErr w:type="gramEnd"/>
      <w:r w:rsidR="00746B92">
        <w:t xml:space="preserve"> that, we have the warm blanket of the rest of that verse, and the next one: </w:t>
      </w:r>
      <w:r w:rsidR="00746B92" w:rsidRPr="00746B92">
        <w:t>we have an advocate with the Father, Jesus Christ the righteous. </w:t>
      </w:r>
      <w:r w:rsidR="00746B92" w:rsidRPr="00746B92">
        <w:rPr>
          <w:b/>
          <w:bCs/>
        </w:rPr>
        <w:t>2 </w:t>
      </w:r>
      <w:proofErr w:type="spellStart"/>
      <w:r w:rsidR="00746B92" w:rsidRPr="00746B92">
        <w:fldChar w:fldCharType="begin"/>
      </w:r>
      <w:r w:rsidR="00746B92" w:rsidRPr="00746B92">
        <w:instrText>HYPERLINK "https://biblia.com/bible/esv/1-john/2" \l "footnote2"</w:instrText>
      </w:r>
      <w:r w:rsidR="00746B92" w:rsidRPr="00746B92">
        <w:fldChar w:fldCharType="separate"/>
      </w:r>
      <w:r w:rsidR="00746B92" w:rsidRPr="00746B92">
        <w:rPr>
          <w:rStyle w:val="Hyperlink"/>
          <w:vertAlign w:val="superscript"/>
        </w:rPr>
        <w:t>z</w:t>
      </w:r>
      <w:r w:rsidR="00746B92" w:rsidRPr="00746B92">
        <w:fldChar w:fldCharType="end"/>
      </w:r>
      <w:r w:rsidR="00746B92" w:rsidRPr="00746B92">
        <w:t>He</w:t>
      </w:r>
      <w:proofErr w:type="spellEnd"/>
      <w:r w:rsidR="00746B92" w:rsidRPr="00746B92">
        <w:t xml:space="preserve"> is the propitiation for our sins, and not for ours only but </w:t>
      </w:r>
      <w:proofErr w:type="spellStart"/>
      <w:r w:rsidR="00746B92" w:rsidRPr="00746B92">
        <w:fldChar w:fldCharType="begin"/>
      </w:r>
      <w:r w:rsidR="00746B92" w:rsidRPr="00746B92">
        <w:instrText>HYPERLINK "https://biblia.com/bible/esv/1-john/2" \l "footnote3"</w:instrText>
      </w:r>
      <w:r w:rsidR="00746B92" w:rsidRPr="00746B92">
        <w:fldChar w:fldCharType="separate"/>
      </w:r>
      <w:r w:rsidR="00746B92" w:rsidRPr="00746B92">
        <w:rPr>
          <w:rStyle w:val="Hyperlink"/>
          <w:vertAlign w:val="superscript"/>
        </w:rPr>
        <w:t>a</w:t>
      </w:r>
      <w:r w:rsidR="00746B92" w:rsidRPr="00746B92">
        <w:fldChar w:fldCharType="end"/>
      </w:r>
      <w:r w:rsidR="00746B92" w:rsidRPr="00746B92">
        <w:t>also</w:t>
      </w:r>
      <w:proofErr w:type="spellEnd"/>
      <w:r w:rsidR="00746B92" w:rsidRPr="00746B92">
        <w:t xml:space="preserve"> for the sins of the whole world</w:t>
      </w:r>
      <w:r w:rsidR="00746B92">
        <w:t xml:space="preserve">. </w:t>
      </w:r>
      <w:r w:rsidR="00746B92">
        <w:br/>
      </w:r>
      <w:r w:rsidR="00746B92">
        <w:br/>
        <w:t xml:space="preserve">We have an advocate. You know the right lawyer can make a huge difference. I’m not going to name names, but I have a cousin who has gotten away with DUI several times now. Because his family hired the biggest shark of a lawyer they could </w:t>
      </w:r>
      <w:proofErr w:type="gramStart"/>
      <w:r w:rsidR="00746B92">
        <w:t>find, and</w:t>
      </w:r>
      <w:proofErr w:type="gramEnd"/>
      <w:r w:rsidR="00746B92">
        <w:t xml:space="preserve"> were willing to pay whatever it cost to get their child out of trouble. Three times that I know </w:t>
      </w:r>
      <w:proofErr w:type="gramStart"/>
      <w:r w:rsidR="00746B92">
        <w:t>of,</w:t>
      </w:r>
      <w:proofErr w:type="gramEnd"/>
      <w:r w:rsidR="00746B92">
        <w:t xml:space="preserve"> the guy was arrested for DUI, and three times that I know of, his lawyer found some procedural point or other where the charges that my cousin was clearly guilty of were dismissed. </w:t>
      </w:r>
      <w:r w:rsidR="00645FB9">
        <w:t xml:space="preserve">We – like my cousin were clearly guilty, we deserved to have the book thrown at us. We deserved to spend eternity </w:t>
      </w:r>
      <w:r w:rsidR="00AE7E9C">
        <w:t xml:space="preserve">in hell. We had earned that. </w:t>
      </w:r>
      <w:r w:rsidR="00AE7E9C">
        <w:br/>
      </w:r>
      <w:r w:rsidR="00AE7E9C">
        <w:br/>
        <w:t>But we have an advocate. Our advocate doesn’t just find a sleazy loophole, but he personally took the punishment upon himself. It has been said that “</w:t>
      </w:r>
      <w:r w:rsidR="00AE7E9C" w:rsidRPr="00AE7E9C">
        <w:t xml:space="preserve">In the Garden of Gethsemane Jesus prayed that the cup be taken from him. He knew what it meant to accept the cup of God's wrath. It would harm him in ways we can't fathom. </w:t>
      </w:r>
      <w:proofErr w:type="gramStart"/>
      <w:r w:rsidR="00AE7E9C" w:rsidRPr="00AE7E9C">
        <w:t>But,</w:t>
      </w:r>
      <w:proofErr w:type="gramEnd"/>
      <w:r w:rsidR="00AE7E9C" w:rsidRPr="00AE7E9C">
        <w:t xml:space="preserve"> if he didn't drain the cup we would be doomed. </w:t>
      </w:r>
      <w:r w:rsidR="00AE7E9C">
        <w:t xml:space="preserve">We would have received the consequences we so richly deserved. And Yet </w:t>
      </w:r>
      <w:r w:rsidR="00AE7E9C" w:rsidRPr="00AE7E9C">
        <w:t>Jesus received the cup of God's wrath for us - the cross, payment for our sin, God-forsaken, damned to hell</w:t>
      </w:r>
      <w:r w:rsidR="00AE7E9C">
        <w:t xml:space="preserve">, he tipped that cup back and drank </w:t>
      </w:r>
      <w:proofErr w:type="gramStart"/>
      <w:r w:rsidR="00AE7E9C">
        <w:t>every last</w:t>
      </w:r>
      <w:proofErr w:type="gramEnd"/>
      <w:r w:rsidR="00AE7E9C">
        <w:t xml:space="preserve"> drop. Flipped the cup upside down and declared it is finished. </w:t>
      </w:r>
      <w:r w:rsidR="00AE7E9C">
        <w:br/>
      </w:r>
      <w:r w:rsidR="00AE7E9C">
        <w:br/>
        <w:t xml:space="preserve">in so doing, he became more than an advocate. He became our propitiation. God is perfect in all his </w:t>
      </w:r>
      <w:proofErr w:type="gramStart"/>
      <w:r w:rsidR="00AE7E9C">
        <w:t>attributes</w:t>
      </w:r>
      <w:proofErr w:type="gramEnd"/>
      <w:r w:rsidR="00AE7E9C">
        <w:t xml:space="preserve"> right? </w:t>
      </w:r>
      <w:proofErr w:type="gramStart"/>
      <w:r w:rsidR="00AE7E9C">
        <w:t>So</w:t>
      </w:r>
      <w:proofErr w:type="gramEnd"/>
      <w:r w:rsidR="00AE7E9C">
        <w:t xml:space="preserve"> he’s perfect love, and grace, and mercy. But </w:t>
      </w:r>
      <w:proofErr w:type="gramStart"/>
      <w:r w:rsidR="00AE7E9C">
        <w:t>also</w:t>
      </w:r>
      <w:proofErr w:type="gramEnd"/>
      <w:r w:rsidR="00AE7E9C">
        <w:t xml:space="preserve"> perfect Justice and wrath right? </w:t>
      </w:r>
      <w:proofErr w:type="gramStart"/>
      <w:r w:rsidR="00AE7E9C">
        <w:t>So</w:t>
      </w:r>
      <w:proofErr w:type="gramEnd"/>
      <w:r w:rsidR="00AE7E9C">
        <w:t xml:space="preserve"> his justice and wrath demanded we spend an eternity paying for our sins. </w:t>
      </w:r>
      <w:proofErr w:type="spellStart"/>
      <w:r w:rsidR="00AE7E9C">
        <w:t>Its</w:t>
      </w:r>
      <w:proofErr w:type="spellEnd"/>
      <w:r w:rsidR="00AE7E9C">
        <w:t xml:space="preserve"> what we had earned, what we deserved. And yet Jesus became the propitiation for our sins. </w:t>
      </w:r>
      <w:r w:rsidR="00AE7E9C">
        <w:br/>
      </w:r>
      <w:r w:rsidR="00AE7E9C">
        <w:br/>
        <w:t xml:space="preserve">We don’t use that word too much these days. But it used to be </w:t>
      </w:r>
      <w:proofErr w:type="gramStart"/>
      <w:r w:rsidR="00AE7E9C">
        <w:t>fairly common</w:t>
      </w:r>
      <w:proofErr w:type="gramEnd"/>
      <w:r w:rsidR="00AE7E9C">
        <w:t xml:space="preserve">. Back in the dark days of idolatry, people would have to propitiate this stick or that rock. Propitiate literally means to satisfy the wrath of a god. I’ve said before, but I remain convinced it’s a good thing I’m not God. I’d have a hard time satisfying my wrath if someone had killed my child. It’s a trope that you see played out in movies. I’m thinking of the movie with that one guy the commercial </w:t>
      </w:r>
      <w:proofErr w:type="gramStart"/>
      <w:r w:rsidR="00AE7E9C">
        <w:t>said</w:t>
      </w:r>
      <w:proofErr w:type="gramEnd"/>
      <w:r w:rsidR="00AE7E9C">
        <w:t xml:space="preserve"> “I have a very specific set of skills</w:t>
      </w:r>
      <w:r w:rsidR="00B17969">
        <w:t xml:space="preserve">, skills that make me a nightmare for people like you”. He was out to satisfy the wrath of a parent whose child </w:t>
      </w:r>
      <w:proofErr w:type="spellStart"/>
      <w:r w:rsidR="00B17969">
        <w:t>ahd</w:t>
      </w:r>
      <w:proofErr w:type="spellEnd"/>
      <w:r w:rsidR="00B17969">
        <w:t xml:space="preserve"> </w:t>
      </w:r>
      <w:r w:rsidR="00B17969">
        <w:lastRenderedPageBreak/>
        <w:t xml:space="preserve">been kidnapped. He went on to recover his </w:t>
      </w:r>
      <w:proofErr w:type="gramStart"/>
      <w:r w:rsidR="00B17969">
        <w:t>daughter, and</w:t>
      </w:r>
      <w:proofErr w:type="gramEnd"/>
      <w:r w:rsidR="00B17969">
        <w:t xml:space="preserve"> put an end to the criminal organization that had taken her. Nothing but recovering his daughter could propitiate his wrath. Yet we’ve done worse than kidnapping, we have done murder against the very son of God himself. As the hymn </w:t>
      </w:r>
      <w:proofErr w:type="gramStart"/>
      <w:r w:rsidR="00B17969">
        <w:t>says</w:t>
      </w:r>
      <w:proofErr w:type="gramEnd"/>
      <w:r w:rsidR="00B17969">
        <w:t xml:space="preserve"> “it was my sin that held him there, until it was accomplished, his dying breath has brought me life, I know that it is finished”. </w:t>
      </w:r>
      <w:r w:rsidR="00B17969">
        <w:br/>
      </w:r>
      <w:r w:rsidR="00B17969">
        <w:br/>
        <w:t xml:space="preserve">One side note really quick has to do with the word “world” here in </w:t>
      </w:r>
      <w:proofErr w:type="spellStart"/>
      <w:r w:rsidR="00B17969">
        <w:t>Greek.</w:t>
      </w:r>
      <w:r w:rsidR="0091076E">
        <w:t>Scripture</w:t>
      </w:r>
      <w:proofErr w:type="spellEnd"/>
      <w:r w:rsidR="0091076E">
        <w:t xml:space="preserve"> says: “</w:t>
      </w:r>
      <w:r w:rsidR="0091076E" w:rsidRPr="0091076E">
        <w:t>He is the propitiation for our sins, and not for ours only but </w:t>
      </w:r>
      <w:proofErr w:type="spellStart"/>
      <w:r w:rsidR="0091076E" w:rsidRPr="0091076E">
        <w:fldChar w:fldCharType="begin"/>
      </w:r>
      <w:r w:rsidR="0091076E" w:rsidRPr="0091076E">
        <w:instrText>HYPERLINK "https://biblia.com/bible/esv/1-john/2" \l "footnote3"</w:instrText>
      </w:r>
      <w:r w:rsidR="0091076E" w:rsidRPr="0091076E">
        <w:fldChar w:fldCharType="separate"/>
      </w:r>
      <w:r w:rsidR="0091076E" w:rsidRPr="0091076E">
        <w:rPr>
          <w:rStyle w:val="Hyperlink"/>
          <w:vertAlign w:val="superscript"/>
        </w:rPr>
        <w:t>a</w:t>
      </w:r>
      <w:r w:rsidR="0091076E" w:rsidRPr="0091076E">
        <w:fldChar w:fldCharType="end"/>
      </w:r>
      <w:r w:rsidR="0091076E" w:rsidRPr="0091076E">
        <w:t>also</w:t>
      </w:r>
      <w:proofErr w:type="spellEnd"/>
      <w:r w:rsidR="0091076E" w:rsidRPr="0091076E">
        <w:t xml:space="preserve"> for the sins of the whole world.</w:t>
      </w:r>
      <w:r w:rsidR="0091076E">
        <w:t xml:space="preserve">” </w:t>
      </w:r>
      <w:r w:rsidR="00B17969">
        <w:t>The Greek word</w:t>
      </w:r>
      <w:r w:rsidR="0091076E">
        <w:t xml:space="preserve"> here for world is</w:t>
      </w:r>
      <w:r w:rsidR="00B17969">
        <w:t xml:space="preserve"> cause moss</w:t>
      </w:r>
      <w:r w:rsidR="0091076E">
        <w:t xml:space="preserve"> and</w:t>
      </w:r>
      <w:r w:rsidR="00B17969">
        <w:t xml:space="preserve"> is the same word our modern word cosmos comes from. </w:t>
      </w:r>
      <w:r w:rsidR="00B17969">
        <w:br/>
      </w:r>
      <w:r w:rsidR="00B17969">
        <w:br/>
        <w:t xml:space="preserve">But it was used differently back then, when you look it up in your handy Greek dictionary the definition says “the firmament, or all </w:t>
      </w:r>
      <w:r w:rsidR="0091076E">
        <w:t xml:space="preserve">of a group of people that are known to the speaker” so John is saying that Christ is a propitiation or satisfying the wrath of God, not just for the disciples, but for all Christians, or all elect everywhere. This discussion is called the extent of the atonement. Or just who did Jesus satisfy the wrath of God for. </w:t>
      </w:r>
      <w:r w:rsidR="0091076E">
        <w:br/>
      </w:r>
      <w:r w:rsidR="0091076E">
        <w:br/>
      </w:r>
      <w:r w:rsidR="001255E2">
        <w:t xml:space="preserve">I’m reminded of John 6:44 </w:t>
      </w:r>
      <w:r w:rsidR="001255E2" w:rsidRPr="001255E2">
        <w:t>No one can come to me unless the Father who sent me draws him.</w:t>
      </w:r>
      <w:r w:rsidR="001255E2">
        <w:t xml:space="preserve"> </w:t>
      </w:r>
      <w:r w:rsidR="001255E2">
        <w:br/>
      </w:r>
      <w:r w:rsidR="001255E2">
        <w:br/>
        <w:t xml:space="preserve">AND </w:t>
      </w:r>
      <w:r w:rsidR="00EA7D16">
        <w:t>John 10:11 which says “</w:t>
      </w:r>
      <w:r w:rsidR="00EA7D16" w:rsidRPr="00EA7D16">
        <w:t>I am the good shepherd. The good shepherd lays down his life for the sheep.</w:t>
      </w:r>
      <w:r w:rsidR="00EA7D16">
        <w:t xml:space="preserve">”. </w:t>
      </w:r>
      <w:r w:rsidR="00EA7D16">
        <w:br/>
      </w:r>
      <w:r w:rsidR="00EA7D16">
        <w:br/>
        <w:t xml:space="preserve">He doesn’t say the sheep and the goats. He doesn’t say the sheep and everyone. He says he’s come for his sheep. He’s laid his life down for his sheep. All the sheep </w:t>
      </w:r>
      <w:proofErr w:type="gramStart"/>
      <w:r w:rsidR="00EA7D16">
        <w:t>The</w:t>
      </w:r>
      <w:proofErr w:type="gramEnd"/>
      <w:r w:rsidR="00EA7D16">
        <w:t xml:space="preserve"> father draws to him will be saved. </w:t>
      </w:r>
      <w:r w:rsidR="00EA7D16">
        <w:br/>
      </w:r>
      <w:r w:rsidR="00EA7D16">
        <w:br/>
        <w:t xml:space="preserve">Because apart from a work of God in our hearts and minds we have no interest in the things of the lord. In </w:t>
      </w:r>
      <w:proofErr w:type="gramStart"/>
      <w:r w:rsidR="00EA7D16">
        <w:t>fact</w:t>
      </w:r>
      <w:proofErr w:type="gramEnd"/>
      <w:r w:rsidR="00EA7D16">
        <w:t xml:space="preserve"> scripture says in 2 </w:t>
      </w:r>
      <w:proofErr w:type="spellStart"/>
      <w:r w:rsidR="00EA7D16">
        <w:t>cor</w:t>
      </w:r>
      <w:proofErr w:type="spellEnd"/>
      <w:r w:rsidR="00EA7D16">
        <w:t xml:space="preserve"> 2:14 “</w:t>
      </w:r>
      <w:r w:rsidR="00EA7D16" w:rsidRPr="00EA7D16">
        <w:rPr>
          <w:vertAlign w:val="superscript"/>
        </w:rPr>
        <w:t>14 </w:t>
      </w:r>
      <w:r w:rsidR="00EA7D16" w:rsidRPr="00EA7D16">
        <w:t>The natural person does not accept the things of the Spirit of God, for they are folly to him, and he is not able to understand them because they are spiritually discerned.</w:t>
      </w:r>
      <w:r w:rsidR="00EA7D16">
        <w:t xml:space="preserve"> That word natural in the NIV is translated “apart from the spirit”. Without the work of God, that enables us to truly see, to truly understand, we have no interest in the things of the Lord. But once we have the holy spirit, we are like that Golden Corral, cleaned up inside and out. Hidden in Christ with God, so that its God’s righteousness that is seen, and not ours. </w:t>
      </w:r>
      <w:r w:rsidR="002019E7">
        <w:br/>
      </w:r>
      <w:r w:rsidR="002019E7">
        <w:br/>
        <w:t xml:space="preserve">The best we can do is like Brett did on the yard, or like that Miami </w:t>
      </w:r>
      <w:proofErr w:type="spellStart"/>
      <w:r w:rsidR="002019E7">
        <w:t>Restraunt</w:t>
      </w:r>
      <w:proofErr w:type="spellEnd"/>
      <w:r w:rsidR="002019E7">
        <w:t xml:space="preserve"> did. Defiant. Disobedient. Gross. </w:t>
      </w:r>
      <w:r w:rsidR="002019E7">
        <w:br/>
      </w:r>
      <w:r w:rsidR="002019E7">
        <w:br/>
        <w:t>And yet God saw us poor, wretched</w:t>
      </w:r>
      <w:r w:rsidR="004F7E7F">
        <w:t>, stinking of our own waste</w:t>
      </w:r>
      <w:r w:rsidR="002019E7">
        <w:t xml:space="preserve">, and he </w:t>
      </w:r>
      <w:r w:rsidR="004F7E7F">
        <w:t xml:space="preserve">had compassion, that one, that one I want. I want Richard. I want Dottie. I’ll take willie too. Give me Greg, and Ken, and Cindy, Give me Denise. I want Dawn, and Jeff and Betty. </w:t>
      </w:r>
      <w:r w:rsidR="004F7E7F">
        <w:br/>
      </w:r>
      <w:r w:rsidR="004F7E7F">
        <w:br/>
        <w:t xml:space="preserve">if you even have an interest in things of the Lord, then he is already doing a work in your </w:t>
      </w:r>
      <w:r w:rsidR="004F7E7F">
        <w:lastRenderedPageBreak/>
        <w:t xml:space="preserve">heart and drawing you to himself. What a beautiful thing. </w:t>
      </w:r>
      <w:r w:rsidR="00431EA4">
        <w:t xml:space="preserve">We don’t deserve, we can’t earn it, we don’t even desire to try, and yet God cleans us up, so we can truly and clearly see him for the first time. </w:t>
      </w:r>
      <w:r w:rsidR="00431EA4">
        <w:br/>
      </w:r>
      <w:r w:rsidR="00431EA4">
        <w:br/>
        <w:t xml:space="preserve">How could we then desire anything else? </w:t>
      </w:r>
      <w:r w:rsidR="00431EA4">
        <w:br/>
      </w:r>
      <w:r w:rsidR="00431EA4">
        <w:br/>
        <w:t xml:space="preserve">Gospel. </w:t>
      </w:r>
      <w:r w:rsidR="00431EA4">
        <w:br/>
      </w:r>
      <w:r w:rsidR="00431EA4">
        <w:br/>
      </w:r>
    </w:p>
    <w:sectPr w:rsidR="00DD6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D820B" w14:textId="77777777" w:rsidR="00CB1EA3" w:rsidRDefault="00CB1EA3" w:rsidP="005F4051">
      <w:r>
        <w:separator/>
      </w:r>
    </w:p>
  </w:endnote>
  <w:endnote w:type="continuationSeparator" w:id="0">
    <w:p w14:paraId="461A7FEE" w14:textId="77777777" w:rsidR="00CB1EA3" w:rsidRDefault="00CB1EA3" w:rsidP="005F4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F497D" w14:textId="77777777" w:rsidR="00CB1EA3" w:rsidRDefault="00CB1EA3" w:rsidP="005F4051">
      <w:r>
        <w:separator/>
      </w:r>
    </w:p>
  </w:footnote>
  <w:footnote w:type="continuationSeparator" w:id="0">
    <w:p w14:paraId="58F79780" w14:textId="77777777" w:rsidR="00CB1EA3" w:rsidRDefault="00CB1EA3" w:rsidP="005F40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27"/>
    <w:rsid w:val="001076BC"/>
    <w:rsid w:val="001255E2"/>
    <w:rsid w:val="00147BAD"/>
    <w:rsid w:val="001A2A46"/>
    <w:rsid w:val="002019E7"/>
    <w:rsid w:val="00427611"/>
    <w:rsid w:val="00431EA4"/>
    <w:rsid w:val="004F7E7F"/>
    <w:rsid w:val="00581DF4"/>
    <w:rsid w:val="005F4051"/>
    <w:rsid w:val="00645FB9"/>
    <w:rsid w:val="0065379D"/>
    <w:rsid w:val="00746B92"/>
    <w:rsid w:val="0091076E"/>
    <w:rsid w:val="00932827"/>
    <w:rsid w:val="00AE7E9C"/>
    <w:rsid w:val="00B17969"/>
    <w:rsid w:val="00BE2143"/>
    <w:rsid w:val="00CB1EA3"/>
    <w:rsid w:val="00DD6941"/>
    <w:rsid w:val="00E06A53"/>
    <w:rsid w:val="00EA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38A77"/>
  <w15:chartTrackingRefBased/>
  <w15:docId w15:val="{83169921-FF78-7248-8BB3-20036956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27"/>
    <w:rPr>
      <w:rFonts w:eastAsiaTheme="majorEastAsia" w:cstheme="majorBidi"/>
      <w:color w:val="272727" w:themeColor="text1" w:themeTint="D8"/>
    </w:rPr>
  </w:style>
  <w:style w:type="paragraph" w:styleId="Title">
    <w:name w:val="Title"/>
    <w:basedOn w:val="Normal"/>
    <w:next w:val="Normal"/>
    <w:link w:val="TitleChar"/>
    <w:uiPriority w:val="10"/>
    <w:qFormat/>
    <w:rsid w:val="009328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2827"/>
    <w:rPr>
      <w:i/>
      <w:iCs/>
      <w:color w:val="404040" w:themeColor="text1" w:themeTint="BF"/>
    </w:rPr>
  </w:style>
  <w:style w:type="paragraph" w:styleId="ListParagraph">
    <w:name w:val="List Paragraph"/>
    <w:basedOn w:val="Normal"/>
    <w:uiPriority w:val="34"/>
    <w:qFormat/>
    <w:rsid w:val="00932827"/>
    <w:pPr>
      <w:ind w:left="720"/>
      <w:contextualSpacing/>
    </w:pPr>
  </w:style>
  <w:style w:type="character" w:styleId="IntenseEmphasis">
    <w:name w:val="Intense Emphasis"/>
    <w:basedOn w:val="DefaultParagraphFont"/>
    <w:uiPriority w:val="21"/>
    <w:qFormat/>
    <w:rsid w:val="00932827"/>
    <w:rPr>
      <w:i/>
      <w:iCs/>
      <w:color w:val="0F4761" w:themeColor="accent1" w:themeShade="BF"/>
    </w:rPr>
  </w:style>
  <w:style w:type="paragraph" w:styleId="IntenseQuote">
    <w:name w:val="Intense Quote"/>
    <w:basedOn w:val="Normal"/>
    <w:next w:val="Normal"/>
    <w:link w:val="IntenseQuoteChar"/>
    <w:uiPriority w:val="30"/>
    <w:qFormat/>
    <w:rsid w:val="00932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827"/>
    <w:rPr>
      <w:i/>
      <w:iCs/>
      <w:color w:val="0F4761" w:themeColor="accent1" w:themeShade="BF"/>
    </w:rPr>
  </w:style>
  <w:style w:type="character" w:styleId="IntenseReference">
    <w:name w:val="Intense Reference"/>
    <w:basedOn w:val="DefaultParagraphFont"/>
    <w:uiPriority w:val="32"/>
    <w:qFormat/>
    <w:rsid w:val="00932827"/>
    <w:rPr>
      <w:b/>
      <w:bCs/>
      <w:smallCaps/>
      <w:color w:val="0F4761" w:themeColor="accent1" w:themeShade="BF"/>
      <w:spacing w:val="5"/>
    </w:rPr>
  </w:style>
  <w:style w:type="character" w:styleId="Hyperlink">
    <w:name w:val="Hyperlink"/>
    <w:basedOn w:val="DefaultParagraphFont"/>
    <w:uiPriority w:val="99"/>
    <w:unhideWhenUsed/>
    <w:rsid w:val="0065379D"/>
    <w:rPr>
      <w:color w:val="467886" w:themeColor="hyperlink"/>
      <w:u w:val="single"/>
    </w:rPr>
  </w:style>
  <w:style w:type="character" w:styleId="UnresolvedMention">
    <w:name w:val="Unresolved Mention"/>
    <w:basedOn w:val="DefaultParagraphFont"/>
    <w:uiPriority w:val="99"/>
    <w:semiHidden/>
    <w:unhideWhenUsed/>
    <w:rsid w:val="00653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45844">
      <w:bodyDiv w:val="1"/>
      <w:marLeft w:val="0"/>
      <w:marRight w:val="0"/>
      <w:marTop w:val="0"/>
      <w:marBottom w:val="0"/>
      <w:divBdr>
        <w:top w:val="none" w:sz="0" w:space="0" w:color="auto"/>
        <w:left w:val="none" w:sz="0" w:space="0" w:color="auto"/>
        <w:bottom w:val="none" w:sz="0" w:space="0" w:color="auto"/>
        <w:right w:val="none" w:sz="0" w:space="0" w:color="auto"/>
      </w:divBdr>
    </w:div>
    <w:div w:id="154864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esv/1-john/2" TargetMode="External"/><Relationship Id="rId3" Type="http://schemas.openxmlformats.org/officeDocument/2006/relationships/webSettings" Target="webSettings.xml"/><Relationship Id="rId7" Type="http://schemas.openxmlformats.org/officeDocument/2006/relationships/hyperlink" Target="https://biblia.com/bible/esv/1-john/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a.com/bible/esv/1-john/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5</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2024-12-18T19:25:00Z</dcterms:created>
  <dcterms:modified xsi:type="dcterms:W3CDTF">2024-12-21T22:35:00Z</dcterms:modified>
</cp:coreProperties>
</file>