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1EC" w:rsidRPr="00933951" w:rsidRDefault="00C54D40">
      <w:pPr>
        <w:rPr>
          <w:color w:val="C00000"/>
        </w:rPr>
      </w:pPr>
      <w:bookmarkStart w:id="0" w:name="_GoBack"/>
      <w:r w:rsidRPr="00933951">
        <w:rPr>
          <w:color w:val="C00000"/>
        </w:rPr>
        <w:t xml:space="preserve">Leprosy </w:t>
      </w:r>
    </w:p>
    <w:bookmarkEnd w:id="0"/>
    <w:p w:rsidR="00C54D40" w:rsidRPr="00933951" w:rsidRDefault="00B44530">
      <w:pPr>
        <w:rPr>
          <w:color w:val="1F4E79" w:themeColor="accent1" w:themeShade="80"/>
        </w:rPr>
      </w:pPr>
      <w:r w:rsidRPr="00933951">
        <w:rPr>
          <w:color w:val="1F4E79" w:themeColor="accent1" w:themeShade="80"/>
        </w:rPr>
        <w:br/>
      </w:r>
      <w:r w:rsidRPr="00933951">
        <w:rPr>
          <w:color w:val="1F4E79" w:themeColor="accent1" w:themeShade="80"/>
        </w:rPr>
        <w:br/>
      </w:r>
      <w:r w:rsidR="00C54D40" w:rsidRPr="00933951">
        <w:rPr>
          <w:color w:val="1F4E79" w:themeColor="accent1" w:themeShade="80"/>
        </w:rPr>
        <w:t>I was talking to someone this week, and leprosy came up; which got me thinking about how Leprosy was used in the old and new testaments and how symbolic it was. This led to me doing a lot of reading, and ultimately to the</w:t>
      </w:r>
      <w:r w:rsidRPr="00933951">
        <w:rPr>
          <w:color w:val="1F4E79" w:themeColor="accent1" w:themeShade="80"/>
        </w:rPr>
        <w:t xml:space="preserve"> story of an old testament man who was plagued with Leprosy. Additionally it led me to a story by a missionary to India. The man was a doctor, and served in India in the 1920s. He was serving on the medical front lines to help combat </w:t>
      </w:r>
      <w:r w:rsidR="002E621F" w:rsidRPr="00933951">
        <w:rPr>
          <w:color w:val="1F4E79" w:themeColor="accent1" w:themeShade="80"/>
        </w:rPr>
        <w:t xml:space="preserve">a particular form of Leprosy. Up until this week, I didn’t know there were different kinds of Leprosy, but I digress. This one particular form (and maybe with all forms) of leprosy caused the </w:t>
      </w:r>
      <w:proofErr w:type="spellStart"/>
      <w:r w:rsidR="002E621F" w:rsidRPr="00933951">
        <w:rPr>
          <w:color w:val="1F4E79" w:themeColor="accent1" w:themeShade="80"/>
        </w:rPr>
        <w:t>bodys</w:t>
      </w:r>
      <w:proofErr w:type="spellEnd"/>
      <w:r w:rsidR="002E621F" w:rsidRPr="00933951">
        <w:rPr>
          <w:color w:val="1F4E79" w:themeColor="accent1" w:themeShade="80"/>
        </w:rPr>
        <w:t xml:space="preserve"> early warning system, the pain receptors to be turned off. As a Kid, I remember doing an experiment in science class where you light a match, blow it out, and at the appropriate moment touch the burnt out match head. </w:t>
      </w:r>
      <w:proofErr w:type="spellStart"/>
      <w:proofErr w:type="gramStart"/>
      <w:r w:rsidR="002E621F" w:rsidRPr="00933951">
        <w:rPr>
          <w:color w:val="1F4E79" w:themeColor="accent1" w:themeShade="80"/>
        </w:rPr>
        <w:t>Its</w:t>
      </w:r>
      <w:proofErr w:type="spellEnd"/>
      <w:proofErr w:type="gramEnd"/>
      <w:r w:rsidR="002E621F" w:rsidRPr="00933951">
        <w:rPr>
          <w:color w:val="1F4E79" w:themeColor="accent1" w:themeShade="80"/>
        </w:rPr>
        <w:t xml:space="preserve"> hot enough to trigger your bodies nervous response but not so hot it burns you. Yet you can still feel the little jolt of lightning traveling from your finger to your spine, and on up to your brain alerting you that your finger is in danger. These folks didn’t have that. The man talked at length about the locals sticking their arms into a raging fire to rescue a dropped potato. Can you imagine being that hungry? Because of their condition they didn’t feel the effects of the fire, and often would not receive treatment. In the end many of these terribly poor individuals would have in effect traded their life for a potato. </w:t>
      </w:r>
      <w:proofErr w:type="spellStart"/>
      <w:r w:rsidR="002E621F" w:rsidRPr="00933951">
        <w:rPr>
          <w:color w:val="1F4E79" w:themeColor="accent1" w:themeShade="80"/>
        </w:rPr>
        <w:t>Any way</w:t>
      </w:r>
      <w:proofErr w:type="spellEnd"/>
      <w:r w:rsidR="002E621F" w:rsidRPr="00933951">
        <w:rPr>
          <w:color w:val="1F4E79" w:themeColor="accent1" w:themeShade="80"/>
        </w:rPr>
        <w:t>, the man wrote about a young boy. Maybe 10 or 11 years old. The doctor was trying to open a little wooden chest he had been sent as a thank you. This doctor in the prime of his life was unable to turn the key and open the box. On a lark this young boy that was present with the doctor offered to try. Thinking “</w:t>
      </w:r>
      <w:proofErr w:type="spellStart"/>
      <w:r w:rsidR="002E621F" w:rsidRPr="00933951">
        <w:rPr>
          <w:color w:val="1F4E79" w:themeColor="accent1" w:themeShade="80"/>
        </w:rPr>
        <w:t>whats</w:t>
      </w:r>
      <w:proofErr w:type="spellEnd"/>
      <w:r w:rsidR="002E621F" w:rsidRPr="00933951">
        <w:rPr>
          <w:color w:val="1F4E79" w:themeColor="accent1" w:themeShade="80"/>
        </w:rPr>
        <w:t xml:space="preserve"> the harm” he handed the box to the boy. The boy grabbed the key and turned it easily opening the box. Surprised the doctor took the box back and was examining it when he noticed a bit of blood on the key. Reluctantly the boy showed his hand to the doctor, and the doctor was shocked with what he saw. You see the kid had opened the box with no trouble, but in the process, he tore the flesh clean off that part of his finger. Bone was exposed, tendon torn. The doctor at that point, obviously diagnosed the kid with this one particular form of leprosy. </w:t>
      </w:r>
    </w:p>
    <w:p w:rsidR="00C54D40" w:rsidRPr="00933951" w:rsidRDefault="00C54D40">
      <w:pPr>
        <w:rPr>
          <w:color w:val="1F4E79" w:themeColor="accent1" w:themeShade="80"/>
        </w:rPr>
      </w:pPr>
      <w:r w:rsidRPr="00933951">
        <w:rPr>
          <w:color w:val="1F4E79" w:themeColor="accent1" w:themeShade="80"/>
        </w:rPr>
        <w:tab/>
      </w:r>
      <w:r w:rsidR="002E621F" w:rsidRPr="00933951">
        <w:rPr>
          <w:color w:val="1F4E79" w:themeColor="accent1" w:themeShade="80"/>
        </w:rPr>
        <w:t xml:space="preserve">Before we look at the text, </w:t>
      </w:r>
      <w:proofErr w:type="spellStart"/>
      <w:proofErr w:type="gramStart"/>
      <w:r w:rsidRPr="00933951">
        <w:rPr>
          <w:color w:val="1F4E79" w:themeColor="accent1" w:themeShade="80"/>
        </w:rPr>
        <w:t>lets</w:t>
      </w:r>
      <w:proofErr w:type="spellEnd"/>
      <w:proofErr w:type="gramEnd"/>
      <w:r w:rsidRPr="00933951">
        <w:rPr>
          <w:color w:val="1F4E79" w:themeColor="accent1" w:themeShade="80"/>
        </w:rPr>
        <w:t xml:space="preserve"> look at the setting. Ahaz had up until recently been king. You guys remember </w:t>
      </w:r>
      <w:proofErr w:type="spellStart"/>
      <w:r w:rsidRPr="00933951">
        <w:rPr>
          <w:color w:val="1F4E79" w:themeColor="accent1" w:themeShade="80"/>
        </w:rPr>
        <w:t>ahaz</w:t>
      </w:r>
      <w:proofErr w:type="spellEnd"/>
      <w:r w:rsidRPr="00933951">
        <w:rPr>
          <w:color w:val="1F4E79" w:themeColor="accent1" w:themeShade="80"/>
        </w:rPr>
        <w:t xml:space="preserve"> and </w:t>
      </w:r>
      <w:proofErr w:type="spellStart"/>
      <w:r w:rsidRPr="00933951">
        <w:rPr>
          <w:color w:val="1F4E79" w:themeColor="accent1" w:themeShade="80"/>
        </w:rPr>
        <w:t>Jezebell</w:t>
      </w:r>
      <w:proofErr w:type="spellEnd"/>
      <w:r w:rsidRPr="00933951">
        <w:rPr>
          <w:color w:val="1F4E79" w:themeColor="accent1" w:themeShade="80"/>
        </w:rPr>
        <w:t xml:space="preserve">, and the ministry of Elijah? Well after a tumultuous 16 years Ahaz went to war with the </w:t>
      </w:r>
      <w:r w:rsidR="00791366" w:rsidRPr="00933951">
        <w:rPr>
          <w:color w:val="1F4E79" w:themeColor="accent1" w:themeShade="80"/>
        </w:rPr>
        <w:t>Syrians</w:t>
      </w:r>
      <w:r w:rsidRPr="00933951">
        <w:rPr>
          <w:color w:val="1F4E79" w:themeColor="accent1" w:themeShade="80"/>
        </w:rPr>
        <w:t xml:space="preserve">. It was prophesized that Ahaz would die, so according to the historian </w:t>
      </w:r>
      <w:r w:rsidR="00873BBD" w:rsidRPr="00933951">
        <w:rPr>
          <w:color w:val="1F4E79" w:themeColor="accent1" w:themeShade="80"/>
        </w:rPr>
        <w:t>Josephus</w:t>
      </w:r>
      <w:r w:rsidRPr="00933951">
        <w:rPr>
          <w:color w:val="1F4E79" w:themeColor="accent1" w:themeShade="80"/>
        </w:rPr>
        <w:t xml:space="preserve"> he dressed up like a regular soldier and was struck by an accidental arrow. Thus ended the reign of King Ahaz. The man that killed Ahaz became a national hero in Syria. They probably threw parades in his honor, named stree</w:t>
      </w:r>
      <w:r w:rsidR="00B44530" w:rsidRPr="00933951">
        <w:rPr>
          <w:color w:val="1F4E79" w:themeColor="accent1" w:themeShade="80"/>
        </w:rPr>
        <w:t xml:space="preserve">ts after the guy. One way or the other they ended up making this guy </w:t>
      </w:r>
      <w:r w:rsidR="002E621F" w:rsidRPr="00933951">
        <w:rPr>
          <w:color w:val="1F4E79" w:themeColor="accent1" w:themeShade="80"/>
        </w:rPr>
        <w:t xml:space="preserve">named </w:t>
      </w:r>
      <w:proofErr w:type="spellStart"/>
      <w:r w:rsidR="002E621F" w:rsidRPr="00933951">
        <w:rPr>
          <w:color w:val="1F4E79" w:themeColor="accent1" w:themeShade="80"/>
        </w:rPr>
        <w:t>Naaman</w:t>
      </w:r>
      <w:proofErr w:type="spellEnd"/>
      <w:r w:rsidR="002E621F" w:rsidRPr="00933951">
        <w:rPr>
          <w:color w:val="1F4E79" w:themeColor="accent1" w:themeShade="80"/>
        </w:rPr>
        <w:t xml:space="preserve"> </w:t>
      </w:r>
      <w:r w:rsidR="00B44530" w:rsidRPr="00933951">
        <w:rPr>
          <w:color w:val="1F4E79" w:themeColor="accent1" w:themeShade="80"/>
        </w:rPr>
        <w:t xml:space="preserve">the supreme commander of their army. </w:t>
      </w:r>
      <w:r w:rsidR="002E621F" w:rsidRPr="00933951">
        <w:rPr>
          <w:color w:val="1F4E79" w:themeColor="accent1" w:themeShade="80"/>
        </w:rPr>
        <w:t>He was at the top of his game, he was one of the most powerful men in Syria. He would probably be on par with</w:t>
      </w:r>
      <w:r w:rsidR="00873BBD" w:rsidRPr="00933951">
        <w:rPr>
          <w:color w:val="1F4E79" w:themeColor="accent1" w:themeShade="80"/>
        </w:rPr>
        <w:t xml:space="preserve"> our own secretary of defense. Ultimately accountable to the king of Syria, but certainly at the top of his sphere of influence. If he wanted to become more powerful he would have had to be king. </w:t>
      </w:r>
      <w:r w:rsidR="00791366" w:rsidRPr="00933951">
        <w:rPr>
          <w:color w:val="1F4E79" w:themeColor="accent1" w:themeShade="80"/>
        </w:rPr>
        <w:t xml:space="preserve">It is said that </w:t>
      </w:r>
      <w:proofErr w:type="spellStart"/>
      <w:r w:rsidR="00791366" w:rsidRPr="00933951">
        <w:rPr>
          <w:color w:val="1F4E79" w:themeColor="accent1" w:themeShade="80"/>
        </w:rPr>
        <w:t>Naaman</w:t>
      </w:r>
      <w:proofErr w:type="spellEnd"/>
      <w:r w:rsidR="00791366" w:rsidRPr="00933951">
        <w:rPr>
          <w:color w:val="1F4E79" w:themeColor="accent1" w:themeShade="80"/>
        </w:rPr>
        <w:t xml:space="preserve"> kneeled to no man. He was proud, he was wealthy, powerful, privilege.</w:t>
      </w:r>
      <w:r w:rsidR="00B82DFA" w:rsidRPr="00933951">
        <w:rPr>
          <w:color w:val="1F4E79" w:themeColor="accent1" w:themeShade="80"/>
        </w:rPr>
        <w:t xml:space="preserve"> He’s that guy everyone wants to get to know to increase their own standing. He may have won a </w:t>
      </w:r>
      <w:proofErr w:type="spellStart"/>
      <w:r w:rsidR="00B82DFA" w:rsidRPr="00933951">
        <w:rPr>
          <w:color w:val="1F4E79" w:themeColor="accent1" w:themeShade="80"/>
        </w:rPr>
        <w:t>nobel</w:t>
      </w:r>
      <w:proofErr w:type="spellEnd"/>
      <w:r w:rsidR="00B82DFA" w:rsidRPr="00933951">
        <w:rPr>
          <w:color w:val="1F4E79" w:themeColor="accent1" w:themeShade="80"/>
        </w:rPr>
        <w:t xml:space="preserve"> prize, or been time’s man of the year. That show on MTV where they tour the homes of the wealthy featured his house twice. </w:t>
      </w:r>
      <w:r w:rsidR="00791366" w:rsidRPr="00933951">
        <w:rPr>
          <w:color w:val="1F4E79" w:themeColor="accent1" w:themeShade="80"/>
        </w:rPr>
        <w:t xml:space="preserve"> He was blessed by God – scripture says God allowed him to beat the Israelites in battle. In fact there is a </w:t>
      </w:r>
      <w:proofErr w:type="spellStart"/>
      <w:r w:rsidR="00791366" w:rsidRPr="00933951">
        <w:rPr>
          <w:color w:val="1F4E79" w:themeColor="accent1" w:themeShade="80"/>
        </w:rPr>
        <w:t>stele’e</w:t>
      </w:r>
      <w:proofErr w:type="spellEnd"/>
      <w:r w:rsidR="00791366" w:rsidRPr="00933951">
        <w:rPr>
          <w:color w:val="1F4E79" w:themeColor="accent1" w:themeShade="80"/>
        </w:rPr>
        <w:t xml:space="preserve"> in the </w:t>
      </w:r>
      <w:proofErr w:type="spellStart"/>
      <w:proofErr w:type="gramStart"/>
      <w:r w:rsidR="00791366" w:rsidRPr="00933951">
        <w:rPr>
          <w:color w:val="1F4E79" w:themeColor="accent1" w:themeShade="80"/>
        </w:rPr>
        <w:t>british</w:t>
      </w:r>
      <w:proofErr w:type="spellEnd"/>
      <w:proofErr w:type="gramEnd"/>
      <w:r w:rsidR="00791366" w:rsidRPr="00933951">
        <w:rPr>
          <w:color w:val="1F4E79" w:themeColor="accent1" w:themeShade="80"/>
        </w:rPr>
        <w:t xml:space="preserve"> </w:t>
      </w:r>
      <w:proofErr w:type="spellStart"/>
      <w:r w:rsidR="00791366" w:rsidRPr="00933951">
        <w:rPr>
          <w:color w:val="1F4E79" w:themeColor="accent1" w:themeShade="80"/>
        </w:rPr>
        <w:t>musueem</w:t>
      </w:r>
      <w:proofErr w:type="spellEnd"/>
      <w:r w:rsidR="00791366" w:rsidRPr="00933951">
        <w:rPr>
          <w:color w:val="1F4E79" w:themeColor="accent1" w:themeShade="80"/>
        </w:rPr>
        <w:t xml:space="preserve"> that shows the king of Israel bending knee to the Syrians.  I saw this back in 2009 when I was there. I believe scripture is 100% true and inspired by God, and I love it when bible stories from </w:t>
      </w:r>
      <w:r w:rsidR="00791366" w:rsidRPr="00933951">
        <w:rPr>
          <w:color w:val="1F4E79" w:themeColor="accent1" w:themeShade="80"/>
        </w:rPr>
        <w:lastRenderedPageBreak/>
        <w:t xml:space="preserve">thousands of years ago find support by modern archaeology. This story too is supported in that way. </w:t>
      </w:r>
      <w:proofErr w:type="spellStart"/>
      <w:r w:rsidR="00791366" w:rsidRPr="00933951">
        <w:rPr>
          <w:color w:val="1F4E79" w:themeColor="accent1" w:themeShade="80"/>
        </w:rPr>
        <w:t>Any way</w:t>
      </w:r>
      <w:proofErr w:type="spellEnd"/>
      <w:r w:rsidR="00791366" w:rsidRPr="00933951">
        <w:rPr>
          <w:color w:val="1F4E79" w:themeColor="accent1" w:themeShade="80"/>
        </w:rPr>
        <w:t xml:space="preserve">, after all his successes </w:t>
      </w:r>
      <w:proofErr w:type="spellStart"/>
      <w:r w:rsidR="00791366" w:rsidRPr="00933951">
        <w:rPr>
          <w:color w:val="1F4E79" w:themeColor="accent1" w:themeShade="80"/>
        </w:rPr>
        <w:t>Naaman</w:t>
      </w:r>
      <w:proofErr w:type="spellEnd"/>
      <w:r w:rsidR="00791366" w:rsidRPr="00933951">
        <w:rPr>
          <w:color w:val="1F4E79" w:themeColor="accent1" w:themeShade="80"/>
        </w:rPr>
        <w:t xml:space="preserve"> thought he was in control. In that moment, God allowed him to contract leprosy. Obviously, a soldier with leprosy is not a soldier for long.</w:t>
      </w:r>
      <w:r w:rsidR="00B82DFA" w:rsidRPr="00933951">
        <w:rPr>
          <w:color w:val="1F4E79" w:themeColor="accent1" w:themeShade="80"/>
        </w:rPr>
        <w:t xml:space="preserve"> He wouldn’t have been able to hold his sword for long. Most with leprosy were unable to walk for long.</w:t>
      </w:r>
      <w:r w:rsidR="00791366" w:rsidRPr="00933951">
        <w:rPr>
          <w:color w:val="1F4E79" w:themeColor="accent1" w:themeShade="80"/>
        </w:rPr>
        <w:t xml:space="preserve"> This would likely have made him a social pariah. He might well have been kicked out of the city, out of his home. He might have lost his position. That said, </w:t>
      </w:r>
      <w:proofErr w:type="gramStart"/>
      <w:r w:rsidR="00791366" w:rsidRPr="00933951">
        <w:rPr>
          <w:color w:val="1F4E79" w:themeColor="accent1" w:themeShade="80"/>
        </w:rPr>
        <w:t>lets</w:t>
      </w:r>
      <w:proofErr w:type="gramEnd"/>
      <w:r w:rsidR="00791366" w:rsidRPr="00933951">
        <w:rPr>
          <w:color w:val="1F4E79" w:themeColor="accent1" w:themeShade="80"/>
        </w:rPr>
        <w:t xml:space="preserve"> read the text 2 king 5</w:t>
      </w:r>
      <w:r w:rsidR="00B82DFA" w:rsidRPr="00933951">
        <w:rPr>
          <w:color w:val="1F4E79" w:themeColor="accent1" w:themeShade="80"/>
        </w:rPr>
        <w:t xml:space="preserve">.  </w:t>
      </w:r>
      <w:r w:rsidR="00B82DFA" w:rsidRPr="00933951">
        <w:rPr>
          <w:color w:val="1F4E79" w:themeColor="accent1" w:themeShade="80"/>
        </w:rPr>
        <w:br/>
      </w:r>
      <w:r w:rsidR="00B82DFA" w:rsidRPr="00933951">
        <w:rPr>
          <w:color w:val="1F4E79" w:themeColor="accent1" w:themeShade="80"/>
        </w:rPr>
        <w:br/>
        <w:t xml:space="preserve">Dr. Brand wrote, leprosy is death by degrees – bodily injury, physical scarring, ignorant abuse; a thousand different disorders – all because the ability to sense it no longer exists. Warren </w:t>
      </w:r>
      <w:proofErr w:type="spellStart"/>
      <w:r w:rsidR="00B82DFA" w:rsidRPr="00933951">
        <w:rPr>
          <w:color w:val="1F4E79" w:themeColor="accent1" w:themeShade="80"/>
        </w:rPr>
        <w:t>Wiersbe</w:t>
      </w:r>
      <w:proofErr w:type="spellEnd"/>
      <w:r w:rsidR="00B82DFA" w:rsidRPr="00933951">
        <w:rPr>
          <w:color w:val="1F4E79" w:themeColor="accent1" w:themeShade="80"/>
        </w:rPr>
        <w:t xml:space="preserve"> on the topic of leprosy and sin – he wrote, like leprosy, sin is deeper than the skin; it spreads; it defiles; it isolates; and it is fit only for the [judgment of God].iv Throughout the Old Testament, the judgment of God was often seen in sending leprosy to an unrepentant person.  As if to say, “Listen, you don’t think you’re a sinner – you don’t feel like you’re sinning . . . well, I’m going to give you a physical picture of what it means to be unable to recognize the danger you’re in.” Leprosy then can be viewed as an analogy – that is to say what it would look like if the effects of sin manifested themselves in an </w:t>
      </w:r>
      <w:proofErr w:type="spellStart"/>
      <w:proofErr w:type="gramStart"/>
      <w:r w:rsidR="00B82DFA" w:rsidRPr="00933951">
        <w:rPr>
          <w:color w:val="1F4E79" w:themeColor="accent1" w:themeShade="80"/>
        </w:rPr>
        <w:t>individuals</w:t>
      </w:r>
      <w:proofErr w:type="spellEnd"/>
      <w:proofErr w:type="gramEnd"/>
      <w:r w:rsidR="00B82DFA" w:rsidRPr="00933951">
        <w:rPr>
          <w:color w:val="1F4E79" w:themeColor="accent1" w:themeShade="80"/>
        </w:rPr>
        <w:t xml:space="preserve"> body. </w:t>
      </w:r>
      <w:r w:rsidR="00B82DFA" w:rsidRPr="00933951">
        <w:rPr>
          <w:color w:val="1F4E79" w:themeColor="accent1" w:themeShade="80"/>
        </w:rPr>
        <w:br/>
      </w:r>
      <w:r w:rsidR="00B82DFA" w:rsidRPr="00933951">
        <w:rPr>
          <w:color w:val="1F4E79" w:themeColor="accent1" w:themeShade="80"/>
        </w:rPr>
        <w:br/>
        <w:t xml:space="preserve">I remember when I worked in the secular workforce, my co-workers lived for debauchery. Guys would embellish tales of how they seduced the stripper at the club, and then drank so much they couldn’t remember the rest of the night, but boy she still looked good the next morning. Girls likewise would regale each other with stories of their own drunken binges, their own depravity in the ways unique to girls. This one fellow I worked with showed up drunk three days in five, got drunk on lunch break pretty much every day, and the one time I saw him outside of work (surprise surprise) he was staggering around drunk at a gas station buying more booze. Yet every few months he would have to quit his job, and re-apply so as to avoid child support being taken from his check automatically. He could afford to spend his time and money drinking his life away, but refused to help his children have enough money to eat. Sin – according to </w:t>
      </w:r>
      <w:proofErr w:type="spellStart"/>
      <w:r w:rsidR="00B82DFA" w:rsidRPr="00933951">
        <w:rPr>
          <w:color w:val="1F4E79" w:themeColor="accent1" w:themeShade="80"/>
        </w:rPr>
        <w:t>weirsbe</w:t>
      </w:r>
      <w:proofErr w:type="spellEnd"/>
      <w:r w:rsidR="00B82DFA" w:rsidRPr="00933951">
        <w:rPr>
          <w:color w:val="1F4E79" w:themeColor="accent1" w:themeShade="80"/>
        </w:rPr>
        <w:t xml:space="preserve"> is death by degrees. </w:t>
      </w:r>
      <w:r w:rsidR="00484456" w:rsidRPr="00933951">
        <w:rPr>
          <w:color w:val="1F4E79" w:themeColor="accent1" w:themeShade="80"/>
        </w:rPr>
        <w:t xml:space="preserve">This is something </w:t>
      </w:r>
      <w:proofErr w:type="spellStart"/>
      <w:r w:rsidR="00484456" w:rsidRPr="00933951">
        <w:rPr>
          <w:color w:val="1F4E79" w:themeColor="accent1" w:themeShade="80"/>
        </w:rPr>
        <w:t>Naaman</w:t>
      </w:r>
      <w:proofErr w:type="spellEnd"/>
      <w:r w:rsidR="00484456" w:rsidRPr="00933951">
        <w:rPr>
          <w:color w:val="1F4E79" w:themeColor="accent1" w:themeShade="80"/>
        </w:rPr>
        <w:t xml:space="preserve"> knew all too well. </w:t>
      </w:r>
      <w:proofErr w:type="spellStart"/>
      <w:r w:rsidR="00484456" w:rsidRPr="00933951">
        <w:rPr>
          <w:color w:val="1F4E79" w:themeColor="accent1" w:themeShade="80"/>
        </w:rPr>
        <w:t>Its</w:t>
      </w:r>
      <w:proofErr w:type="spellEnd"/>
      <w:r w:rsidR="00484456" w:rsidRPr="00933951">
        <w:rPr>
          <w:color w:val="1F4E79" w:themeColor="accent1" w:themeShade="80"/>
        </w:rPr>
        <w:t xml:space="preserve"> interesting to point out that Jesus knew of </w:t>
      </w:r>
      <w:proofErr w:type="spellStart"/>
      <w:r w:rsidR="00484456" w:rsidRPr="00933951">
        <w:rPr>
          <w:color w:val="1F4E79" w:themeColor="accent1" w:themeShade="80"/>
        </w:rPr>
        <w:t>Naaman’s</w:t>
      </w:r>
      <w:proofErr w:type="spellEnd"/>
      <w:r w:rsidR="00484456" w:rsidRPr="00933951">
        <w:rPr>
          <w:color w:val="1F4E79" w:themeColor="accent1" w:themeShade="80"/>
        </w:rPr>
        <w:t xml:space="preserve"> story as well – turn with me to Luke 4:27 - And there were many lepers in Israel in the time of Elisha the prophet; and none of them was cleansed, but only </w:t>
      </w:r>
      <w:proofErr w:type="spellStart"/>
      <w:r w:rsidR="00484456" w:rsidRPr="00933951">
        <w:rPr>
          <w:color w:val="1F4E79" w:themeColor="accent1" w:themeShade="80"/>
        </w:rPr>
        <w:t>Naaman</w:t>
      </w:r>
      <w:proofErr w:type="spellEnd"/>
      <w:r w:rsidR="00484456" w:rsidRPr="00933951">
        <w:rPr>
          <w:color w:val="1F4E79" w:themeColor="accent1" w:themeShade="80"/>
        </w:rPr>
        <w:t xml:space="preserve"> the Syrian (Luke 4:27). That means that the Israel may well have seen her people healed of this disease, but they missed the connection and went on living their lives, going blind, limbs falling off, ultimately dying because leprosy and sin are deaths by degrees. Yet in Elisha’s time, only one was cured of leprosy – and he born into a nation that was an enemy of Israel. </w:t>
      </w:r>
      <w:proofErr w:type="spellStart"/>
      <w:r w:rsidR="00484456" w:rsidRPr="00933951">
        <w:rPr>
          <w:color w:val="1F4E79" w:themeColor="accent1" w:themeShade="80"/>
        </w:rPr>
        <w:t>Its</w:t>
      </w:r>
      <w:proofErr w:type="spellEnd"/>
      <w:r w:rsidR="00484456" w:rsidRPr="00933951">
        <w:rPr>
          <w:color w:val="1F4E79" w:themeColor="accent1" w:themeShade="80"/>
        </w:rPr>
        <w:t xml:space="preserve"> interesting that this very short sermon of Jesus was the first time we know of that Jesus preached in his hometown.</w:t>
      </w:r>
      <w:r w:rsidR="007C756C" w:rsidRPr="00933951">
        <w:rPr>
          <w:color w:val="1F4E79" w:themeColor="accent1" w:themeShade="80"/>
        </w:rPr>
        <w:t xml:space="preserve"> He insults them twice saying that God could have sent Elijah to any Israelite, and didn’t. Further Elisha could have healed any Israelite leper, but none were fit. The point was that the people of his hometown were much like those that Elijah and Elisha passed over. He was saying in a way “why should I waste my time on you losers”. Could you imagine Jesus saying that to you? That would be a bitter pill. Your enemies are </w:t>
      </w:r>
      <w:proofErr w:type="gramStart"/>
      <w:r w:rsidR="007C756C" w:rsidRPr="00933951">
        <w:rPr>
          <w:color w:val="1F4E79" w:themeColor="accent1" w:themeShade="80"/>
        </w:rPr>
        <w:t>more fit</w:t>
      </w:r>
      <w:proofErr w:type="gramEnd"/>
      <w:r w:rsidR="007C756C" w:rsidRPr="00933951">
        <w:rPr>
          <w:color w:val="1F4E79" w:themeColor="accent1" w:themeShade="80"/>
        </w:rPr>
        <w:t xml:space="preserve"> to be blessed by God than you people are – he could be saying. The people get so angry that they pick Jesus up, and carry him up a hill to toss him off a cliff. Obviously, God is sovereign and Jesus escaped. But I think </w:t>
      </w:r>
      <w:proofErr w:type="spellStart"/>
      <w:proofErr w:type="gramStart"/>
      <w:r w:rsidR="007C756C" w:rsidRPr="00933951">
        <w:rPr>
          <w:color w:val="1F4E79" w:themeColor="accent1" w:themeShade="80"/>
        </w:rPr>
        <w:t>its</w:t>
      </w:r>
      <w:proofErr w:type="spellEnd"/>
      <w:proofErr w:type="gramEnd"/>
      <w:r w:rsidR="007C756C" w:rsidRPr="00933951">
        <w:rPr>
          <w:color w:val="1F4E79" w:themeColor="accent1" w:themeShade="80"/>
        </w:rPr>
        <w:t xml:space="preserve"> fair to infer that the people of Jesus home town were spiritual lepers. </w:t>
      </w:r>
      <w:r w:rsidR="00484456" w:rsidRPr="00933951">
        <w:rPr>
          <w:color w:val="1F4E79" w:themeColor="accent1" w:themeShade="80"/>
        </w:rPr>
        <w:t xml:space="preserve"> </w:t>
      </w:r>
      <w:r w:rsidR="007C756C" w:rsidRPr="00933951">
        <w:rPr>
          <w:color w:val="1F4E79" w:themeColor="accent1" w:themeShade="80"/>
        </w:rPr>
        <w:br/>
      </w:r>
      <w:r w:rsidR="007C756C" w:rsidRPr="00933951">
        <w:rPr>
          <w:color w:val="1F4E79" w:themeColor="accent1" w:themeShade="80"/>
        </w:rPr>
        <w:br/>
        <w:t xml:space="preserve">I heard a cool story about the Washington monument the other day. The monument has just short of 900 stairs, and 50 landings on your way up. I’ve never been up the stairs, but I did take the elevator. I’ve </w:t>
      </w:r>
      <w:r w:rsidR="007C756C" w:rsidRPr="00933951">
        <w:rPr>
          <w:color w:val="1F4E79" w:themeColor="accent1" w:themeShade="80"/>
        </w:rPr>
        <w:lastRenderedPageBreak/>
        <w:t xml:space="preserve">climbed a thousand stairs before and by the time you get to the top it’s a wearying experience. But any way, there are 50 landings to allow people to catch their breath, and on each of the 50 landings there is a special stone given by a group that was supporting the building of the monument. Some of them are pretty cool – there are at least two with scripture, one is a prayer for our country from a church in a different country, and on and on these stones go clear to the top of the monument. When it was originally designed, it was intended to be the tallest building in Washington DC, so that it could be the first to catch the light of sunrise. As its capstone they made a small aluminum pyramid – aluminum because at the time it was more precious than any other metal, and wouldn’t stain the stone. On that aluminum capstone, they wrote in </w:t>
      </w:r>
      <w:proofErr w:type="spellStart"/>
      <w:proofErr w:type="gramStart"/>
      <w:r w:rsidR="007C756C" w:rsidRPr="00933951">
        <w:rPr>
          <w:color w:val="1F4E79" w:themeColor="accent1" w:themeShade="80"/>
        </w:rPr>
        <w:t>latin</w:t>
      </w:r>
      <w:proofErr w:type="spellEnd"/>
      <w:proofErr w:type="gramEnd"/>
      <w:r w:rsidR="007C756C" w:rsidRPr="00933951">
        <w:rPr>
          <w:color w:val="1F4E79" w:themeColor="accent1" w:themeShade="80"/>
        </w:rPr>
        <w:t xml:space="preserve"> “praise God”. The creators wanted that to be the very first, and very last things the light in DC would touch every day. What a contrast to where we are now! IT seems the higher you climb in authority in DC the less likely they are to truly bend their knee to God. </w:t>
      </w:r>
      <w:r w:rsidR="00484456" w:rsidRPr="00933951">
        <w:rPr>
          <w:color w:val="1F4E79" w:themeColor="accent1" w:themeShade="80"/>
        </w:rPr>
        <w:br/>
      </w:r>
      <w:r w:rsidR="00484456" w:rsidRPr="00933951">
        <w:rPr>
          <w:color w:val="1F4E79" w:themeColor="accent1" w:themeShade="80"/>
        </w:rPr>
        <w:br/>
        <w:t xml:space="preserve">So </w:t>
      </w:r>
      <w:r w:rsidR="00873BE1" w:rsidRPr="00933951">
        <w:rPr>
          <w:color w:val="1F4E79" w:themeColor="accent1" w:themeShade="80"/>
        </w:rPr>
        <w:t xml:space="preserve">any way </w:t>
      </w:r>
      <w:r w:rsidR="00484456" w:rsidRPr="00933951">
        <w:rPr>
          <w:color w:val="1F4E79" w:themeColor="accent1" w:themeShade="80"/>
        </w:rPr>
        <w:t xml:space="preserve">the story goes that the </w:t>
      </w:r>
      <w:proofErr w:type="spellStart"/>
      <w:r w:rsidR="00484456" w:rsidRPr="00933951">
        <w:rPr>
          <w:color w:val="1F4E79" w:themeColor="accent1" w:themeShade="80"/>
        </w:rPr>
        <w:t>Naaman’s</w:t>
      </w:r>
      <w:proofErr w:type="spellEnd"/>
      <w:r w:rsidR="00484456" w:rsidRPr="00933951">
        <w:rPr>
          <w:color w:val="1F4E79" w:themeColor="accent1" w:themeShade="80"/>
        </w:rPr>
        <w:t xml:space="preserve"> </w:t>
      </w:r>
      <w:proofErr w:type="spellStart"/>
      <w:r w:rsidR="00484456" w:rsidRPr="00933951">
        <w:rPr>
          <w:color w:val="1F4E79" w:themeColor="accent1" w:themeShade="80"/>
        </w:rPr>
        <w:t>wifes</w:t>
      </w:r>
      <w:proofErr w:type="spellEnd"/>
      <w:r w:rsidR="00484456" w:rsidRPr="00933951">
        <w:rPr>
          <w:color w:val="1F4E79" w:themeColor="accent1" w:themeShade="80"/>
        </w:rPr>
        <w:t xml:space="preserve"> </w:t>
      </w:r>
      <w:proofErr w:type="spellStart"/>
      <w:r w:rsidR="00484456" w:rsidRPr="00933951">
        <w:rPr>
          <w:color w:val="1F4E79" w:themeColor="accent1" w:themeShade="80"/>
        </w:rPr>
        <w:t>servent</w:t>
      </w:r>
      <w:proofErr w:type="spellEnd"/>
      <w:r w:rsidR="00484456" w:rsidRPr="00933951">
        <w:rPr>
          <w:color w:val="1F4E79" w:themeColor="accent1" w:themeShade="80"/>
        </w:rPr>
        <w:t xml:space="preserve"> girl, upon hearing of </w:t>
      </w:r>
      <w:proofErr w:type="spellStart"/>
      <w:r w:rsidR="00484456" w:rsidRPr="00933951">
        <w:rPr>
          <w:color w:val="1F4E79" w:themeColor="accent1" w:themeShade="80"/>
        </w:rPr>
        <w:t>Naaman’s</w:t>
      </w:r>
      <w:proofErr w:type="spellEnd"/>
      <w:r w:rsidR="00484456" w:rsidRPr="00933951">
        <w:rPr>
          <w:color w:val="1F4E79" w:themeColor="accent1" w:themeShade="80"/>
        </w:rPr>
        <w:t xml:space="preserve"> leprosy went to </w:t>
      </w:r>
      <w:proofErr w:type="spellStart"/>
      <w:r w:rsidR="00484456" w:rsidRPr="00933951">
        <w:rPr>
          <w:color w:val="1F4E79" w:themeColor="accent1" w:themeShade="80"/>
        </w:rPr>
        <w:t>Naaman’s</w:t>
      </w:r>
      <w:proofErr w:type="spellEnd"/>
      <w:r w:rsidR="00484456" w:rsidRPr="00933951">
        <w:rPr>
          <w:color w:val="1F4E79" w:themeColor="accent1" w:themeShade="80"/>
        </w:rPr>
        <w:t xml:space="preserve"> wife, and told her (and this is a paraphrase) HEY, my God can cure you, seek out </w:t>
      </w:r>
      <w:proofErr w:type="spellStart"/>
      <w:proofErr w:type="gramStart"/>
      <w:r w:rsidR="00484456" w:rsidRPr="00933951">
        <w:rPr>
          <w:color w:val="1F4E79" w:themeColor="accent1" w:themeShade="80"/>
        </w:rPr>
        <w:t>elisha</w:t>
      </w:r>
      <w:proofErr w:type="spellEnd"/>
      <w:proofErr w:type="gramEnd"/>
      <w:r w:rsidR="00484456" w:rsidRPr="00933951">
        <w:rPr>
          <w:color w:val="1F4E79" w:themeColor="accent1" w:themeShade="80"/>
        </w:rPr>
        <w:t xml:space="preserve"> in Israel. So </w:t>
      </w:r>
      <w:proofErr w:type="spellStart"/>
      <w:r w:rsidR="00484456" w:rsidRPr="00933951">
        <w:rPr>
          <w:color w:val="1F4E79" w:themeColor="accent1" w:themeShade="80"/>
        </w:rPr>
        <w:t>Naaman</w:t>
      </w:r>
      <w:proofErr w:type="spellEnd"/>
      <w:r w:rsidR="00484456" w:rsidRPr="00933951">
        <w:rPr>
          <w:color w:val="1F4E79" w:themeColor="accent1" w:themeShade="80"/>
        </w:rPr>
        <w:t xml:space="preserve"> went to the king, and the king told him to go to Israel and get help if he could. </w:t>
      </w:r>
      <w:proofErr w:type="spellStart"/>
      <w:r w:rsidR="00B66AE7" w:rsidRPr="00933951">
        <w:rPr>
          <w:color w:val="1F4E79" w:themeColor="accent1" w:themeShade="80"/>
        </w:rPr>
        <w:t>Naaman</w:t>
      </w:r>
      <w:proofErr w:type="spellEnd"/>
      <w:r w:rsidR="00B66AE7" w:rsidRPr="00933951">
        <w:rPr>
          <w:color w:val="1F4E79" w:themeColor="accent1" w:themeShade="80"/>
        </w:rPr>
        <w:t xml:space="preserve"> then shows up on the King of Israel’s doorstep and offers everything he has to be cured of leprosy. 150 pounds of Gold, over 8000 pounds of silver. The silver alone on </w:t>
      </w:r>
      <w:proofErr w:type="spellStart"/>
      <w:proofErr w:type="gramStart"/>
      <w:r w:rsidR="00B66AE7" w:rsidRPr="00933951">
        <w:rPr>
          <w:color w:val="1F4E79" w:themeColor="accent1" w:themeShade="80"/>
        </w:rPr>
        <w:t>todays</w:t>
      </w:r>
      <w:proofErr w:type="spellEnd"/>
      <w:proofErr w:type="gramEnd"/>
      <w:r w:rsidR="00B66AE7" w:rsidRPr="00933951">
        <w:rPr>
          <w:color w:val="1F4E79" w:themeColor="accent1" w:themeShade="80"/>
        </w:rPr>
        <w:t xml:space="preserve"> market would bring millions of dollars, but together the total is 7.1 million US dollars. Not to mention the ten changes of clothes. This isn’t a great rendering of the original languages, because as we understand it what </w:t>
      </w:r>
      <w:proofErr w:type="spellStart"/>
      <w:r w:rsidR="00B66AE7" w:rsidRPr="00933951">
        <w:rPr>
          <w:color w:val="1F4E79" w:themeColor="accent1" w:themeShade="80"/>
        </w:rPr>
        <w:t>Naaman</w:t>
      </w:r>
      <w:proofErr w:type="spellEnd"/>
      <w:r w:rsidR="00B66AE7" w:rsidRPr="00933951">
        <w:rPr>
          <w:color w:val="1F4E79" w:themeColor="accent1" w:themeShade="80"/>
        </w:rPr>
        <w:t xml:space="preserve"> brought was huge rolls of cloth, and a </w:t>
      </w:r>
      <w:proofErr w:type="spellStart"/>
      <w:proofErr w:type="gramStart"/>
      <w:r w:rsidR="00B66AE7" w:rsidRPr="00933951">
        <w:rPr>
          <w:color w:val="1F4E79" w:themeColor="accent1" w:themeShade="80"/>
        </w:rPr>
        <w:t>taylor</w:t>
      </w:r>
      <w:proofErr w:type="spellEnd"/>
      <w:proofErr w:type="gramEnd"/>
      <w:r w:rsidR="00B66AE7" w:rsidRPr="00933951">
        <w:rPr>
          <w:color w:val="1F4E79" w:themeColor="accent1" w:themeShade="80"/>
        </w:rPr>
        <w:t xml:space="preserve"> to make him ten outfits from the cloth. 10 outfits was more than perhaps the average Israelite would see in their adult life. This was probably everything </w:t>
      </w:r>
      <w:proofErr w:type="spellStart"/>
      <w:r w:rsidR="00B66AE7" w:rsidRPr="00933951">
        <w:rPr>
          <w:color w:val="1F4E79" w:themeColor="accent1" w:themeShade="80"/>
        </w:rPr>
        <w:t>Naaman</w:t>
      </w:r>
      <w:proofErr w:type="spellEnd"/>
      <w:r w:rsidR="00B66AE7" w:rsidRPr="00933951">
        <w:rPr>
          <w:color w:val="1F4E79" w:themeColor="accent1" w:themeShade="80"/>
        </w:rPr>
        <w:t xml:space="preserve"> had. Everything he could borrow from the king, from his friends…. You know the old saying about getting everything he could beg borrow or steal, that’s likely the case here. Every coin he could scrape together would have been presented. We don’t have record of the king praying about it, or even thinking about the </w:t>
      </w:r>
      <w:proofErr w:type="spellStart"/>
      <w:r w:rsidR="00B66AE7" w:rsidRPr="00933951">
        <w:rPr>
          <w:color w:val="1F4E79" w:themeColor="accent1" w:themeShade="80"/>
        </w:rPr>
        <w:t>renoun</w:t>
      </w:r>
      <w:proofErr w:type="spellEnd"/>
      <w:r w:rsidR="00B66AE7" w:rsidRPr="00933951">
        <w:rPr>
          <w:color w:val="1F4E79" w:themeColor="accent1" w:themeShade="80"/>
        </w:rPr>
        <w:t xml:space="preserve"> prophet Elisha. He simply throws a conniption fit. Don’t miss this folks – this would be like Osama bin Laden coming to America to seek medical help after 9/11. Except Israel was not in a position to do much against </w:t>
      </w:r>
      <w:proofErr w:type="spellStart"/>
      <w:r w:rsidR="00B66AE7" w:rsidRPr="00933951">
        <w:rPr>
          <w:color w:val="1F4E79" w:themeColor="accent1" w:themeShade="80"/>
        </w:rPr>
        <w:t>Naaman</w:t>
      </w:r>
      <w:proofErr w:type="spellEnd"/>
      <w:r w:rsidR="00B66AE7" w:rsidRPr="00933951">
        <w:rPr>
          <w:color w:val="1F4E79" w:themeColor="accent1" w:themeShade="80"/>
        </w:rPr>
        <w:t xml:space="preserve">. The king of Israel thought it must be some type of trap. You remember the Trojan horse? Leave a gift, loaded with men, and so when the time was right they could spring the trap and attack the city from the inside and kill everyone. I think the King suspected something like that – a massive trap. </w:t>
      </w:r>
      <w:proofErr w:type="spellStart"/>
      <w:r w:rsidR="00B66AE7" w:rsidRPr="00933951">
        <w:rPr>
          <w:color w:val="1F4E79" w:themeColor="accent1" w:themeShade="80"/>
        </w:rPr>
        <w:t>Naaman</w:t>
      </w:r>
      <w:proofErr w:type="spellEnd"/>
      <w:r w:rsidR="00B66AE7" w:rsidRPr="00933951">
        <w:rPr>
          <w:color w:val="1F4E79" w:themeColor="accent1" w:themeShade="80"/>
        </w:rPr>
        <w:t xml:space="preserve"> wouldn’t have been traveling alone. He would have had the Syrian version of the secret service following him around. He would have had his wife, any children, </w:t>
      </w:r>
      <w:proofErr w:type="gramStart"/>
      <w:r w:rsidR="00B66AE7" w:rsidRPr="00933951">
        <w:rPr>
          <w:color w:val="1F4E79" w:themeColor="accent1" w:themeShade="80"/>
        </w:rPr>
        <w:t>servants</w:t>
      </w:r>
      <w:proofErr w:type="gramEnd"/>
      <w:r w:rsidR="00B66AE7" w:rsidRPr="00933951">
        <w:rPr>
          <w:color w:val="1F4E79" w:themeColor="accent1" w:themeShade="80"/>
        </w:rPr>
        <w:t xml:space="preserve">, flocks of sheep, grain, and servants enough to tend everything they would need for this lengthy trip. </w:t>
      </w:r>
      <w:r w:rsidR="00F26967" w:rsidRPr="00933951">
        <w:rPr>
          <w:color w:val="1F4E79" w:themeColor="accent1" w:themeShade="80"/>
        </w:rPr>
        <w:t xml:space="preserve">This would have been an imposing force showing up on The Israelite kings doorstep. Notice with me what happens instead: </w:t>
      </w:r>
      <w:r w:rsidR="00F26967" w:rsidRPr="00933951">
        <w:rPr>
          <w:color w:val="1F4E79" w:themeColor="accent1" w:themeShade="80"/>
        </w:rPr>
        <w:br/>
      </w:r>
      <w:r w:rsidR="00F26967" w:rsidRPr="00933951">
        <w:rPr>
          <w:color w:val="1F4E79" w:themeColor="accent1" w:themeShade="80"/>
        </w:rPr>
        <w:br/>
        <w:t xml:space="preserve">vs 8 </w:t>
      </w:r>
      <w:proofErr w:type="gramStart"/>
      <w:r w:rsidR="00F26967" w:rsidRPr="00933951">
        <w:rPr>
          <w:color w:val="1F4E79" w:themeColor="accent1" w:themeShade="80"/>
        </w:rPr>
        <w:t>And</w:t>
      </w:r>
      <w:proofErr w:type="gramEnd"/>
      <w:r w:rsidR="00F26967" w:rsidRPr="00933951">
        <w:rPr>
          <w:color w:val="1F4E79" w:themeColor="accent1" w:themeShade="80"/>
        </w:rPr>
        <w:t xml:space="preserve"> it happened when Elisha the man of God heard that the kind of Israel had torn his clothes (and why), that he sent word to the king saying, “Why have you torn your clothes?  In other words, why have you not thought of God and His salvation?  Now let him come to me, and he shall know that there is a prophet in Israel.</w:t>
      </w:r>
      <w:r w:rsidR="00F26967" w:rsidRPr="00933951">
        <w:rPr>
          <w:color w:val="1F4E79" w:themeColor="accent1" w:themeShade="80"/>
        </w:rPr>
        <w:br/>
      </w:r>
      <w:r w:rsidR="00F26967" w:rsidRPr="00933951">
        <w:rPr>
          <w:color w:val="1F4E79" w:themeColor="accent1" w:themeShade="80"/>
        </w:rPr>
        <w:br/>
        <w:t xml:space="preserve">That is Elisha’s way of saying “God is alive and well, and he is sovereign even over the Syrians. </w:t>
      </w:r>
      <w:r w:rsidR="00F26967" w:rsidRPr="00933951">
        <w:rPr>
          <w:color w:val="1F4E79" w:themeColor="accent1" w:themeShade="80"/>
        </w:rPr>
        <w:br/>
      </w:r>
      <w:r w:rsidR="00F26967" w:rsidRPr="00933951">
        <w:rPr>
          <w:color w:val="1F4E79" w:themeColor="accent1" w:themeShade="80"/>
        </w:rPr>
        <w:br/>
        <w:t xml:space="preserve">Stephen Davey says at this point </w:t>
      </w:r>
      <w:proofErr w:type="spellStart"/>
      <w:r w:rsidR="00F26967" w:rsidRPr="00933951">
        <w:rPr>
          <w:color w:val="1F4E79" w:themeColor="accent1" w:themeShade="80"/>
        </w:rPr>
        <w:t>Naaman</w:t>
      </w:r>
      <w:proofErr w:type="spellEnd"/>
      <w:r w:rsidR="00F26967" w:rsidRPr="00933951">
        <w:rPr>
          <w:color w:val="1F4E79" w:themeColor="accent1" w:themeShade="80"/>
        </w:rPr>
        <w:t xml:space="preserve"> is under two misconceptions, firstly that salvation can be bought or somehow earned or worked for. Second is that </w:t>
      </w:r>
      <w:proofErr w:type="spellStart"/>
      <w:r w:rsidR="00F26967" w:rsidRPr="00933951">
        <w:rPr>
          <w:color w:val="1F4E79" w:themeColor="accent1" w:themeShade="80"/>
        </w:rPr>
        <w:t>Naaman</w:t>
      </w:r>
      <w:proofErr w:type="spellEnd"/>
      <w:r w:rsidR="00F26967" w:rsidRPr="00933951">
        <w:rPr>
          <w:color w:val="1F4E79" w:themeColor="accent1" w:themeShade="80"/>
        </w:rPr>
        <w:t xml:space="preserve"> thinks the cure is something </w:t>
      </w:r>
      <w:r w:rsidR="00F26967" w:rsidRPr="00933951">
        <w:rPr>
          <w:color w:val="1F4E79" w:themeColor="accent1" w:themeShade="80"/>
        </w:rPr>
        <w:lastRenderedPageBreak/>
        <w:t xml:space="preserve">stemming from Elisha. Firstly we see that by virtue of what </w:t>
      </w:r>
      <w:proofErr w:type="spellStart"/>
      <w:r w:rsidR="00F26967" w:rsidRPr="00933951">
        <w:rPr>
          <w:color w:val="1F4E79" w:themeColor="accent1" w:themeShade="80"/>
        </w:rPr>
        <w:t>Naaman</w:t>
      </w:r>
      <w:proofErr w:type="spellEnd"/>
      <w:r w:rsidR="00F26967" w:rsidRPr="00933951">
        <w:rPr>
          <w:color w:val="1F4E79" w:themeColor="accent1" w:themeShade="80"/>
        </w:rPr>
        <w:t xml:space="preserve"> brings. 7 million dollars is a huge amount of money now, a hundred years ago you’d have been one of the richest people in our country. Now imagine what that same amount of money would have been worth 2700 years ago. Wealth enough to buy a country of your own. If I were Elisha, I may have accepted the money, and split it up between churches in the area that are active in ministry, helped church plants get buildings, and so forth… But I’m not Elisha, and God had a different plan. Elisha didn’t even meet the man, and instead sent his servant. </w:t>
      </w:r>
      <w:r w:rsidR="00F26967" w:rsidRPr="00933951">
        <w:rPr>
          <w:color w:val="1F4E79" w:themeColor="accent1" w:themeShade="80"/>
        </w:rPr>
        <w:br/>
      </w:r>
      <w:r w:rsidR="00F26967" w:rsidRPr="00933951">
        <w:rPr>
          <w:color w:val="1F4E79" w:themeColor="accent1" w:themeShade="80"/>
        </w:rPr>
        <w:br/>
        <w:t xml:space="preserve">Which brings us to our second misconception. </w:t>
      </w:r>
      <w:proofErr w:type="spellStart"/>
      <w:r w:rsidR="00F26967" w:rsidRPr="00933951">
        <w:rPr>
          <w:color w:val="1F4E79" w:themeColor="accent1" w:themeShade="80"/>
        </w:rPr>
        <w:t>Naaman</w:t>
      </w:r>
      <w:proofErr w:type="spellEnd"/>
      <w:r w:rsidR="00F26967" w:rsidRPr="00933951">
        <w:rPr>
          <w:color w:val="1F4E79" w:themeColor="accent1" w:themeShade="80"/>
        </w:rPr>
        <w:t xml:space="preserve"> thought Elisha would need to wave his hand, or tap him on the head with a magic wand, or at least sprinkle him with pixie dust. But instead the onus of responsibility </w:t>
      </w:r>
      <w:proofErr w:type="spellStart"/>
      <w:r w:rsidR="00F26967" w:rsidRPr="00933951">
        <w:rPr>
          <w:color w:val="1F4E79" w:themeColor="accent1" w:themeShade="80"/>
        </w:rPr>
        <w:t>layed</w:t>
      </w:r>
      <w:proofErr w:type="spellEnd"/>
      <w:r w:rsidR="00F26967" w:rsidRPr="00933951">
        <w:rPr>
          <w:color w:val="1F4E79" w:themeColor="accent1" w:themeShade="80"/>
        </w:rPr>
        <w:t xml:space="preserve"> between </w:t>
      </w:r>
      <w:proofErr w:type="spellStart"/>
      <w:r w:rsidR="00F26967" w:rsidRPr="00933951">
        <w:rPr>
          <w:color w:val="1F4E79" w:themeColor="accent1" w:themeShade="80"/>
        </w:rPr>
        <w:t>Naaman</w:t>
      </w:r>
      <w:proofErr w:type="spellEnd"/>
      <w:r w:rsidR="00F26967" w:rsidRPr="00933951">
        <w:rPr>
          <w:color w:val="1F4E79" w:themeColor="accent1" w:themeShade="80"/>
        </w:rPr>
        <w:t xml:space="preserve"> and God. God made a request, and if </w:t>
      </w:r>
      <w:proofErr w:type="spellStart"/>
      <w:r w:rsidR="00F26967" w:rsidRPr="00933951">
        <w:rPr>
          <w:color w:val="1F4E79" w:themeColor="accent1" w:themeShade="80"/>
        </w:rPr>
        <w:t>Naaman</w:t>
      </w:r>
      <w:proofErr w:type="spellEnd"/>
      <w:r w:rsidR="00F26967" w:rsidRPr="00933951">
        <w:rPr>
          <w:color w:val="1F4E79" w:themeColor="accent1" w:themeShade="80"/>
        </w:rPr>
        <w:t xml:space="preserve"> humbled himself and obey, God would heal him. </w:t>
      </w:r>
      <w:proofErr w:type="spellStart"/>
      <w:r w:rsidR="00F26967" w:rsidRPr="00933951">
        <w:rPr>
          <w:color w:val="1F4E79" w:themeColor="accent1" w:themeShade="80"/>
        </w:rPr>
        <w:t>Naaman</w:t>
      </w:r>
      <w:proofErr w:type="spellEnd"/>
      <w:r w:rsidR="00F26967" w:rsidRPr="00933951">
        <w:rPr>
          <w:color w:val="1F4E79" w:themeColor="accent1" w:themeShade="80"/>
        </w:rPr>
        <w:t xml:space="preserve"> was kind of girly, he kind of reminded me of Lilly – if we could have heard his thoughts he might have said “</w:t>
      </w:r>
      <w:proofErr w:type="spellStart"/>
      <w:r w:rsidR="00F26967" w:rsidRPr="00933951">
        <w:rPr>
          <w:color w:val="1F4E79" w:themeColor="accent1" w:themeShade="80"/>
        </w:rPr>
        <w:t>eww</w:t>
      </w:r>
      <w:proofErr w:type="spellEnd"/>
      <w:r w:rsidR="00F26967" w:rsidRPr="00933951">
        <w:rPr>
          <w:color w:val="1F4E79" w:themeColor="accent1" w:themeShade="80"/>
        </w:rPr>
        <w:t xml:space="preserve"> that water is icky”. He compares the Jordan </w:t>
      </w:r>
      <w:proofErr w:type="gramStart"/>
      <w:r w:rsidR="00F26967" w:rsidRPr="00933951">
        <w:rPr>
          <w:color w:val="1F4E79" w:themeColor="accent1" w:themeShade="80"/>
        </w:rPr>
        <w:t>river</w:t>
      </w:r>
      <w:proofErr w:type="gramEnd"/>
      <w:r w:rsidR="00F26967" w:rsidRPr="00933951">
        <w:rPr>
          <w:color w:val="1F4E79" w:themeColor="accent1" w:themeShade="80"/>
        </w:rPr>
        <w:t xml:space="preserve"> where he is commanded to dunk himself 7 times to the much cleaner rivers elsewhere. I might have been thinking about disease, or infection. I always think about those things anyway when I swim in some of the lakes in FL… I was at one not too long ago that was shallow, warm, and brown</w:t>
      </w:r>
      <w:r w:rsidR="00615E1D" w:rsidRPr="00933951">
        <w:rPr>
          <w:color w:val="1F4E79" w:themeColor="accent1" w:themeShade="80"/>
        </w:rPr>
        <w:t xml:space="preserve">. Submerge your hand beneath the water and it vanishes. I know of a lake here in FL, and as the story goes this </w:t>
      </w:r>
      <w:proofErr w:type="spellStart"/>
      <w:r w:rsidR="00615E1D" w:rsidRPr="00933951">
        <w:rPr>
          <w:color w:val="1F4E79" w:themeColor="accent1" w:themeShade="80"/>
        </w:rPr>
        <w:t>mans</w:t>
      </w:r>
      <w:proofErr w:type="spellEnd"/>
      <w:r w:rsidR="00615E1D" w:rsidRPr="00933951">
        <w:rPr>
          <w:color w:val="1F4E79" w:themeColor="accent1" w:themeShade="80"/>
        </w:rPr>
        <w:t xml:space="preserve"> dog fell into the stagnant water, and ended up with a weird flesh eating fungus. That made the poor dogs hair fall out until the fungus could be cured… Can you imagine a hairless dog? There are scores of possible reasons for </w:t>
      </w:r>
      <w:proofErr w:type="spellStart"/>
      <w:r w:rsidR="00615E1D" w:rsidRPr="00933951">
        <w:rPr>
          <w:color w:val="1F4E79" w:themeColor="accent1" w:themeShade="80"/>
        </w:rPr>
        <w:t>naaman</w:t>
      </w:r>
      <w:proofErr w:type="spellEnd"/>
      <w:r w:rsidR="00615E1D" w:rsidRPr="00933951">
        <w:rPr>
          <w:color w:val="1F4E79" w:themeColor="accent1" w:themeShade="80"/>
        </w:rPr>
        <w:t xml:space="preserve"> to want to go somewhere else, but the main point is that the water was icky. The request made </w:t>
      </w:r>
      <w:proofErr w:type="spellStart"/>
      <w:r w:rsidR="00615E1D" w:rsidRPr="00933951">
        <w:rPr>
          <w:color w:val="1F4E79" w:themeColor="accent1" w:themeShade="80"/>
        </w:rPr>
        <w:t>Naaman</w:t>
      </w:r>
      <w:proofErr w:type="spellEnd"/>
      <w:r w:rsidR="00615E1D" w:rsidRPr="00933951">
        <w:rPr>
          <w:color w:val="1F4E79" w:themeColor="accent1" w:themeShade="80"/>
        </w:rPr>
        <w:t xml:space="preserve"> indignant. He wanted the cure to come in an easy comfortable way. Vs 13 says some anonymous servant tugs on </w:t>
      </w:r>
      <w:proofErr w:type="spellStart"/>
      <w:r w:rsidR="00615E1D" w:rsidRPr="00933951">
        <w:rPr>
          <w:color w:val="1F4E79" w:themeColor="accent1" w:themeShade="80"/>
        </w:rPr>
        <w:t>Naaman’s</w:t>
      </w:r>
      <w:proofErr w:type="spellEnd"/>
      <w:r w:rsidR="00615E1D" w:rsidRPr="00933951">
        <w:rPr>
          <w:color w:val="1F4E79" w:themeColor="accent1" w:themeShade="80"/>
        </w:rPr>
        <w:t xml:space="preserve"> elbow and says “</w:t>
      </w:r>
      <w:proofErr w:type="spellStart"/>
      <w:r w:rsidR="00615E1D" w:rsidRPr="00933951">
        <w:rPr>
          <w:color w:val="1F4E79" w:themeColor="accent1" w:themeShade="80"/>
        </w:rPr>
        <w:t>uhmm</w:t>
      </w:r>
      <w:proofErr w:type="spellEnd"/>
      <w:r w:rsidR="00615E1D" w:rsidRPr="00933951">
        <w:rPr>
          <w:color w:val="1F4E79" w:themeColor="accent1" w:themeShade="80"/>
        </w:rPr>
        <w:t xml:space="preserve"> boss…. You should probably do what the servant of God says, humble </w:t>
      </w:r>
      <w:proofErr w:type="spellStart"/>
      <w:r w:rsidR="00615E1D" w:rsidRPr="00933951">
        <w:rPr>
          <w:color w:val="1F4E79" w:themeColor="accent1" w:themeShade="80"/>
        </w:rPr>
        <w:t>your self</w:t>
      </w:r>
      <w:proofErr w:type="spellEnd"/>
      <w:r w:rsidR="00615E1D" w:rsidRPr="00933951">
        <w:rPr>
          <w:color w:val="1F4E79" w:themeColor="accent1" w:themeShade="80"/>
        </w:rPr>
        <w:t xml:space="preserve">, dip 7 times and be cleaned”.  </w:t>
      </w:r>
      <w:proofErr w:type="spellStart"/>
      <w:r w:rsidR="00615E1D" w:rsidRPr="00933951">
        <w:rPr>
          <w:color w:val="1F4E79" w:themeColor="accent1" w:themeShade="80"/>
        </w:rPr>
        <w:t>Naaman</w:t>
      </w:r>
      <w:proofErr w:type="spellEnd"/>
      <w:r w:rsidR="00615E1D" w:rsidRPr="00933951">
        <w:rPr>
          <w:color w:val="1F4E79" w:themeColor="accent1" w:themeShade="80"/>
        </w:rPr>
        <w:t xml:space="preserve"> relents, submits to God and is cured of Leprosy in the nasty waters of the Jordan. Why 7 times I had to ask myself. We know 7 times comes up a lot in scripture, but why 7 here and now. If you read Leviticus 14 (and were not going to have time to turn there now) you will find that the </w:t>
      </w:r>
      <w:proofErr w:type="gramStart"/>
      <w:r w:rsidR="00615E1D" w:rsidRPr="00933951">
        <w:rPr>
          <w:color w:val="1F4E79" w:themeColor="accent1" w:themeShade="80"/>
        </w:rPr>
        <w:t>old testament</w:t>
      </w:r>
      <w:proofErr w:type="gramEnd"/>
      <w:r w:rsidR="00615E1D" w:rsidRPr="00933951">
        <w:rPr>
          <w:color w:val="1F4E79" w:themeColor="accent1" w:themeShade="80"/>
        </w:rPr>
        <w:t xml:space="preserve"> process for curing a leper involved sprinkling the blood of a sacrificed animal over the leper, and then washing him in a cleansing fountain. What a picture of Christ’s sacrifice. He went to the cross for our sins. As the hymn says we are washed in the blood. That is to say because of sinless Christ’s death on the cross for our sins, we can be made clean. Elisha was playing the role of priest, and God allowed the Jordan to be the cleansing fountain. </w:t>
      </w:r>
      <w:proofErr w:type="spellStart"/>
      <w:r w:rsidR="00615E1D" w:rsidRPr="00933951">
        <w:rPr>
          <w:color w:val="1F4E79" w:themeColor="accent1" w:themeShade="80"/>
        </w:rPr>
        <w:t>Naaman</w:t>
      </w:r>
      <w:proofErr w:type="spellEnd"/>
      <w:r w:rsidR="00615E1D" w:rsidRPr="00933951">
        <w:rPr>
          <w:color w:val="1F4E79" w:themeColor="accent1" w:themeShade="80"/>
        </w:rPr>
        <w:t xml:space="preserve"> the humble, repentant sinner. Ultimately we see in vs 14, that not only was </w:t>
      </w:r>
      <w:proofErr w:type="spellStart"/>
      <w:r w:rsidR="00615E1D" w:rsidRPr="00933951">
        <w:rPr>
          <w:color w:val="1F4E79" w:themeColor="accent1" w:themeShade="80"/>
        </w:rPr>
        <w:t>naaman</w:t>
      </w:r>
      <w:proofErr w:type="spellEnd"/>
      <w:r w:rsidR="00615E1D" w:rsidRPr="00933951">
        <w:rPr>
          <w:color w:val="1F4E79" w:themeColor="accent1" w:themeShade="80"/>
        </w:rPr>
        <w:t xml:space="preserve"> healed of leprosy, the open stinking wounds he likely had by now were also healed. His skin was brand new like a babies. This is the kind of cure that you can’t buy, you can’t design. </w:t>
      </w:r>
      <w:r w:rsidR="00EF389B" w:rsidRPr="00933951">
        <w:rPr>
          <w:color w:val="1F4E79" w:themeColor="accent1" w:themeShade="80"/>
        </w:rPr>
        <w:t xml:space="preserve">Johnson and Johnson still have not come up with a way to make your skin like a </w:t>
      </w:r>
      <w:proofErr w:type="spellStart"/>
      <w:r w:rsidR="00EF389B" w:rsidRPr="00933951">
        <w:rPr>
          <w:color w:val="1F4E79" w:themeColor="accent1" w:themeShade="80"/>
        </w:rPr>
        <w:t>babys</w:t>
      </w:r>
      <w:proofErr w:type="spellEnd"/>
      <w:r w:rsidR="00EF389B" w:rsidRPr="00933951">
        <w:rPr>
          <w:color w:val="1F4E79" w:themeColor="accent1" w:themeShade="80"/>
        </w:rPr>
        <w:t xml:space="preserve">, nor has Pfizer designed a spray that causes your skin to knit back together. </w:t>
      </w:r>
      <w:proofErr w:type="spellStart"/>
      <w:r w:rsidR="00EF389B" w:rsidRPr="00933951">
        <w:rPr>
          <w:color w:val="1F4E79" w:themeColor="accent1" w:themeShade="80"/>
        </w:rPr>
        <w:t>Glaxosmithcline</w:t>
      </w:r>
      <w:proofErr w:type="spellEnd"/>
      <w:r w:rsidR="00EF389B" w:rsidRPr="00933951">
        <w:rPr>
          <w:color w:val="1F4E79" w:themeColor="accent1" w:themeShade="80"/>
        </w:rPr>
        <w:t xml:space="preserve"> has never come up with a cure for sin and never will! </w:t>
      </w:r>
      <w:r w:rsidR="00EF389B" w:rsidRPr="00933951">
        <w:rPr>
          <w:color w:val="1F4E79" w:themeColor="accent1" w:themeShade="80"/>
        </w:rPr>
        <w:br/>
      </w:r>
      <w:r w:rsidR="00EF389B" w:rsidRPr="00933951">
        <w:rPr>
          <w:color w:val="1F4E79" w:themeColor="accent1" w:themeShade="80"/>
        </w:rPr>
        <w:br/>
        <w:t xml:space="preserve">There is only one cure for spiritual leprosy and that is humbling yourself before God, and asking for your sins to be covered by Christ’s sacrifice. There is no nasty water to deal with, you just have to kneel at the cross. </w:t>
      </w:r>
      <w:r w:rsidR="00EF389B" w:rsidRPr="00933951">
        <w:rPr>
          <w:color w:val="1F4E79" w:themeColor="accent1" w:themeShade="80"/>
        </w:rPr>
        <w:br/>
      </w:r>
      <w:r w:rsidR="00EF389B" w:rsidRPr="00933951">
        <w:rPr>
          <w:color w:val="1F4E79" w:themeColor="accent1" w:themeShade="80"/>
        </w:rPr>
        <w:br/>
        <w:t xml:space="preserve">Maybe you find </w:t>
      </w:r>
      <w:proofErr w:type="spellStart"/>
      <w:proofErr w:type="gramStart"/>
      <w:r w:rsidR="00EF389B" w:rsidRPr="00933951">
        <w:rPr>
          <w:color w:val="1F4E79" w:themeColor="accent1" w:themeShade="80"/>
        </w:rPr>
        <w:t>your</w:t>
      </w:r>
      <w:proofErr w:type="gramEnd"/>
      <w:r w:rsidR="00EF389B" w:rsidRPr="00933951">
        <w:rPr>
          <w:color w:val="1F4E79" w:themeColor="accent1" w:themeShade="80"/>
        </w:rPr>
        <w:t xml:space="preserve"> self</w:t>
      </w:r>
      <w:proofErr w:type="spellEnd"/>
      <w:r w:rsidR="00EF389B" w:rsidRPr="00933951">
        <w:rPr>
          <w:color w:val="1F4E79" w:themeColor="accent1" w:themeShade="80"/>
        </w:rPr>
        <w:t xml:space="preserve"> like </w:t>
      </w:r>
      <w:proofErr w:type="spellStart"/>
      <w:r w:rsidR="00EF389B" w:rsidRPr="00933951">
        <w:rPr>
          <w:color w:val="1F4E79" w:themeColor="accent1" w:themeShade="80"/>
        </w:rPr>
        <w:t>naaman</w:t>
      </w:r>
      <w:proofErr w:type="spellEnd"/>
      <w:r w:rsidR="00EF389B" w:rsidRPr="00933951">
        <w:rPr>
          <w:color w:val="1F4E79" w:themeColor="accent1" w:themeShade="80"/>
        </w:rPr>
        <w:t xml:space="preserve"> tonight. You think you have it all together. Maybe you think you don’t have any sin to atone for. Let me tell you friend you’re in a dangerous place. Jesus says “my burden is easy and my yoke is light”. If you think you never commit a sin, that in and of </w:t>
      </w:r>
      <w:proofErr w:type="spellStart"/>
      <w:r w:rsidR="00EF389B" w:rsidRPr="00933951">
        <w:rPr>
          <w:color w:val="1F4E79" w:themeColor="accent1" w:themeShade="80"/>
        </w:rPr>
        <w:t>it self</w:t>
      </w:r>
      <w:proofErr w:type="spellEnd"/>
      <w:r w:rsidR="00EF389B" w:rsidRPr="00933951">
        <w:rPr>
          <w:color w:val="1F4E79" w:themeColor="accent1" w:themeShade="80"/>
        </w:rPr>
        <w:t xml:space="preserve"> is a sin that you ought to repent of.  </w:t>
      </w:r>
      <w:r w:rsidR="00EF389B" w:rsidRPr="00933951">
        <w:rPr>
          <w:color w:val="1F4E79" w:themeColor="accent1" w:themeShade="80"/>
        </w:rPr>
        <w:br/>
      </w:r>
      <w:r w:rsidR="00EF389B" w:rsidRPr="00933951">
        <w:rPr>
          <w:color w:val="1F4E79" w:themeColor="accent1" w:themeShade="80"/>
        </w:rPr>
        <w:lastRenderedPageBreak/>
        <w:t xml:space="preserve">Close in prayer. </w:t>
      </w:r>
      <w:r w:rsidR="00EF389B" w:rsidRPr="00933951">
        <w:rPr>
          <w:color w:val="1F4E79" w:themeColor="accent1" w:themeShade="80"/>
        </w:rPr>
        <w:br/>
      </w:r>
      <w:r w:rsidR="00EF389B" w:rsidRPr="00933951">
        <w:rPr>
          <w:color w:val="1F4E79" w:themeColor="accent1" w:themeShade="80"/>
        </w:rPr>
        <w:br/>
        <w:t>Communion</w:t>
      </w:r>
      <w:r w:rsidR="00EF389B" w:rsidRPr="00933951">
        <w:rPr>
          <w:color w:val="1F4E79" w:themeColor="accent1" w:themeShade="80"/>
        </w:rPr>
        <w:br/>
      </w:r>
      <w:r w:rsidR="00EF389B" w:rsidRPr="00933951">
        <w:rPr>
          <w:color w:val="1F4E79" w:themeColor="accent1" w:themeShade="80"/>
        </w:rPr>
        <w:br/>
        <w:t>the Lord Jesus on the night when he was betrayed took bread, and when he had given thanks, he broke it, and said, "This is my body which is for you.  Do this in remembrance of me."  In the same way also the cup, after supper, saying, "This cup is the new covenant in my blood, do this, as often as you drink it, in remembrance of me."  For as often as you eat this bread and drink the cup, you proclaim the Lord's death until he comes.  Whoever, therefore, eats the bread or drinks the cup of the Lord in an unworthy manner will be guilty of profaning the body and blood of the Lord.  Let a man examine himself, and so eat of the bread and drink of the cup.</w:t>
      </w:r>
    </w:p>
    <w:sectPr w:rsidR="00C54D40" w:rsidRPr="00933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D40"/>
    <w:rsid w:val="002E621F"/>
    <w:rsid w:val="002F7519"/>
    <w:rsid w:val="00484456"/>
    <w:rsid w:val="00615E1D"/>
    <w:rsid w:val="00791366"/>
    <w:rsid w:val="007C756C"/>
    <w:rsid w:val="0085549C"/>
    <w:rsid w:val="00873BBD"/>
    <w:rsid w:val="00873BE1"/>
    <w:rsid w:val="00933951"/>
    <w:rsid w:val="00935905"/>
    <w:rsid w:val="00B44530"/>
    <w:rsid w:val="00B66AE7"/>
    <w:rsid w:val="00B82DFA"/>
    <w:rsid w:val="00C54D40"/>
    <w:rsid w:val="00DD6AD0"/>
    <w:rsid w:val="00EF389B"/>
    <w:rsid w:val="00F26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21F01-8203-4839-BBB2-72F1205A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9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2476</Words>
  <Characters>14116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2015-07-11T21:17:00Z</cp:lastPrinted>
  <dcterms:created xsi:type="dcterms:W3CDTF">2015-07-11T21:18:00Z</dcterms:created>
  <dcterms:modified xsi:type="dcterms:W3CDTF">2015-07-11T21:18:00Z</dcterms:modified>
</cp:coreProperties>
</file>