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23B6D" w14:textId="1768CE4B" w:rsidR="00F6148D" w:rsidRPr="00F6148D" w:rsidRDefault="00C8212A" w:rsidP="00F6148D">
      <w:pPr>
        <w:pStyle w:val="NormalWeb"/>
        <w:rPr>
          <w:rFonts w:asciiTheme="minorHAnsi" w:eastAsiaTheme="minorHAnsi" w:hAnsiTheme="minorHAnsi" w:cstheme="minorBidi"/>
          <w:kern w:val="2"/>
          <w14:ligatures w14:val="standardContextual"/>
        </w:rPr>
      </w:pPr>
      <w:r>
        <w:t>I heard a sto</w:t>
      </w:r>
      <w:r w:rsidRPr="00F6148D">
        <w:rPr>
          <w:rFonts w:asciiTheme="minorHAnsi" w:eastAsiaTheme="minorHAnsi" w:hAnsiTheme="minorHAnsi" w:cstheme="minorBidi"/>
          <w:kern w:val="2"/>
          <w14:ligatures w14:val="standardContextual"/>
        </w:rPr>
        <w:t xml:space="preserve">ry this week, that I loved. I started researching it and I found out it was attributed by various people to various other people. </w:t>
      </w:r>
      <w:proofErr w:type="gramStart"/>
      <w:r w:rsidRPr="00F6148D">
        <w:rPr>
          <w:rFonts w:asciiTheme="minorHAnsi" w:eastAsiaTheme="minorHAnsi" w:hAnsiTheme="minorHAnsi" w:cstheme="minorBidi"/>
          <w:kern w:val="2"/>
          <w14:ligatures w14:val="standardContextual"/>
        </w:rPr>
        <w:t>So</w:t>
      </w:r>
      <w:proofErr w:type="gramEnd"/>
      <w:r w:rsidRPr="00F6148D">
        <w:rPr>
          <w:rFonts w:asciiTheme="minorHAnsi" w:eastAsiaTheme="minorHAnsi" w:hAnsiTheme="minorHAnsi" w:cstheme="minorBidi"/>
          <w:kern w:val="2"/>
          <w14:ligatures w14:val="standardContextual"/>
        </w:rPr>
        <w:t xml:space="preserve"> we don’t know where it started. But it’s a good story, and I think it pairs well with psalms 19 if you’ve brought your bibles, and I hope you have</w:t>
      </w:r>
      <w:r w:rsidR="00270A44" w:rsidRPr="00F6148D">
        <w:rPr>
          <w:rFonts w:asciiTheme="minorHAnsi" w:eastAsiaTheme="minorHAnsi" w:hAnsiTheme="minorHAnsi" w:cstheme="minorBidi"/>
          <w:kern w:val="2"/>
          <w14:ligatures w14:val="standardContextual"/>
        </w:rPr>
        <w:t xml:space="preserve">, while you are opening there this morning, I’ll share it with you. </w:t>
      </w:r>
      <w:proofErr w:type="gramStart"/>
      <w:r w:rsidR="00270A44" w:rsidRPr="00F6148D">
        <w:rPr>
          <w:rFonts w:asciiTheme="minorHAnsi" w:eastAsiaTheme="minorHAnsi" w:hAnsiTheme="minorHAnsi" w:cstheme="minorBidi"/>
          <w:kern w:val="2"/>
          <w14:ligatures w14:val="standardContextual"/>
        </w:rPr>
        <w:t>So</w:t>
      </w:r>
      <w:proofErr w:type="gramEnd"/>
      <w:r w:rsidR="00270A44" w:rsidRPr="00F6148D">
        <w:rPr>
          <w:rFonts w:asciiTheme="minorHAnsi" w:eastAsiaTheme="minorHAnsi" w:hAnsiTheme="minorHAnsi" w:cstheme="minorBidi"/>
          <w:kern w:val="2"/>
          <w14:ligatures w14:val="standardContextual"/>
        </w:rPr>
        <w:t xml:space="preserve"> the story goes, an old priest on his deathbed said “</w:t>
      </w:r>
      <w:r w:rsidRPr="00F6148D">
        <w:rPr>
          <w:rFonts w:asciiTheme="minorHAnsi" w:eastAsiaTheme="minorHAnsi" w:hAnsiTheme="minorHAnsi" w:cstheme="minorBidi"/>
          <w:kern w:val="2"/>
          <w14:ligatures w14:val="standardContextual"/>
        </w:rPr>
        <w:t xml:space="preserve">when I was young and free and my imagination had no limits I dreamed of changing the world. As I grew </w:t>
      </w:r>
      <w:proofErr w:type="gramStart"/>
      <w:r w:rsidRPr="00F6148D">
        <w:rPr>
          <w:rFonts w:asciiTheme="minorHAnsi" w:eastAsiaTheme="minorHAnsi" w:hAnsiTheme="minorHAnsi" w:cstheme="minorBidi"/>
          <w:kern w:val="2"/>
          <w14:ligatures w14:val="standardContextual"/>
        </w:rPr>
        <w:t>older</w:t>
      </w:r>
      <w:proofErr w:type="gramEnd"/>
      <w:r w:rsidRPr="00F6148D">
        <w:rPr>
          <w:rFonts w:asciiTheme="minorHAnsi" w:eastAsiaTheme="minorHAnsi" w:hAnsiTheme="minorHAnsi" w:cstheme="minorBidi"/>
          <w:kern w:val="2"/>
          <w14:ligatures w14:val="standardContextual"/>
        </w:rPr>
        <w:t xml:space="preserve"> I discovered the world would not change. </w:t>
      </w:r>
      <w:proofErr w:type="gramStart"/>
      <w:r w:rsidRPr="00F6148D">
        <w:rPr>
          <w:rFonts w:asciiTheme="minorHAnsi" w:eastAsiaTheme="minorHAnsi" w:hAnsiTheme="minorHAnsi" w:cstheme="minorBidi"/>
          <w:kern w:val="2"/>
          <w14:ligatures w14:val="standardContextual"/>
        </w:rPr>
        <w:t>So</w:t>
      </w:r>
      <w:proofErr w:type="gramEnd"/>
      <w:r w:rsidRPr="00F6148D">
        <w:rPr>
          <w:rFonts w:asciiTheme="minorHAnsi" w:eastAsiaTheme="minorHAnsi" w:hAnsiTheme="minorHAnsi" w:cstheme="minorBidi"/>
          <w:kern w:val="2"/>
          <w14:ligatures w14:val="standardContextual"/>
        </w:rPr>
        <w:t xml:space="preserve"> I shortened my sights somewhat and decided to change only my country. But it too seemed </w:t>
      </w:r>
      <w:proofErr w:type="spellStart"/>
      <w:r w:rsidRPr="00F6148D">
        <w:rPr>
          <w:rFonts w:asciiTheme="minorHAnsi" w:eastAsiaTheme="minorHAnsi" w:hAnsiTheme="minorHAnsi" w:cstheme="minorBidi"/>
          <w:kern w:val="2"/>
          <w14:ligatures w14:val="standardContextual"/>
        </w:rPr>
        <w:t>unmoveable</w:t>
      </w:r>
      <w:proofErr w:type="spellEnd"/>
      <w:r w:rsidRPr="00F6148D">
        <w:rPr>
          <w:rFonts w:asciiTheme="minorHAnsi" w:eastAsiaTheme="minorHAnsi" w:hAnsiTheme="minorHAnsi" w:cstheme="minorBidi"/>
          <w:kern w:val="2"/>
          <w14:ligatures w14:val="standardContextual"/>
        </w:rPr>
        <w:t xml:space="preserve">. As I grew into my twilight years in one last desperate </w:t>
      </w:r>
      <w:proofErr w:type="gramStart"/>
      <w:r w:rsidRPr="00F6148D">
        <w:rPr>
          <w:rFonts w:asciiTheme="minorHAnsi" w:eastAsiaTheme="minorHAnsi" w:hAnsiTheme="minorHAnsi" w:cstheme="minorBidi"/>
          <w:kern w:val="2"/>
          <w14:ligatures w14:val="standardContextual"/>
        </w:rPr>
        <w:t>attempt</w:t>
      </w:r>
      <w:proofErr w:type="gramEnd"/>
      <w:r w:rsidRPr="00F6148D">
        <w:rPr>
          <w:rFonts w:asciiTheme="minorHAnsi" w:eastAsiaTheme="minorHAnsi" w:hAnsiTheme="minorHAnsi" w:cstheme="minorBidi"/>
          <w:kern w:val="2"/>
          <w14:ligatures w14:val="standardContextual"/>
        </w:rPr>
        <w:t xml:space="preserve"> I settled for only changing my family. Those closest to me but alas they would have none of it. But now as I lie on my deathbed I suddenly realize if I had only changed by example, perhaps I could have changed my family. From their inspiration and </w:t>
      </w:r>
      <w:proofErr w:type="gramStart"/>
      <w:r w:rsidRPr="00F6148D">
        <w:rPr>
          <w:rFonts w:asciiTheme="minorHAnsi" w:eastAsiaTheme="minorHAnsi" w:hAnsiTheme="minorHAnsi" w:cstheme="minorBidi"/>
          <w:kern w:val="2"/>
          <w14:ligatures w14:val="standardContextual"/>
        </w:rPr>
        <w:t>encouragement</w:t>
      </w:r>
      <w:proofErr w:type="gramEnd"/>
      <w:r w:rsidRPr="00F6148D">
        <w:rPr>
          <w:rFonts w:asciiTheme="minorHAnsi" w:eastAsiaTheme="minorHAnsi" w:hAnsiTheme="minorHAnsi" w:cstheme="minorBidi"/>
          <w:kern w:val="2"/>
          <w14:ligatures w14:val="standardContextual"/>
        </w:rPr>
        <w:t xml:space="preserve"> I could have been able to better my country and who knows, Together we may have even changed the world”. </w:t>
      </w:r>
      <w:r w:rsidR="00F6148D" w:rsidRPr="00F6148D">
        <w:rPr>
          <w:rFonts w:asciiTheme="minorHAnsi" w:eastAsiaTheme="minorHAnsi" w:hAnsiTheme="minorHAnsi" w:cstheme="minorBidi"/>
          <w:kern w:val="2"/>
          <w14:ligatures w14:val="standardContextual"/>
        </w:rPr>
        <w:br/>
      </w:r>
      <w:r w:rsidR="00F6148D" w:rsidRPr="00F6148D">
        <w:rPr>
          <w:rFonts w:asciiTheme="minorHAnsi" w:eastAsiaTheme="minorHAnsi" w:hAnsiTheme="minorHAnsi" w:cstheme="minorBidi"/>
          <w:kern w:val="2"/>
          <w14:ligatures w14:val="standardContextual"/>
        </w:rPr>
        <w:br/>
        <w:t xml:space="preserve">Striking story, but I think he left some important things out. For one thing, it leaves out Jesus Christ. He probably won’t. But </w:t>
      </w:r>
      <w:proofErr w:type="spellStart"/>
      <w:proofErr w:type="gramStart"/>
      <w:r w:rsidR="00F6148D" w:rsidRPr="00F6148D">
        <w:rPr>
          <w:rFonts w:asciiTheme="minorHAnsi" w:eastAsiaTheme="minorHAnsi" w:hAnsiTheme="minorHAnsi" w:cstheme="minorBidi"/>
          <w:kern w:val="2"/>
          <w14:ligatures w14:val="standardContextual"/>
        </w:rPr>
        <w:t>lets</w:t>
      </w:r>
      <w:proofErr w:type="spellEnd"/>
      <w:proofErr w:type="gramEnd"/>
      <w:r w:rsidR="00F6148D" w:rsidRPr="00F6148D">
        <w:rPr>
          <w:rFonts w:asciiTheme="minorHAnsi" w:eastAsiaTheme="minorHAnsi" w:hAnsiTheme="minorHAnsi" w:cstheme="minorBidi"/>
          <w:kern w:val="2"/>
          <w14:ligatures w14:val="standardContextual"/>
        </w:rPr>
        <w:t xml:space="preserve"> say tomorrow Jesus decided you were going to be the next Billy Graham. Then no force internal or external to you could stop that. You’d just find yourself </w:t>
      </w:r>
      <w:proofErr w:type="spellStart"/>
      <w:r w:rsidR="00F6148D" w:rsidRPr="00F6148D">
        <w:rPr>
          <w:rFonts w:asciiTheme="minorHAnsi" w:eastAsiaTheme="minorHAnsi" w:hAnsiTheme="minorHAnsi" w:cstheme="minorBidi"/>
          <w:kern w:val="2"/>
          <w14:ligatures w14:val="standardContextual"/>
        </w:rPr>
        <w:t>fthe</w:t>
      </w:r>
      <w:proofErr w:type="spellEnd"/>
      <w:r w:rsidR="00F6148D" w:rsidRPr="00F6148D">
        <w:rPr>
          <w:rFonts w:asciiTheme="minorHAnsi" w:eastAsiaTheme="minorHAnsi" w:hAnsiTheme="minorHAnsi" w:cstheme="minorBidi"/>
          <w:kern w:val="2"/>
          <w14:ligatures w14:val="standardContextual"/>
        </w:rPr>
        <w:t xml:space="preserve"> next </w:t>
      </w:r>
      <w:proofErr w:type="spellStart"/>
      <w:r w:rsidR="00F6148D" w:rsidRPr="00F6148D">
        <w:rPr>
          <w:rFonts w:asciiTheme="minorHAnsi" w:eastAsiaTheme="minorHAnsi" w:hAnsiTheme="minorHAnsi" w:cstheme="minorBidi"/>
          <w:kern w:val="2"/>
          <w14:ligatures w14:val="standardContextual"/>
        </w:rPr>
        <w:t>billy</w:t>
      </w:r>
      <w:proofErr w:type="spellEnd"/>
      <w:r w:rsidR="00F6148D" w:rsidRPr="00F6148D">
        <w:rPr>
          <w:rFonts w:asciiTheme="minorHAnsi" w:eastAsiaTheme="minorHAnsi" w:hAnsiTheme="minorHAnsi" w:cstheme="minorBidi"/>
          <w:kern w:val="2"/>
          <w14:ligatures w14:val="standardContextual"/>
        </w:rPr>
        <w:t xml:space="preserve"> graham. Secondly it left out scripture entirely. If it really was written by a priest, it was written by one who had forgotten his first love; and wasn’t trying to know God through scripture. </w:t>
      </w:r>
      <w:r w:rsidR="00F6148D" w:rsidRPr="00F6148D">
        <w:rPr>
          <w:rFonts w:asciiTheme="minorHAnsi" w:eastAsiaTheme="minorHAnsi" w:hAnsiTheme="minorHAnsi" w:cstheme="minorBidi"/>
          <w:kern w:val="2"/>
          <w14:ligatures w14:val="standardContextual"/>
        </w:rPr>
        <w:br/>
      </w:r>
      <w:r w:rsidR="00F6148D" w:rsidRPr="00F6148D">
        <w:rPr>
          <w:rFonts w:asciiTheme="minorHAnsi" w:eastAsiaTheme="minorHAnsi" w:hAnsiTheme="minorHAnsi" w:cstheme="minorBidi"/>
          <w:kern w:val="2"/>
          <w14:ligatures w14:val="standardContextual"/>
        </w:rPr>
        <w:br/>
        <w:t xml:space="preserve">Speaking of scripture. </w:t>
      </w:r>
      <w:r w:rsidR="00F6148D" w:rsidRPr="00F6148D">
        <w:rPr>
          <w:rFonts w:asciiTheme="minorHAnsi" w:eastAsiaTheme="minorHAnsi" w:hAnsiTheme="minorHAnsi" w:cstheme="minorBidi"/>
          <w:kern w:val="2"/>
          <w14:ligatures w14:val="standardContextual"/>
        </w:rPr>
        <w:br/>
      </w:r>
      <w:r w:rsidR="00F6148D" w:rsidRPr="00F6148D">
        <w:rPr>
          <w:rFonts w:asciiTheme="minorHAnsi" w:eastAsiaTheme="minorHAnsi" w:hAnsiTheme="minorHAnsi" w:cstheme="minorBidi"/>
          <w:kern w:val="2"/>
          <w14:ligatures w14:val="standardContextual"/>
        </w:rPr>
        <w:br/>
        <w:t xml:space="preserve">I read this week that less than 1 in 4 people that claim to be Christians have opened their bible in the past month. I think that helps these other statistics make sense. </w:t>
      </w:r>
      <w:r w:rsidR="00F6148D" w:rsidRPr="00F6148D">
        <w:rPr>
          <w:rFonts w:asciiTheme="minorHAnsi" w:eastAsiaTheme="minorHAnsi" w:hAnsiTheme="minorHAnsi" w:cstheme="minorBidi"/>
          <w:kern w:val="2"/>
          <w14:ligatures w14:val="standardContextual"/>
        </w:rPr>
        <w:br/>
      </w:r>
      <w:r w:rsidR="00F6148D" w:rsidRPr="00F6148D">
        <w:rPr>
          <w:rFonts w:asciiTheme="minorHAnsi" w:eastAsiaTheme="minorHAnsi" w:hAnsiTheme="minorHAnsi" w:cstheme="minorBidi"/>
          <w:kern w:val="2"/>
          <w14:ligatures w14:val="standardContextual"/>
        </w:rPr>
        <w:br/>
      </w:r>
      <w:r w:rsidR="00F6148D" w:rsidRPr="00F6148D">
        <w:rPr>
          <w:rFonts w:asciiTheme="minorHAnsi" w:eastAsiaTheme="minorHAnsi" w:hAnsiTheme="minorHAnsi" w:cstheme="minorBidi"/>
          <w:kern w:val="2"/>
          <w14:ligatures w14:val="standardContextual"/>
        </w:rPr>
        <w:t xml:space="preserve">  </w:t>
      </w:r>
      <w:r w:rsidR="00F6148D" w:rsidRPr="00F6148D">
        <w:rPr>
          <w:rFonts w:asciiTheme="minorHAnsi" w:eastAsiaTheme="minorHAnsi" w:hAnsiTheme="minorHAnsi" w:cstheme="minorBidi"/>
          <w:kern w:val="2"/>
          <w14:ligatures w14:val="standardContextual"/>
        </w:rPr>
        <w:t>Stephen Davey wrote:</w:t>
      </w:r>
      <w:r w:rsidR="00F6148D" w:rsidRPr="00F6148D">
        <w:rPr>
          <w:rFonts w:asciiTheme="minorHAnsi" w:eastAsiaTheme="minorHAnsi" w:hAnsiTheme="minorHAnsi" w:cstheme="minorBidi"/>
          <w:kern w:val="2"/>
          <w14:ligatures w14:val="standardContextual"/>
        </w:rPr>
        <w:t xml:space="preserve">  Here’s the most troubling news to me of this entire survey – 46% of these same people believe the Bible, the Koran and the Book of Mormon are nothing more than different expressions of the same spiritual truths. (American Bible Society, The State of the Bible, 201” http://www.preachingtoday.com/illustrations/2012/may/1052112.html_</w:t>
      </w:r>
    </w:p>
    <w:p w14:paraId="41EF3434" w14:textId="7D79DA0F"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Even though the Koran teaches:</w:t>
      </w:r>
    </w:p>
    <w:p w14:paraId="10B28489"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that Jesus is a mere prophet and by no means </w:t>
      </w:r>
      <w:proofErr w:type="gramStart"/>
      <w:r w:rsidRPr="00F6148D">
        <w:rPr>
          <w:rFonts w:asciiTheme="minorHAnsi" w:eastAsiaTheme="minorHAnsi" w:hAnsiTheme="minorHAnsi" w:cstheme="minorBidi"/>
          <w:kern w:val="2"/>
          <w14:ligatures w14:val="standardContextual"/>
        </w:rPr>
        <w:t>deity;</w:t>
      </w:r>
      <w:proofErr w:type="gramEnd"/>
    </w:p>
    <w:p w14:paraId="2B9346D9"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that Jesus, though God, was fully </w:t>
      </w:r>
      <w:proofErr w:type="gramStart"/>
      <w:r w:rsidRPr="00F6148D">
        <w:rPr>
          <w:rFonts w:asciiTheme="minorHAnsi" w:eastAsiaTheme="minorHAnsi" w:hAnsiTheme="minorHAnsi" w:cstheme="minorBidi"/>
          <w:kern w:val="2"/>
          <w14:ligatures w14:val="standardContextual"/>
        </w:rPr>
        <w:t>man</w:t>
      </w:r>
      <w:proofErr w:type="gramEnd"/>
    </w:p>
    <w:p w14:paraId="4C11CCD2"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that Jesus didn’t die on a </w:t>
      </w:r>
      <w:proofErr w:type="gramStart"/>
      <w:r w:rsidRPr="00F6148D">
        <w:rPr>
          <w:rFonts w:asciiTheme="minorHAnsi" w:eastAsiaTheme="minorHAnsi" w:hAnsiTheme="minorHAnsi" w:cstheme="minorBidi"/>
          <w:kern w:val="2"/>
          <w14:ligatures w14:val="standardContextual"/>
        </w:rPr>
        <w:t>cross</w:t>
      </w:r>
      <w:proofErr w:type="gramEnd"/>
      <w:r w:rsidRPr="00F6148D">
        <w:rPr>
          <w:rFonts w:asciiTheme="minorHAnsi" w:eastAsiaTheme="minorHAnsi" w:hAnsiTheme="minorHAnsi" w:cstheme="minorBidi"/>
          <w:kern w:val="2"/>
          <w14:ligatures w14:val="standardContextual"/>
        </w:rPr>
        <w:t xml:space="preserve"> and He didn’t atone for our sins;</w:t>
      </w:r>
    </w:p>
    <w:p w14:paraId="20CA0FB4" w14:textId="46AF65E3"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that salvation is not granted by faith in Him alone and when He returns to earth, He will rule for around 40 years as a faithful Muslim before He eventually dies and is buried next to Mohammed.</w:t>
      </w:r>
    </w:p>
    <w:p w14:paraId="7CF749DB" w14:textId="7054F9CE"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That doesn’t sound like the same spiritual </w:t>
      </w:r>
      <w:proofErr w:type="gramStart"/>
      <w:r w:rsidRPr="00F6148D">
        <w:rPr>
          <w:rFonts w:asciiTheme="minorHAnsi" w:eastAsiaTheme="minorHAnsi" w:hAnsiTheme="minorHAnsi" w:cstheme="minorBidi"/>
          <w:kern w:val="2"/>
          <w14:ligatures w14:val="standardContextual"/>
        </w:rPr>
        <w:t>truths</w:t>
      </w:r>
      <w:proofErr w:type="gramEnd"/>
      <w:r w:rsidRPr="00F6148D">
        <w:rPr>
          <w:rFonts w:asciiTheme="minorHAnsi" w:eastAsiaTheme="minorHAnsi" w:hAnsiTheme="minorHAnsi" w:cstheme="minorBidi"/>
          <w:kern w:val="2"/>
          <w14:ligatures w14:val="standardContextual"/>
        </w:rPr>
        <w:t xml:space="preserve"> does it?</w:t>
      </w:r>
    </w:p>
    <w:p w14:paraId="6B615C47" w14:textId="07004B93"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lastRenderedPageBreak/>
        <w:t>Of course, the Book of Mormon teaches:</w:t>
      </w:r>
    </w:p>
    <w:p w14:paraId="111DFDCA"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that Jesus and Satan are among many sons of Elohim,</w:t>
      </w:r>
    </w:p>
    <w:p w14:paraId="469DFABC"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and they are actually </w:t>
      </w:r>
      <w:proofErr w:type="gramStart"/>
      <w:r w:rsidRPr="00F6148D">
        <w:rPr>
          <w:rFonts w:asciiTheme="minorHAnsi" w:eastAsiaTheme="minorHAnsi" w:hAnsiTheme="minorHAnsi" w:cstheme="minorBidi"/>
          <w:kern w:val="2"/>
          <w14:ligatures w14:val="standardContextual"/>
        </w:rPr>
        <w:t>step-brothers</w:t>
      </w:r>
      <w:proofErr w:type="gramEnd"/>
      <w:r w:rsidRPr="00F6148D">
        <w:rPr>
          <w:rFonts w:asciiTheme="minorHAnsi" w:eastAsiaTheme="minorHAnsi" w:hAnsiTheme="minorHAnsi" w:cstheme="minorBidi"/>
          <w:kern w:val="2"/>
          <w14:ligatures w14:val="standardContextual"/>
        </w:rPr>
        <w:t>, born of women whom God the Father slept with;</w:t>
      </w:r>
    </w:p>
    <w:p w14:paraId="29FFA24F" w14:textId="02A9E02B"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Jesus isn’t God in the Flesh but only a man who gained glory by His good works; But you </w:t>
      </w:r>
      <w:proofErr w:type="spellStart"/>
      <w:r w:rsidRPr="00F6148D">
        <w:rPr>
          <w:rFonts w:asciiTheme="minorHAnsi" w:eastAsiaTheme="minorHAnsi" w:hAnsiTheme="minorHAnsi" w:cstheme="minorBidi"/>
          <w:kern w:val="2"/>
          <w14:ligatures w14:val="standardContextual"/>
        </w:rPr>
        <w:t>gotta</w:t>
      </w:r>
      <w:proofErr w:type="spellEnd"/>
      <w:r w:rsidRPr="00F6148D">
        <w:rPr>
          <w:rFonts w:asciiTheme="minorHAnsi" w:eastAsiaTheme="minorHAnsi" w:hAnsiTheme="minorHAnsi" w:cstheme="minorBidi"/>
          <w:kern w:val="2"/>
          <w14:ligatures w14:val="standardContextual"/>
        </w:rPr>
        <w:t xml:space="preserve"> believe in Him and if you do you get to go to heaven – although there are actually three heavens and only faithful Mormons get into the top heaven – the celestial </w:t>
      </w:r>
      <w:proofErr w:type="gramStart"/>
      <w:r w:rsidRPr="00F6148D">
        <w:rPr>
          <w:rFonts w:asciiTheme="minorHAnsi" w:eastAsiaTheme="minorHAnsi" w:hAnsiTheme="minorHAnsi" w:cstheme="minorBidi"/>
          <w:kern w:val="2"/>
          <w14:ligatures w14:val="standardContextual"/>
        </w:rPr>
        <w:t>heaven</w:t>
      </w:r>
      <w:proofErr w:type="gramEnd"/>
    </w:p>
    <w:p w14:paraId="4F028837"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    And that heaven includes Mormon men, who’ve become gods themselves, inheriting their own planets and along with their multiple wives bear children throughout eternity.</w:t>
      </w:r>
    </w:p>
    <w:p w14:paraId="1EF60A03" w14:textId="4A0991D6"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That doesn’t sound like the Bible either.</w:t>
      </w:r>
    </w:p>
    <w:p w14:paraId="4FE05488" w14:textId="6C2CA2C4" w:rsidR="00F6148D" w:rsidRPr="00F6148D" w:rsidRDefault="00F6148D" w:rsidP="00F6148D">
      <w:pPr>
        <w:pStyle w:val="NormalWeb"/>
        <w:rPr>
          <w:rFonts w:asciiTheme="minorHAnsi" w:eastAsiaTheme="minorHAnsi" w:hAnsiTheme="minorHAnsi" w:cstheme="minorBidi"/>
          <w:kern w:val="2"/>
          <w14:ligatures w14:val="standardContextual"/>
        </w:rPr>
      </w:pPr>
      <w:proofErr w:type="gramStart"/>
      <w:r w:rsidRPr="00F6148D">
        <w:rPr>
          <w:rFonts w:asciiTheme="minorHAnsi" w:eastAsiaTheme="minorHAnsi" w:hAnsiTheme="minorHAnsi" w:cstheme="minorBidi"/>
          <w:kern w:val="2"/>
          <w14:ligatures w14:val="standardContextual"/>
        </w:rPr>
        <w:t>Obviously</w:t>
      </w:r>
      <w:proofErr w:type="gramEnd"/>
      <w:r w:rsidRPr="00F6148D">
        <w:rPr>
          <w:rFonts w:asciiTheme="minorHAnsi" w:eastAsiaTheme="minorHAnsi" w:hAnsiTheme="minorHAnsi" w:cstheme="minorBidi"/>
          <w:kern w:val="2"/>
          <w14:ligatures w14:val="standardContextual"/>
        </w:rPr>
        <w:t xml:space="preserve"> somebody isn’t really reading the Bible.</w:t>
      </w:r>
    </w:p>
    <w:p w14:paraId="694C804F" w14:textId="076D1E36"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One author wrote, tongue in cheek that if all the Bibles in our country were dusted off at the same time, the dust cloud would eclipse the sun for at least a week.</w:t>
      </w:r>
    </w:p>
    <w:p w14:paraId="4AD46A3A" w14:textId="002CAB6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In fact, this survey went on to say that when people were made aware of their ignorance of the Bible, most of them said the reason was they didn’t really have enough time to read it.</w:t>
      </w:r>
    </w:p>
    <w:p w14:paraId="4EA78B62" w14:textId="4CB84138"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More than half of the Books of the Bible are about the size of one newspaper article or blog; half of the Books of the Bible can be read in less than 20 minutes.</w:t>
      </w:r>
    </w:p>
    <w:p w14:paraId="542BF12F" w14:textId="3979826B"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The issue isn’t so much that we don’t have the time; the issue is that we’ve lost sight of the treasure.</w:t>
      </w:r>
      <w:r w:rsidRPr="00F6148D">
        <w:rPr>
          <w:rFonts w:asciiTheme="minorHAnsi" w:eastAsiaTheme="minorHAnsi" w:hAnsiTheme="minorHAnsi" w:cstheme="minorBidi"/>
          <w:kern w:val="2"/>
          <w14:ligatures w14:val="standardContextual"/>
        </w:rPr>
        <w:t xml:space="preserve"> </w:t>
      </w:r>
      <w:r w:rsidRPr="00F6148D">
        <w:rPr>
          <w:rFonts w:asciiTheme="minorHAnsi" w:eastAsiaTheme="minorHAnsi" w:hAnsiTheme="minorHAnsi" w:cstheme="minorBidi"/>
          <w:kern w:val="2"/>
          <w14:ligatures w14:val="standardContextual"/>
        </w:rPr>
        <w:t>Frankly, that danger exists in any generation.</w:t>
      </w:r>
    </w:p>
    <w:p w14:paraId="0B464FA3" w14:textId="7B0D4451"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Stephen Davey quoted Oswald chambers and said “</w:t>
      </w:r>
      <w:r w:rsidRPr="00F6148D">
        <w:rPr>
          <w:rFonts w:asciiTheme="minorHAnsi" w:eastAsiaTheme="minorHAnsi" w:hAnsiTheme="minorHAnsi" w:cstheme="minorBidi"/>
          <w:kern w:val="2"/>
          <w14:ligatures w14:val="standardContextual"/>
        </w:rPr>
        <w:t xml:space="preserve">“If the average believer truly understood what would happen if he used the Bible more often, he would use it more often.” </w:t>
      </w:r>
    </w:p>
    <w:p w14:paraId="2369EA19"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Why?  Because all the other books in the world were given for our information – this Bible was given for our transformation. </w:t>
      </w:r>
    </w:p>
    <w:p w14:paraId="3146784E" w14:textId="77777777" w:rsidR="00F6148D" w:rsidRPr="00F6148D" w:rsidRDefault="00F6148D" w:rsidP="00F6148D">
      <w:pPr>
        <w:pStyle w:val="NormalWeb"/>
        <w:rPr>
          <w:rFonts w:asciiTheme="minorHAnsi" w:eastAsiaTheme="minorHAnsi" w:hAnsiTheme="minorHAnsi" w:cstheme="minorBidi"/>
          <w:kern w:val="2"/>
          <w14:ligatures w14:val="standardContextual"/>
        </w:rPr>
      </w:pPr>
      <w:proofErr w:type="gramStart"/>
      <w:r w:rsidRPr="00F6148D">
        <w:rPr>
          <w:rFonts w:asciiTheme="minorHAnsi" w:eastAsiaTheme="minorHAnsi" w:hAnsiTheme="minorHAnsi" w:cstheme="minorBidi"/>
          <w:kern w:val="2"/>
          <w14:ligatures w14:val="standardContextual"/>
        </w:rPr>
        <w:t>So</w:t>
      </w:r>
      <w:proofErr w:type="gramEnd"/>
      <w:r w:rsidRPr="00F6148D">
        <w:rPr>
          <w:rFonts w:asciiTheme="minorHAnsi" w:eastAsiaTheme="minorHAnsi" w:hAnsiTheme="minorHAnsi" w:cstheme="minorBidi"/>
          <w:kern w:val="2"/>
          <w14:ligatures w14:val="standardContextual"/>
        </w:rPr>
        <w:t xml:space="preserve"> if you see a Bible that is falling apart, it usually belongs to someone who is not.” (Quotes from Robert J. Morgan, Nelson’s Complete Book of Stories, Illustrations and Quotes (Thomas Nelson, 2000), p. 62) </w:t>
      </w:r>
    </w:p>
    <w:p w14:paraId="77821D27" w14:textId="77777777" w:rsidR="00F6148D" w:rsidRPr="00F6148D" w:rsidRDefault="00F6148D" w:rsidP="00F6148D">
      <w:pPr>
        <w:pStyle w:val="NormalWeb"/>
        <w:rPr>
          <w:rFonts w:asciiTheme="minorHAnsi" w:eastAsiaTheme="minorHAnsi" w:hAnsiTheme="minorHAnsi" w:cstheme="minorBidi"/>
          <w:kern w:val="2"/>
          <w14:ligatures w14:val="standardContextual"/>
        </w:rPr>
      </w:pPr>
      <w:r w:rsidRPr="00F6148D">
        <w:rPr>
          <w:rFonts w:asciiTheme="minorHAnsi" w:eastAsiaTheme="minorHAnsi" w:hAnsiTheme="minorHAnsi" w:cstheme="minorBidi"/>
          <w:kern w:val="2"/>
          <w14:ligatures w14:val="standardContextual"/>
        </w:rPr>
        <w:t xml:space="preserve">The stunning truth is, God happens to be speaking through His word. </w:t>
      </w:r>
    </w:p>
    <w:p w14:paraId="6DF68DC0" w14:textId="49FE5BCF" w:rsidR="00C8212A" w:rsidRDefault="00F6148D">
      <w:r>
        <w:t xml:space="preserve">Speaking of, lets read Psalms 19. </w:t>
      </w:r>
      <w:r>
        <w:br/>
      </w:r>
      <w:r>
        <w:br/>
        <w:t xml:space="preserve">Verses 1-6 are talking about General revelation. That is the idea that God has revealed a bit </w:t>
      </w:r>
      <w:r>
        <w:lastRenderedPageBreak/>
        <w:t xml:space="preserve">about who He is in creation. We can see his creativity in every sunset, and mountain vista. His orderliness in the consistency of the son moving across the sky, and the seasons being similar across the generations. We see it in how the stars move orderly across the sky. I learned on the </w:t>
      </w:r>
      <w:proofErr w:type="spellStart"/>
      <w:r>
        <w:t>austrailia</w:t>
      </w:r>
      <w:proofErr w:type="spellEnd"/>
      <w:r>
        <w:t xml:space="preserve"> cruise that the southern cross used to be in the northern hemisphere. You could see from northern Canada </w:t>
      </w:r>
      <w:r w:rsidR="00D4611A">
        <w:t xml:space="preserve">this cool arrangement of stars that looks like a cross. That inspired </w:t>
      </w:r>
      <w:proofErr w:type="spellStart"/>
      <w:r w:rsidR="00D4611A">
        <w:t>catholics</w:t>
      </w:r>
      <w:proofErr w:type="spellEnd"/>
      <w:r w:rsidR="00D4611A">
        <w:t xml:space="preserve"> of old to duplicate it on the ground in nova scotia (</w:t>
      </w:r>
      <w:proofErr w:type="spellStart"/>
      <w:r w:rsidR="00D4611A">
        <w:t>nolans</w:t>
      </w:r>
      <w:proofErr w:type="spellEnd"/>
      <w:r w:rsidR="00D4611A">
        <w:t xml:space="preserve"> cross). That is so ingrained in our minds now as being a part of the southern hemisphere that we call it the southern cross. </w:t>
      </w:r>
      <w:r w:rsidR="00D4611A">
        <w:br/>
      </w:r>
      <w:r w:rsidR="00D4611A">
        <w:br/>
        <w:t xml:space="preserve">In truth, it only looks like a cross from our perspective. If we were to travel a thousand times a thousand years and pulled up </w:t>
      </w:r>
      <w:proofErr w:type="spellStart"/>
      <w:r w:rsidR="00D4611A">
        <w:t>along side</w:t>
      </w:r>
      <w:proofErr w:type="spellEnd"/>
      <w:r w:rsidR="00D4611A">
        <w:t xml:space="preserve"> it in our </w:t>
      </w:r>
      <w:proofErr w:type="gramStart"/>
      <w:r w:rsidR="00D4611A">
        <w:t>space ship</w:t>
      </w:r>
      <w:proofErr w:type="gramEnd"/>
      <w:r w:rsidR="00D4611A">
        <w:t xml:space="preserve">, it actually is more like a conical spiral of stars. What looks like 4 or 5 stars to us, is bunches. There I an order to the things that God creates, and he uses the things he has created to teach us about </w:t>
      </w:r>
      <w:proofErr w:type="spellStart"/>
      <w:r w:rsidR="00D4611A">
        <w:t>himselves</w:t>
      </w:r>
      <w:proofErr w:type="spellEnd"/>
      <w:r w:rsidR="00D4611A">
        <w:t xml:space="preserve">. </w:t>
      </w:r>
      <w:r w:rsidR="00D4611A">
        <w:br/>
      </w:r>
      <w:r w:rsidR="00D4611A">
        <w:br/>
        <w:t xml:space="preserve">I hear people say they have never felt closer to God than when they were out in nature, and to a point I accept and agree with that. There is so much of God’s wonder on display in creation for us to enjoy. I really felt that in Utah, with the </w:t>
      </w:r>
      <w:proofErr w:type="gramStart"/>
      <w:r w:rsidR="00D4611A">
        <w:t>massive majestic</w:t>
      </w:r>
      <w:proofErr w:type="gramEnd"/>
      <w:r w:rsidR="00D4611A">
        <w:t xml:space="preserve"> mountains all around, in the middle of the beautiful desert, topped by the milky way. </w:t>
      </w:r>
      <w:proofErr w:type="spellStart"/>
      <w:r w:rsidR="00D4611A">
        <w:t>Its</w:t>
      </w:r>
      <w:proofErr w:type="spellEnd"/>
      <w:r w:rsidR="00D4611A">
        <w:t xml:space="preserve"> one of the few places you can stand there and see it still with your own eyes. </w:t>
      </w:r>
      <w:r w:rsidR="00D4611A">
        <w:br/>
      </w:r>
      <w:r w:rsidR="00D4611A">
        <w:br/>
        <w:t xml:space="preserve">Back in a different time, </w:t>
      </w:r>
      <w:proofErr w:type="gramStart"/>
      <w:r w:rsidR="00D4611A">
        <w:t>president</w:t>
      </w:r>
      <w:proofErr w:type="gramEnd"/>
      <w:r w:rsidR="00D4611A">
        <w:t xml:space="preserve"> Theodore Roosevelt who was also reportedly a Christian had a habit of taking the dignitaries that came to visit him outside, and bearing in mind this was before we had light pollution to the extent we do today, and he would stare off into the nights sky. Eventually the visitors would too, and he would take time to enjoy and revel in the majesty of God’s creation. After a </w:t>
      </w:r>
      <w:proofErr w:type="gramStart"/>
      <w:r w:rsidR="008C3AE1">
        <w:t>time</w:t>
      </w:r>
      <w:proofErr w:type="gramEnd"/>
      <w:r w:rsidR="008C3AE1">
        <w:t xml:space="preserve"> he would start pointing things out:</w:t>
      </w:r>
    </w:p>
    <w:p w14:paraId="7A794F52" w14:textId="464A6902" w:rsidR="008C3AE1" w:rsidRDefault="008C3AE1" w:rsidP="008C3AE1">
      <w:r>
        <w:t xml:space="preserve">“That </w:t>
      </w:r>
      <w:r>
        <w:t xml:space="preserve">little faint speck of light </w:t>
      </w:r>
      <w:r>
        <w:t>is the Spiral Galaxy in Andromeda.</w:t>
      </w:r>
    </w:p>
    <w:p w14:paraId="1AE4F580" w14:textId="77777777" w:rsidR="008C3AE1" w:rsidRDefault="008C3AE1" w:rsidP="008C3AE1">
      <w:r>
        <w:t>“It is as large as our Milky Way.</w:t>
      </w:r>
    </w:p>
    <w:p w14:paraId="5CAAFAF4" w14:textId="77777777" w:rsidR="008C3AE1" w:rsidRDefault="008C3AE1" w:rsidP="008C3AE1">
      <w:r>
        <w:t>“It is one of a hundred million galaxies.</w:t>
      </w:r>
    </w:p>
    <w:p w14:paraId="266A391C" w14:textId="77777777" w:rsidR="008C3AE1" w:rsidRDefault="008C3AE1" w:rsidP="008C3AE1">
      <w:r>
        <w:t>“It is 750,000 light-years away.</w:t>
      </w:r>
    </w:p>
    <w:p w14:paraId="12493B5F" w14:textId="59C6A81D" w:rsidR="008C3AE1" w:rsidRDefault="008C3AE1" w:rsidP="008C3AE1">
      <w:r>
        <w:t>“It consists of one hundred billion suns,</w:t>
      </w:r>
      <w:r>
        <w:t xml:space="preserve"> </w:t>
      </w:r>
      <w:r>
        <w:t>each larger than our sun.”</w:t>
      </w:r>
    </w:p>
    <w:p w14:paraId="5D72B3AF" w14:textId="481F0B22" w:rsidR="00A4229E" w:rsidRPr="00A4229E" w:rsidRDefault="008C3AE1" w:rsidP="00A4229E">
      <w:pPr>
        <w:rPr>
          <w:rFonts w:ascii="inherit" w:eastAsia="Times New Roman" w:hAnsi="inherit" w:cs="Times New Roman"/>
          <w:kern w:val="0"/>
          <w14:ligatures w14:val="none"/>
        </w:rPr>
      </w:pPr>
      <w:r>
        <w:br/>
        <w:t xml:space="preserve">After a while he would stop talking and they would stand there and stare at the wonders of God’s creation. After a time, he would say “now we are small enough, </w:t>
      </w:r>
      <w:proofErr w:type="spellStart"/>
      <w:r>
        <w:t>its</w:t>
      </w:r>
      <w:proofErr w:type="spellEnd"/>
      <w:r>
        <w:t xml:space="preserve"> time to talk”. </w:t>
      </w:r>
      <w:r>
        <w:br/>
      </w:r>
      <w:r>
        <w:br/>
        <w:t xml:space="preserve">Which I love. I love learning about the things that God created because of how much it teaches us about God. In fact, philosophy started as a way of learning about God through pure thought. They would ask questions of the world around them and ponder things like what a little nest of ants teaches us about God. Ultimately that progressed into science. Which endeavored to do the same </w:t>
      </w:r>
      <w:proofErr w:type="gramStart"/>
      <w:r>
        <w:t>things, but</w:t>
      </w:r>
      <w:proofErr w:type="gramEnd"/>
      <w:r>
        <w:t xml:space="preserve"> involving more than just thinking. </w:t>
      </w:r>
      <w:proofErr w:type="spellStart"/>
      <w:proofErr w:type="gramStart"/>
      <w:r>
        <w:t>Lets</w:t>
      </w:r>
      <w:proofErr w:type="spellEnd"/>
      <w:proofErr w:type="gramEnd"/>
      <w:r>
        <w:t xml:space="preserve"> factor in all the other senses as well. What does it mean that with the right equipment we can hear a pulsar making </w:t>
      </w:r>
      <w:proofErr w:type="spellStart"/>
      <w:r>
        <w:t>rhythemic</w:t>
      </w:r>
      <w:proofErr w:type="spellEnd"/>
      <w:r>
        <w:t xml:space="preserve"> sounds in a galaxy far enough away that we could never in our lifetime visit. Our focus on bugs and birds have inspired airplanes and cars that are faster, and more efficient than previous generations and yet still some mysteries exist. Based on what we know right now of physics, bumblebees shouldn’t be able to fly. </w:t>
      </w:r>
      <w:r>
        <w:br/>
      </w:r>
      <w:r>
        <w:br/>
      </w:r>
      <w:r>
        <w:lastRenderedPageBreak/>
        <w:t xml:space="preserve">All of that is general revelation, and it’s a beautiful thing. But it’s a thing that should never be divorced from scripture. So often when we hear people say they feel closer to God in their hunting blind what they mean is they just don’t want to go to church, and don’t read their bible. Because if they had read their </w:t>
      </w:r>
      <w:proofErr w:type="gramStart"/>
      <w:r>
        <w:t>bible</w:t>
      </w:r>
      <w:proofErr w:type="gramEnd"/>
      <w:r>
        <w:t xml:space="preserve"> they would know that it tells them to be involved In church, and to study God’s word. </w:t>
      </w:r>
      <w:r>
        <w:br/>
      </w:r>
      <w:r>
        <w:br/>
        <w:t xml:space="preserve">God’s word is called a special revelation. The things God put in it, are generally things that we </w:t>
      </w:r>
      <w:proofErr w:type="spellStart"/>
      <w:r>
        <w:t>coulnd’t</w:t>
      </w:r>
      <w:proofErr w:type="spellEnd"/>
      <w:r>
        <w:t xml:space="preserve"> figure out with science and philosophy. Some things like </w:t>
      </w:r>
      <w:r w:rsidR="00D05C63">
        <w:t xml:space="preserve">the </w:t>
      </w:r>
      <w:proofErr w:type="gramStart"/>
      <w:r w:rsidR="00D05C63">
        <w:t>old testament</w:t>
      </w:r>
      <w:proofErr w:type="gramEnd"/>
      <w:r w:rsidR="00D05C63">
        <w:t xml:space="preserve"> dietary laws helped us to be safe in a time before science. The next six verses (Read them 7-13) are about special revelation. </w:t>
      </w:r>
      <w:r w:rsidR="00B810ED">
        <w:t xml:space="preserve">Steven </w:t>
      </w:r>
      <w:proofErr w:type="spellStart"/>
      <w:r w:rsidR="00B810ED">
        <w:t>davey</w:t>
      </w:r>
      <w:proofErr w:type="spellEnd"/>
      <w:r w:rsidR="00B810ED">
        <w:t xml:space="preserve"> once said “creation is what God did, and the bible tells us why”. </w:t>
      </w:r>
      <w:r w:rsidR="00D05C63">
        <w:br/>
      </w:r>
      <w:r w:rsidR="00D05C63">
        <w:br/>
        <w:t xml:space="preserve">Special revelation and its study </w:t>
      </w:r>
      <w:proofErr w:type="gramStart"/>
      <w:r w:rsidR="00D05C63">
        <w:t>has</w:t>
      </w:r>
      <w:proofErr w:type="gramEnd"/>
      <w:r w:rsidR="00D05C63">
        <w:t xml:space="preserve"> benefits. It revives the soul and brings wisdom to the simple vs 7, vs 8 it makes our heart rejoice, and helps us to better see in all spheres of life. Ever been sad, weary? Depressed? Turn to the Lord, and study his word, and his precepts – his words – his love letter to us can bring us joy and make our hearts rejoice. </w:t>
      </w:r>
      <w:r w:rsidR="00D05C63">
        <w:br/>
      </w:r>
      <w:r w:rsidR="00D05C63">
        <w:br/>
        <w:t xml:space="preserve">Vs 9 the fear of the lord leads to clean living. Hah. Yesterday was the </w:t>
      </w:r>
      <w:r w:rsidR="00A4229E">
        <w:t>281</w:t>
      </w:r>
      <w:r w:rsidR="00A4229E" w:rsidRPr="00A4229E">
        <w:rPr>
          <w:vertAlign w:val="superscript"/>
        </w:rPr>
        <w:t>st</w:t>
      </w:r>
      <w:r w:rsidR="00A4229E">
        <w:t xml:space="preserve"> anniversary of one of the most famous sermons ever written, and it was preached by </w:t>
      </w:r>
      <w:proofErr w:type="spellStart"/>
      <w:r w:rsidR="00A4229E">
        <w:t>americans</w:t>
      </w:r>
      <w:proofErr w:type="spellEnd"/>
      <w:r w:rsidR="00A4229E">
        <w:t xml:space="preserve"> smartest son – Jonathan Edwards who was also a very devout Christian. His influence in Christian thought can still be felt today. Any way, he wrote this:</w:t>
      </w:r>
      <w:r w:rsidR="00A4229E">
        <w:br/>
      </w:r>
      <w:r w:rsidR="00A4229E">
        <w:br/>
      </w:r>
      <w:r w:rsidR="00A4229E" w:rsidRPr="00A4229E">
        <w:rPr>
          <w:rFonts w:ascii="inherit" w:eastAsia="Times New Roman" w:hAnsi="inherit" w:cs="Times New Roman"/>
          <w:kern w:val="0"/>
          <w14:ligatures w14:val="none"/>
        </w:rPr>
        <w:t>The God that holds you over the pit of hell, much as one holds a spider or some loathsome insect over the fire, abhors you, and is dreadfully provoked. . . You are 10,000 times more abominable in his eyes than the most hateful venomous serpent is in ours.</w:t>
      </w:r>
    </w:p>
    <w:p w14:paraId="14643A69" w14:textId="77777777" w:rsidR="00A4229E" w:rsidRPr="00A4229E" w:rsidRDefault="00A4229E" w:rsidP="00A4229E">
      <w:pPr>
        <w:rPr>
          <w:rFonts w:ascii="inherit" w:eastAsia="Times New Roman" w:hAnsi="inherit" w:cs="Times New Roman"/>
          <w:kern w:val="0"/>
          <w14:ligatures w14:val="none"/>
        </w:rPr>
      </w:pPr>
      <w:r w:rsidRPr="00A4229E">
        <w:rPr>
          <w:rFonts w:ascii="inherit" w:eastAsia="Times New Roman" w:hAnsi="inherit" w:cs="Times New Roman"/>
          <w:kern w:val="0"/>
          <w14:ligatures w14:val="none"/>
        </w:rPr>
        <w:t>And now you have an extraordinary opportunity, a day wherein Christ has thrown the door of mercy wide open and stands in calling and crying with a loud voice to poor sinners."</w:t>
      </w:r>
    </w:p>
    <w:p w14:paraId="64218EF5" w14:textId="77777777" w:rsidR="00A4229E" w:rsidRPr="00A4229E" w:rsidRDefault="00A4229E" w:rsidP="00A4229E">
      <w:pPr>
        <w:rPr>
          <w:rFonts w:ascii="Times New Roman" w:eastAsia="Times New Roman" w:hAnsi="Times New Roman" w:cs="Times New Roman"/>
          <w:kern w:val="0"/>
          <w14:ligatures w14:val="none"/>
        </w:rPr>
      </w:pPr>
    </w:p>
    <w:p w14:paraId="66C0D357" w14:textId="77777777" w:rsidR="00B810ED" w:rsidRDefault="00A4229E" w:rsidP="00A4229E">
      <w:r>
        <w:t xml:space="preserve">What mercy. What grace. What Love. That the Lord of all creation, who spoke it into existence in six days would choose to at great cost to himself throw wide the door of mercy for someone like you or I. </w:t>
      </w:r>
      <w:r>
        <w:br/>
      </w:r>
      <w:r>
        <w:br/>
        <w:t xml:space="preserve">Rejoice indeed. </w:t>
      </w:r>
      <w:r>
        <w:br/>
      </w:r>
      <w:r>
        <w:br/>
        <w:t>Vs 10 God’s word is more valuable than the finest Gold, and sweeter than Honey. I wonder if that’s what inspired the Oswald Chambers quote from earlier “</w:t>
      </w:r>
      <w:r w:rsidRPr="00F6148D">
        <w:t>If the average believer truly understood what would happen if he used the Bible more often, he would use it more often</w:t>
      </w:r>
      <w:r>
        <w:t xml:space="preserve">”. </w:t>
      </w:r>
      <w:r>
        <w:br/>
      </w:r>
      <w:r>
        <w:br/>
        <w:t xml:space="preserve">vs 11, they warn us away from danger, and we are rewarded for being obedient and consistent in our </w:t>
      </w:r>
      <w:proofErr w:type="spellStart"/>
      <w:r>
        <w:t>persuit</w:t>
      </w:r>
      <w:proofErr w:type="spellEnd"/>
      <w:r>
        <w:t xml:space="preserve"> of God through them. </w:t>
      </w:r>
      <w:r w:rsidR="008C3AE1">
        <w:br/>
      </w:r>
      <w:r w:rsidR="008C3AE1">
        <w:br/>
      </w:r>
      <w:r>
        <w:t xml:space="preserve">Vs 12, they reveal to us our errors. Tim Keller wrote if you’re God never disagrees with you, than you aren’t worshipping God, you’re worshiping an idealized version of yourself. Any God worth following is going to know better than we do about things. Follow him to your </w:t>
      </w:r>
      <w:proofErr w:type="gramStart"/>
      <w:r>
        <w:t>blessing, and</w:t>
      </w:r>
      <w:proofErr w:type="gramEnd"/>
      <w:r>
        <w:t xml:space="preserve"> ignore him to your peril. </w:t>
      </w:r>
      <w:r>
        <w:br/>
      </w:r>
      <w:r>
        <w:lastRenderedPageBreak/>
        <w:br/>
        <w:t>The passage ends with a verse Pastor Bob always used to quote when he would pray before preaching. “</w:t>
      </w:r>
      <w:r>
        <w:t>Let the words of my mouth and the meditation of my heart</w:t>
      </w:r>
      <w:r>
        <w:t xml:space="preserve"> </w:t>
      </w:r>
      <w:r>
        <w:t>be acceptable in your sight,</w:t>
      </w:r>
      <w:r>
        <w:t xml:space="preserve"> </w:t>
      </w:r>
      <w:r>
        <w:t>O Lord, my rock and my redeemer.</w:t>
      </w:r>
      <w:r>
        <w:t xml:space="preserve">”. </w:t>
      </w:r>
      <w:r>
        <w:br/>
      </w:r>
      <w:r>
        <w:br/>
        <w:t xml:space="preserve">In times of trouble, where does our help come from? From God. Yes. And where can we go to read about that kind of help? The bible. Absolutely yes. </w:t>
      </w:r>
      <w:r w:rsidR="005A30C1">
        <w:br/>
      </w:r>
      <w:r w:rsidR="005A30C1">
        <w:br/>
        <w:t xml:space="preserve">in times of Joy, what keeps us from going off the tracks? God yes, and he frequently uses his word to help keep us going the right direction. </w:t>
      </w:r>
      <w:r w:rsidR="005A30C1">
        <w:br/>
      </w:r>
      <w:r w:rsidR="005A30C1">
        <w:br/>
        <w:t xml:space="preserve">In times of </w:t>
      </w:r>
      <w:proofErr w:type="gramStart"/>
      <w:r w:rsidR="005A30C1">
        <w:t>pain</w:t>
      </w:r>
      <w:proofErr w:type="gramEnd"/>
      <w:r w:rsidR="005A30C1">
        <w:t xml:space="preserve"> it’s a comfort to know that God deeply and fully knows what it is to see his child die in a terrible way at the hands of people he loves. He can relate. He’s been through it. He’ll get you through it too. </w:t>
      </w:r>
      <w:r w:rsidR="005A30C1">
        <w:br/>
      </w:r>
      <w:r w:rsidR="005A30C1">
        <w:br/>
      </w:r>
      <w:r w:rsidR="00B810ED">
        <w:t xml:space="preserve">God is so much better to us than we could ever hope to deserve. </w:t>
      </w:r>
      <w:r w:rsidR="00B810ED">
        <w:br/>
      </w:r>
      <w:r w:rsidR="00B810ED">
        <w:br/>
        <w:t xml:space="preserve">But it all starts with the gospel. </w:t>
      </w:r>
    </w:p>
    <w:p w14:paraId="441C65E2" w14:textId="0CD87302" w:rsidR="008C3AE1" w:rsidRDefault="00A4229E" w:rsidP="00A4229E">
      <w:r>
        <w:br/>
      </w:r>
      <w:r>
        <w:br/>
      </w:r>
    </w:p>
    <w:sectPr w:rsidR="008C3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2A"/>
    <w:rsid w:val="00270A44"/>
    <w:rsid w:val="003D7302"/>
    <w:rsid w:val="005A30C1"/>
    <w:rsid w:val="005E4EF7"/>
    <w:rsid w:val="008C3AE1"/>
    <w:rsid w:val="00A4229E"/>
    <w:rsid w:val="00A44660"/>
    <w:rsid w:val="00B810ED"/>
    <w:rsid w:val="00C8212A"/>
    <w:rsid w:val="00CF75A8"/>
    <w:rsid w:val="00D05C63"/>
    <w:rsid w:val="00D4611A"/>
    <w:rsid w:val="00F6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18C36"/>
  <w15:chartTrackingRefBased/>
  <w15:docId w15:val="{9A88B2FB-8F93-CB43-9037-F585369D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48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07950">
      <w:bodyDiv w:val="1"/>
      <w:marLeft w:val="0"/>
      <w:marRight w:val="0"/>
      <w:marTop w:val="0"/>
      <w:marBottom w:val="0"/>
      <w:divBdr>
        <w:top w:val="none" w:sz="0" w:space="0" w:color="auto"/>
        <w:left w:val="none" w:sz="0" w:space="0" w:color="auto"/>
        <w:bottom w:val="none" w:sz="0" w:space="0" w:color="auto"/>
        <w:right w:val="none" w:sz="0" w:space="0" w:color="auto"/>
      </w:divBdr>
    </w:div>
    <w:div w:id="640963717">
      <w:bodyDiv w:val="1"/>
      <w:marLeft w:val="0"/>
      <w:marRight w:val="0"/>
      <w:marTop w:val="0"/>
      <w:marBottom w:val="0"/>
      <w:divBdr>
        <w:top w:val="none" w:sz="0" w:space="0" w:color="auto"/>
        <w:left w:val="none" w:sz="0" w:space="0" w:color="auto"/>
        <w:bottom w:val="none" w:sz="0" w:space="0" w:color="auto"/>
        <w:right w:val="none" w:sz="0" w:space="0" w:color="auto"/>
      </w:divBdr>
    </w:div>
    <w:div w:id="811362264">
      <w:bodyDiv w:val="1"/>
      <w:marLeft w:val="0"/>
      <w:marRight w:val="0"/>
      <w:marTop w:val="0"/>
      <w:marBottom w:val="0"/>
      <w:divBdr>
        <w:top w:val="none" w:sz="0" w:space="0" w:color="auto"/>
        <w:left w:val="none" w:sz="0" w:space="0" w:color="auto"/>
        <w:bottom w:val="none" w:sz="0" w:space="0" w:color="auto"/>
        <w:right w:val="none" w:sz="0" w:space="0" w:color="auto"/>
      </w:divBdr>
      <w:divsChild>
        <w:div w:id="1359314683">
          <w:marLeft w:val="0"/>
          <w:marRight w:val="0"/>
          <w:marTop w:val="0"/>
          <w:marBottom w:val="0"/>
          <w:divBdr>
            <w:top w:val="none" w:sz="0" w:space="0" w:color="auto"/>
            <w:left w:val="none" w:sz="0" w:space="0" w:color="auto"/>
            <w:bottom w:val="none" w:sz="0" w:space="0" w:color="auto"/>
            <w:right w:val="none" w:sz="0" w:space="0" w:color="auto"/>
          </w:divBdr>
          <w:divsChild>
            <w:div w:id="1683046306">
              <w:marLeft w:val="0"/>
              <w:marRight w:val="0"/>
              <w:marTop w:val="0"/>
              <w:marBottom w:val="0"/>
              <w:divBdr>
                <w:top w:val="none" w:sz="0" w:space="0" w:color="auto"/>
                <w:left w:val="none" w:sz="0" w:space="0" w:color="auto"/>
                <w:bottom w:val="none" w:sz="0" w:space="0" w:color="auto"/>
                <w:right w:val="none" w:sz="0" w:space="0" w:color="auto"/>
              </w:divBdr>
            </w:div>
          </w:divsChild>
        </w:div>
        <w:div w:id="662512233">
          <w:marLeft w:val="0"/>
          <w:marRight w:val="0"/>
          <w:marTop w:val="120"/>
          <w:marBottom w:val="0"/>
          <w:divBdr>
            <w:top w:val="none" w:sz="0" w:space="0" w:color="auto"/>
            <w:left w:val="none" w:sz="0" w:space="0" w:color="auto"/>
            <w:bottom w:val="none" w:sz="0" w:space="0" w:color="auto"/>
            <w:right w:val="none" w:sz="0" w:space="0" w:color="auto"/>
          </w:divBdr>
          <w:divsChild>
            <w:div w:id="320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2023-07-08T12:00:00Z</dcterms:created>
  <dcterms:modified xsi:type="dcterms:W3CDTF">2023-07-08T22:29:00Z</dcterms:modified>
</cp:coreProperties>
</file>