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DC8B0" w14:textId="0CE885C3" w:rsidR="00A15CE5" w:rsidRDefault="00A15CE5" w:rsidP="00A15CE5">
      <w:pPr>
        <w:pStyle w:val="line"/>
      </w:pPr>
      <w:r>
        <w:t xml:space="preserve">We will be in psalms </w:t>
      </w:r>
      <w:proofErr w:type="spellStart"/>
      <w:r>
        <w:t>ch</w:t>
      </w:r>
      <w:proofErr w:type="spellEnd"/>
      <w:r>
        <w:t xml:space="preserve"> 1 this week, psalms </w:t>
      </w:r>
      <w:proofErr w:type="spellStart"/>
      <w:r>
        <w:t>ch</w:t>
      </w:r>
      <w:proofErr w:type="spellEnd"/>
      <w:r>
        <w:t xml:space="preserve"> 1 if you’ve brought your bible and I hope you have. If </w:t>
      </w:r>
      <w:proofErr w:type="gramStart"/>
      <w:r>
        <w:t>not</w:t>
      </w:r>
      <w:proofErr w:type="gramEnd"/>
      <w:r>
        <w:t xml:space="preserve"> there is one in the pew ahead of you, psalms should be about in the middle of the bible, and then move back towards the beginning of the books of psalms. If you get to </w:t>
      </w:r>
      <w:proofErr w:type="gramStart"/>
      <w:r>
        <w:t>proverbs</w:t>
      </w:r>
      <w:proofErr w:type="gramEnd"/>
      <w:r>
        <w:t xml:space="preserve"> you’ve gone too far, and if you found Chronicles, </w:t>
      </w:r>
      <w:proofErr w:type="spellStart"/>
      <w:r>
        <w:t>ezra</w:t>
      </w:r>
      <w:proofErr w:type="spellEnd"/>
      <w:r>
        <w:t xml:space="preserve"> Nehemiah </w:t>
      </w:r>
      <w:proofErr w:type="spellStart"/>
      <w:r>
        <w:t>esther</w:t>
      </w:r>
      <w:proofErr w:type="spellEnd"/>
      <w:r>
        <w:t xml:space="preserve"> or job you’ve </w:t>
      </w:r>
      <w:proofErr w:type="spellStart"/>
      <w:r>
        <w:t>gotta</w:t>
      </w:r>
      <w:proofErr w:type="spellEnd"/>
      <w:r>
        <w:t xml:space="preserve"> go a little further. </w:t>
      </w:r>
      <w:r>
        <w:br/>
      </w:r>
      <w:r>
        <w:br/>
        <w:t xml:space="preserve">While </w:t>
      </w:r>
      <w:proofErr w:type="spellStart"/>
      <w:r>
        <w:t>youre</w:t>
      </w:r>
      <w:proofErr w:type="spellEnd"/>
      <w:r>
        <w:t xml:space="preserve"> turning there, we will talk about our </w:t>
      </w:r>
      <w:r w:rsidR="00714875">
        <w:t xml:space="preserve">village of the week, the </w:t>
      </w:r>
      <w:proofErr w:type="spellStart"/>
      <w:r w:rsidR="00714875">
        <w:t>Khedi</w:t>
      </w:r>
      <w:proofErr w:type="spellEnd"/>
      <w:r w:rsidR="00714875">
        <w:t xml:space="preserve"> </w:t>
      </w:r>
      <w:proofErr w:type="spellStart"/>
      <w:r w:rsidR="00714875">
        <w:t>Buzurg</w:t>
      </w:r>
      <w:proofErr w:type="spellEnd"/>
      <w:r w:rsidR="00714875">
        <w:t xml:space="preserve">. They are a largely farming and agricultural community. </w:t>
      </w:r>
      <w:r w:rsidR="00CC5B27">
        <w:t xml:space="preserve">85% of everyone is involved in a major or minor way with agriculture in the community. The Extremely old, and extremely young are excluded, but everyone else including kids, and most elderly are </w:t>
      </w:r>
      <w:r w:rsidR="0024636A">
        <w:t xml:space="preserve">in a position where they </w:t>
      </w:r>
      <w:proofErr w:type="gramStart"/>
      <w:r w:rsidR="0024636A">
        <w:t>have to</w:t>
      </w:r>
      <w:proofErr w:type="gramEnd"/>
      <w:r w:rsidR="0024636A">
        <w:t xml:space="preserve"> work </w:t>
      </w:r>
      <w:r w:rsidR="00042855">
        <w:t xml:space="preserve">so the family can eat. Despite it being a </w:t>
      </w:r>
      <w:proofErr w:type="gramStart"/>
      <w:r w:rsidR="00042855">
        <w:t>fairly small</w:t>
      </w:r>
      <w:proofErr w:type="gramEnd"/>
      <w:r w:rsidR="00042855">
        <w:t xml:space="preserve"> village of about 2000 people, in 300 or so houses, there are plenty of </w:t>
      </w:r>
      <w:r w:rsidR="00B35AE3">
        <w:t xml:space="preserve">mosques, and </w:t>
      </w:r>
      <w:proofErr w:type="spellStart"/>
      <w:r w:rsidR="00B35AE3">
        <w:t>hinu</w:t>
      </w:r>
      <w:proofErr w:type="spellEnd"/>
      <w:r w:rsidR="00B35AE3">
        <w:t xml:space="preserve"> temples. </w:t>
      </w:r>
      <w:proofErr w:type="gramStart"/>
      <w:r w:rsidR="00B35AE3">
        <w:t>However</w:t>
      </w:r>
      <w:proofErr w:type="gramEnd"/>
      <w:r w:rsidR="00B35AE3">
        <w:t xml:space="preserve"> there are no </w:t>
      </w:r>
      <w:r w:rsidR="00290E31">
        <w:t xml:space="preserve">known </w:t>
      </w:r>
      <w:r w:rsidR="00B35AE3">
        <w:t>churches</w:t>
      </w:r>
      <w:r w:rsidR="00921937">
        <w:t xml:space="preserve">. In fact they are classified as un-reached and un-engaged which means that to the best of </w:t>
      </w:r>
      <w:proofErr w:type="spellStart"/>
      <w:r w:rsidR="00921937">
        <w:t>anyones</w:t>
      </w:r>
      <w:proofErr w:type="spellEnd"/>
      <w:r w:rsidR="00921937">
        <w:t xml:space="preserve"> knowledge there are not only no believers there, but no missionaries working in their midst either. </w:t>
      </w:r>
      <w:r>
        <w:br/>
      </w:r>
      <w:r>
        <w:br/>
        <w:t xml:space="preserve">Pray. </w:t>
      </w:r>
      <w:r>
        <w:br/>
      </w:r>
      <w:r>
        <w:br/>
      </w:r>
      <w:r w:rsidR="00F644DB">
        <w:t xml:space="preserve">I read an article by Ed Stetzer this week, a north </w:t>
      </w:r>
      <w:proofErr w:type="spellStart"/>
      <w:r w:rsidR="00F644DB">
        <w:t>american</w:t>
      </w:r>
      <w:proofErr w:type="spellEnd"/>
      <w:r w:rsidR="00F644DB">
        <w:t xml:space="preserve"> </w:t>
      </w:r>
      <w:proofErr w:type="gramStart"/>
      <w:r w:rsidR="00F644DB">
        <w:t>missions</w:t>
      </w:r>
      <w:proofErr w:type="gramEnd"/>
      <w:r w:rsidR="00F644DB">
        <w:t xml:space="preserve"> guy, who was talking about the state of the church in North America. He started with a question, how many bibles do you own? </w:t>
      </w:r>
      <w:r w:rsidR="00F644DB">
        <w:br/>
      </w:r>
      <w:r w:rsidR="00F644DB">
        <w:br/>
        <w:t xml:space="preserve">In fact, lets start there, how many bibles do you own? Anyone have a bible raise your hand? More than 2? More than 5? More than 10? More than 50? More than 100? Alright that’s not </w:t>
      </w:r>
      <w:proofErr w:type="gramStart"/>
      <w:r w:rsidR="00F644DB">
        <w:t>really fair</w:t>
      </w:r>
      <w:proofErr w:type="gramEnd"/>
      <w:r w:rsidR="00F644DB">
        <w:t xml:space="preserve">, I have what amounts to a collection of bible translations and have about </w:t>
      </w:r>
      <w:r w:rsidR="00290E31">
        <w:t>739</w:t>
      </w:r>
      <w:r w:rsidR="00F644DB">
        <w:t xml:space="preserve"> different ones right now. </w:t>
      </w:r>
      <w:r w:rsidR="00290E31">
        <w:t xml:space="preserve">That’s full translations, copies in the original </w:t>
      </w:r>
      <w:proofErr w:type="spellStart"/>
      <w:r w:rsidR="00290E31">
        <w:t>languges</w:t>
      </w:r>
      <w:proofErr w:type="spellEnd"/>
      <w:r w:rsidR="00290E31">
        <w:t xml:space="preserve">, and copies of fragments and </w:t>
      </w:r>
      <w:proofErr w:type="spellStart"/>
      <w:r w:rsidR="00290E31">
        <w:t>codicies</w:t>
      </w:r>
      <w:proofErr w:type="spellEnd"/>
      <w:r w:rsidR="00290E31">
        <w:t xml:space="preserve"> in the original languages. If we count all the NASB copies under this alter, there are quite a few more. </w:t>
      </w:r>
      <w:proofErr w:type="spellStart"/>
      <w:r w:rsidR="00F644DB">
        <w:t>I</w:t>
      </w:r>
      <w:proofErr w:type="spellEnd"/>
      <w:r w:rsidR="00F644DB">
        <w:t xml:space="preserve"> didn’t set out to </w:t>
      </w:r>
      <w:r w:rsidR="00290E31">
        <w:t xml:space="preserve">collect bibles, but here we are. </w:t>
      </w:r>
      <w:proofErr w:type="spellStart"/>
      <w:r w:rsidR="00F644DB">
        <w:t>Any way</w:t>
      </w:r>
      <w:proofErr w:type="spellEnd"/>
      <w:r w:rsidR="00F644DB">
        <w:t xml:space="preserve">, according to life way research, 9 in ten </w:t>
      </w:r>
      <w:proofErr w:type="spellStart"/>
      <w:r w:rsidR="00F644DB">
        <w:t>americans</w:t>
      </w:r>
      <w:proofErr w:type="spellEnd"/>
      <w:r w:rsidR="00F644DB">
        <w:t xml:space="preserve"> have at least one bible in their home, but only 5 in ten have opened it in the past year, and of those only a smattering read more than a passage here or there around the holidays. </w:t>
      </w:r>
      <w:r w:rsidR="00F644DB">
        <w:br/>
      </w:r>
      <w:r w:rsidR="00F644DB">
        <w:br/>
        <w:t xml:space="preserve">IF the bible is God’s love letter to us, IF the bible is the </w:t>
      </w:r>
      <w:proofErr w:type="gramStart"/>
      <w:r w:rsidR="00F644DB">
        <w:t>sum total</w:t>
      </w:r>
      <w:proofErr w:type="gramEnd"/>
      <w:r w:rsidR="00F644DB">
        <w:t xml:space="preserve"> of God’s special revelation to us about himself. If we claim to love and worship God, shouldn’t we be reading his word? </w:t>
      </w:r>
      <w:r w:rsidR="00F644DB">
        <w:br/>
      </w:r>
      <w:r w:rsidR="00F644DB">
        <w:br/>
        <w:t xml:space="preserve">I talked to someone once who </w:t>
      </w:r>
      <w:proofErr w:type="gramStart"/>
      <w:r w:rsidR="00F644DB">
        <w:t>said</w:t>
      </w:r>
      <w:proofErr w:type="gramEnd"/>
      <w:r w:rsidR="00F644DB">
        <w:t xml:space="preserve"> “but pastor I read the bible once”. Once. My answer to that guy was a quote from a Greek philosopher named </w:t>
      </w:r>
      <w:proofErr w:type="spellStart"/>
      <w:r w:rsidR="00F644DB">
        <w:t>heraclitis</w:t>
      </w:r>
      <w:proofErr w:type="spellEnd"/>
      <w:r w:rsidR="00F644DB">
        <w:t xml:space="preserve">, who said “you can never enter the same river twice, for the river always changes, as does the man”. With our bible, it remains the same, but our understanding of life, the world around us and the Lord changes, as does who we are. Because we are always in a state of change, no matter how much anyone hates change, they are still always changing, and because of that what you take away from scripture always changes. You – and people have – can spend your whole life reading the bible over and over and over and over and over and never fully plumb the depths of scripture, because each time you try, your measuring stick has changed because you have changed. Because the things you know have changed, because what God has revealed to you has changed. </w:t>
      </w:r>
      <w:r w:rsidR="00E42301">
        <w:t xml:space="preserve">Charles Spurgeon wrote ““Nobody ever outgrows Scripture; the book widens and deepens with our years.” </w:t>
      </w:r>
      <w:proofErr w:type="spellStart"/>
      <w:r w:rsidR="00F644DB">
        <w:t>Its</w:t>
      </w:r>
      <w:proofErr w:type="spellEnd"/>
      <w:r w:rsidR="00F644DB">
        <w:t xml:space="preserve"> sort of like a string of </w:t>
      </w:r>
      <w:r w:rsidR="00F644DB">
        <w:lastRenderedPageBreak/>
        <w:t xml:space="preserve">lightbulbs lighting up. It happens so much faster than we can see with our naked eyes, but if you could slow things down, and watch in slow motion, you would see each bulb light up one after the other. The first bulb lights up in a perfectly dark room and we can see a little bit. We can see that there is a bulb, and maybe some of the rudiments of the room. The second bulb lights, and maybe now we can see that there are multiple light bulbs in a string. Then the third light comes on, and we can see that there is a table in the room. By then the fourth light kicks on, and we can see there is something on the table, and so on to reveal that there is a bountiful feast waiting for us. </w:t>
      </w:r>
      <w:r w:rsidR="00F644DB">
        <w:br/>
      </w:r>
      <w:r w:rsidR="00F644DB">
        <w:br/>
        <w:t>IF we had closed our eyes after the first bulb, we would have never seen the fullness</w:t>
      </w:r>
      <w:r w:rsidR="00E42301">
        <w:t xml:space="preserve"> of the banquet awaiting us. The bible is </w:t>
      </w:r>
      <w:proofErr w:type="spellStart"/>
      <w:r w:rsidR="00E42301">
        <w:t>kinda</w:t>
      </w:r>
      <w:proofErr w:type="spellEnd"/>
      <w:r w:rsidR="00E42301">
        <w:t xml:space="preserve"> like the meals we had on the cruise ship</w:t>
      </w:r>
      <w:r w:rsidR="009A069F">
        <w:t xml:space="preserve"> five years ago for my </w:t>
      </w:r>
      <w:proofErr w:type="gramStart"/>
      <w:r w:rsidR="009A069F">
        <w:t>parents</w:t>
      </w:r>
      <w:proofErr w:type="gramEnd"/>
      <w:r w:rsidR="009A069F">
        <w:t xml:space="preserve"> anniversary and birthday</w:t>
      </w:r>
      <w:r w:rsidR="00E42301">
        <w:t xml:space="preserve">. Every single time we went back to that main dining room they had something amazing, and most nights numerous amazing things just waiting for us to try. Cheese plates with crackers, and escargot, or shrimp cocktail, or lobster, or a dozen other amazing and wonderful appetizers. Which were followed by a beautiful steak, or fish, or lamb, or some nights multiples of each. One night on the cruise we had probably the best snapper I’ve ever eaten, and we eat a lot of snapper. It was moist, and flavorful, and a little sweet, with a crispy skin. It was </w:t>
      </w:r>
      <w:proofErr w:type="gramStart"/>
      <w:r w:rsidR="00E42301">
        <w:t>absolutely phenomenal</w:t>
      </w:r>
      <w:proofErr w:type="gramEnd"/>
      <w:r w:rsidR="00E42301">
        <w:t xml:space="preserve">. Perfectly cooked. I didn’t know fish could have such a fantastic flavor. Or another night they served us the perfect steak. Or the crispy goat cheese salad. Or a hundred other things, and then for deserts the most delectable deserts you could imagine. Crème </w:t>
      </w:r>
      <w:proofErr w:type="spellStart"/>
      <w:r w:rsidR="00E42301">
        <w:t>brulee</w:t>
      </w:r>
      <w:proofErr w:type="spellEnd"/>
      <w:r w:rsidR="00E42301">
        <w:t xml:space="preserve">, and cheesecake, and chocolate anything and everything it was fantastic. It was the food of kings, hot and ready and waiting for us to eat. </w:t>
      </w:r>
      <w:r w:rsidR="00E42301">
        <w:br/>
      </w:r>
      <w:r w:rsidR="00E42301">
        <w:br/>
        <w:t xml:space="preserve">But what if instead of eating, </w:t>
      </w:r>
      <w:r w:rsidR="009A069F">
        <w:t xml:space="preserve">and I know someone who because of dietary restrictions has to do something </w:t>
      </w:r>
      <w:proofErr w:type="gramStart"/>
      <w:r w:rsidR="009A069F">
        <w:t>similar, but</w:t>
      </w:r>
      <w:proofErr w:type="gramEnd"/>
      <w:r w:rsidR="009A069F">
        <w:t xml:space="preserve"> imagine </w:t>
      </w:r>
      <w:r w:rsidR="00E42301">
        <w:t xml:space="preserve">we had sat there with our eyes and nose closed, breathing out of our mouths. Drank a glass of </w:t>
      </w:r>
      <w:proofErr w:type="gramStart"/>
      <w:r w:rsidR="00E42301">
        <w:t>water, and</w:t>
      </w:r>
      <w:proofErr w:type="gramEnd"/>
      <w:r w:rsidR="00E42301">
        <w:t xml:space="preserve"> ignored all of the amazing food that had been set before us. Wouldn’t that be silly? Half of the cruise is eating the wonderful food. You would leave dinner hungry, under nourished, and probably a little grouchy. You wouldn’t have the fuel you need to get through the week, you wouldn’t have the stuff your body needs, and so you would languish. You probably wouldn’t die in a week. But how much less of a trip that would be. No food for a week. </w:t>
      </w:r>
      <w:r w:rsidR="00E42301">
        <w:br/>
      </w:r>
      <w:r w:rsidR="00E42301">
        <w:br/>
        <w:t xml:space="preserve">Yet this is exactly what the Christian does that ignores their bible. They do so to their own detriment, and to the disappointment of God. </w:t>
      </w:r>
      <w:r>
        <w:t xml:space="preserve">In fact, Psalms 1, if you’ll open your bible there with me gives a list of stern warnings about what happens when we neglect reading our bible. </w:t>
      </w:r>
      <w:r>
        <w:br/>
      </w:r>
      <w:r>
        <w:br/>
      </w:r>
      <w:r>
        <w:rPr>
          <w:rStyle w:val="chapternum"/>
        </w:rPr>
        <w:t>1 </w:t>
      </w:r>
      <w:r>
        <w:rPr>
          <w:rStyle w:val="text"/>
        </w:rPr>
        <w:t>Blessed is the man</w:t>
      </w:r>
      <w:r>
        <w:rPr>
          <w:rStyle w:val="text"/>
          <w:vertAlign w:val="superscript"/>
        </w:rPr>
        <w:t>[</w:t>
      </w:r>
      <w:hyperlink r:id="rId4" w:anchor="fen-ESV-13941a" w:tooltip="See footnote a" w:history="1">
        <w:r>
          <w:rPr>
            <w:rStyle w:val="Hyperlink"/>
            <w:vertAlign w:val="superscript"/>
          </w:rPr>
          <w:t>a</w:t>
        </w:r>
      </w:hyperlink>
      <w:r>
        <w:rPr>
          <w:rStyle w:val="text"/>
          <w:vertAlign w:val="superscript"/>
        </w:rPr>
        <w:t>]</w:t>
      </w:r>
      <w:r>
        <w:br/>
      </w:r>
      <w:r>
        <w:rPr>
          <w:rStyle w:val="indent-1-breaks"/>
        </w:rPr>
        <w:t>    </w:t>
      </w:r>
      <w:r>
        <w:rPr>
          <w:rStyle w:val="text"/>
        </w:rPr>
        <w:t>who walks not in the counsel of the wicked,</w:t>
      </w:r>
      <w:r>
        <w:br/>
      </w:r>
      <w:r>
        <w:rPr>
          <w:rStyle w:val="text"/>
        </w:rPr>
        <w:t>nor stands in the way of sinners,</w:t>
      </w:r>
      <w:r>
        <w:br/>
      </w:r>
      <w:r>
        <w:rPr>
          <w:rStyle w:val="indent-1-breaks"/>
        </w:rPr>
        <w:t>    </w:t>
      </w:r>
      <w:r>
        <w:rPr>
          <w:rStyle w:val="text"/>
        </w:rPr>
        <w:t>nor sits in the seat of scoffers;</w:t>
      </w:r>
      <w:r>
        <w:br/>
      </w:r>
      <w:r>
        <w:rPr>
          <w:rStyle w:val="text"/>
          <w:vertAlign w:val="superscript"/>
        </w:rPr>
        <w:t>2 </w:t>
      </w:r>
      <w:r>
        <w:rPr>
          <w:rStyle w:val="text"/>
        </w:rPr>
        <w:t>but his delight is in the law</w:t>
      </w:r>
      <w:r>
        <w:rPr>
          <w:rStyle w:val="text"/>
          <w:vertAlign w:val="superscript"/>
        </w:rPr>
        <w:t>[</w:t>
      </w:r>
      <w:hyperlink r:id="rId5" w:anchor="fen-ESV-13942b" w:tooltip="See footnote b" w:history="1">
        <w:r>
          <w:rPr>
            <w:rStyle w:val="Hyperlink"/>
            <w:vertAlign w:val="superscript"/>
          </w:rPr>
          <w:t>b</w:t>
        </w:r>
      </w:hyperlink>
      <w:r>
        <w:rPr>
          <w:rStyle w:val="text"/>
          <w:vertAlign w:val="superscript"/>
        </w:rPr>
        <w:t>]</w:t>
      </w:r>
      <w:r>
        <w:rPr>
          <w:rStyle w:val="text"/>
        </w:rPr>
        <w:t xml:space="preserve"> of the </w:t>
      </w:r>
      <w:r>
        <w:rPr>
          <w:rStyle w:val="small-caps"/>
          <w:smallCaps/>
        </w:rPr>
        <w:t>Lord</w:t>
      </w:r>
      <w:r>
        <w:rPr>
          <w:rStyle w:val="text"/>
        </w:rPr>
        <w:t>,</w:t>
      </w:r>
      <w:r>
        <w:br/>
      </w:r>
      <w:r>
        <w:rPr>
          <w:rStyle w:val="indent-1-breaks"/>
        </w:rPr>
        <w:t>    </w:t>
      </w:r>
      <w:r>
        <w:rPr>
          <w:rStyle w:val="text"/>
        </w:rPr>
        <w:t>and on his law he meditates day and night.</w:t>
      </w:r>
    </w:p>
    <w:p w14:paraId="3FA8B7E4" w14:textId="77777777" w:rsidR="00A15CE5" w:rsidRDefault="00A15CE5" w:rsidP="00A15CE5">
      <w:pPr>
        <w:pStyle w:val="line"/>
      </w:pPr>
      <w:r>
        <w:rPr>
          <w:rStyle w:val="text"/>
          <w:vertAlign w:val="superscript"/>
        </w:rPr>
        <w:t>3 </w:t>
      </w:r>
      <w:r>
        <w:rPr>
          <w:rStyle w:val="text"/>
        </w:rPr>
        <w:t>He is like a tree</w:t>
      </w:r>
      <w:r>
        <w:br/>
      </w:r>
      <w:r>
        <w:rPr>
          <w:rStyle w:val="indent-1-breaks"/>
        </w:rPr>
        <w:t>    </w:t>
      </w:r>
      <w:r>
        <w:rPr>
          <w:rStyle w:val="text"/>
        </w:rPr>
        <w:t>planted by streams of water</w:t>
      </w:r>
      <w:r>
        <w:br/>
      </w:r>
      <w:r>
        <w:rPr>
          <w:rStyle w:val="text"/>
        </w:rPr>
        <w:t>that yields its fruit in its season,</w:t>
      </w:r>
      <w:r>
        <w:br/>
      </w:r>
      <w:r>
        <w:rPr>
          <w:rStyle w:val="indent-1-breaks"/>
        </w:rPr>
        <w:lastRenderedPageBreak/>
        <w:t>    </w:t>
      </w:r>
      <w:r>
        <w:rPr>
          <w:rStyle w:val="text"/>
        </w:rPr>
        <w:t>and its leaf does not wither.</w:t>
      </w:r>
      <w:r>
        <w:br/>
      </w:r>
      <w:r>
        <w:rPr>
          <w:rStyle w:val="text"/>
        </w:rPr>
        <w:t>In all that he does, he prospers.</w:t>
      </w:r>
      <w:r>
        <w:br/>
      </w:r>
      <w:r>
        <w:rPr>
          <w:rStyle w:val="text"/>
          <w:vertAlign w:val="superscript"/>
        </w:rPr>
        <w:t>4 </w:t>
      </w:r>
      <w:r>
        <w:rPr>
          <w:rStyle w:val="text"/>
        </w:rPr>
        <w:t>The wicked are not so,</w:t>
      </w:r>
      <w:r>
        <w:br/>
      </w:r>
      <w:r>
        <w:rPr>
          <w:rStyle w:val="indent-1-breaks"/>
        </w:rPr>
        <w:t>    </w:t>
      </w:r>
      <w:r>
        <w:rPr>
          <w:rStyle w:val="text"/>
        </w:rPr>
        <w:t>but are like chaff that the wind drives away.</w:t>
      </w:r>
    </w:p>
    <w:p w14:paraId="779C3DC8" w14:textId="24CCE110" w:rsidR="00A15CE5" w:rsidRPr="00730BD1" w:rsidRDefault="00A15CE5" w:rsidP="00A15CE5">
      <w:pPr>
        <w:pStyle w:val="NormalWeb"/>
      </w:pPr>
      <w:r>
        <w:rPr>
          <w:rStyle w:val="text"/>
          <w:vertAlign w:val="superscript"/>
        </w:rPr>
        <w:t>5 </w:t>
      </w:r>
      <w:r>
        <w:rPr>
          <w:rStyle w:val="text"/>
        </w:rPr>
        <w:t>Therefore the wicked will not stand in the judgment,</w:t>
      </w:r>
      <w:r>
        <w:br/>
      </w:r>
      <w:r>
        <w:rPr>
          <w:rStyle w:val="indent-1-breaks"/>
        </w:rPr>
        <w:t>    </w:t>
      </w:r>
      <w:r>
        <w:rPr>
          <w:rStyle w:val="text"/>
        </w:rPr>
        <w:t>nor sinners in the congregation of the righteous;</w:t>
      </w:r>
      <w:r>
        <w:br/>
      </w:r>
      <w:r>
        <w:rPr>
          <w:rStyle w:val="text"/>
          <w:vertAlign w:val="superscript"/>
        </w:rPr>
        <w:t>6 </w:t>
      </w:r>
      <w:r>
        <w:rPr>
          <w:rStyle w:val="text"/>
        </w:rPr>
        <w:t xml:space="preserve">for the </w:t>
      </w:r>
      <w:r>
        <w:rPr>
          <w:rStyle w:val="small-caps"/>
          <w:smallCaps/>
        </w:rPr>
        <w:t>Lord</w:t>
      </w:r>
      <w:r>
        <w:rPr>
          <w:rStyle w:val="text"/>
        </w:rPr>
        <w:t xml:space="preserve"> knows the way of the righteous,</w:t>
      </w:r>
      <w:r>
        <w:br/>
      </w:r>
      <w:r>
        <w:rPr>
          <w:rStyle w:val="indent-1-breaks"/>
        </w:rPr>
        <w:t>    </w:t>
      </w:r>
      <w:r>
        <w:rPr>
          <w:rStyle w:val="text"/>
        </w:rPr>
        <w:t>but the way of the wicked will perish.</w:t>
      </w:r>
      <w:r>
        <w:rPr>
          <w:rStyle w:val="text"/>
        </w:rPr>
        <w:br/>
      </w:r>
      <w:r>
        <w:rPr>
          <w:rStyle w:val="text"/>
        </w:rPr>
        <w:br/>
        <w:t xml:space="preserve">I read 12 warnings in there : </w:t>
      </w:r>
      <w:r>
        <w:rPr>
          <w:rStyle w:val="Emphasis"/>
        </w:rPr>
        <w:t xml:space="preserve">They do walk in the counsel of the wicked (1), They do stand in the way of sinners (1), They do sit in the seat of scoffers (1), They do not delight in the law of the LORD (2), They do not meditate on the law day and night (2), They are not planted by streams of water (3), They do not yield fruit (3), Their leaf withers (3), They do not prosper (3), They are like chaff that the wind drives away (4), They will not stand in the judgment (5), They will perish (6). </w:t>
      </w:r>
      <w:r>
        <w:rPr>
          <w:rStyle w:val="Emphasis"/>
        </w:rPr>
        <w:br/>
      </w:r>
      <w:r>
        <w:rPr>
          <w:rStyle w:val="Emphasis"/>
        </w:rPr>
        <w:br/>
      </w:r>
      <w:proofErr w:type="gramStart"/>
      <w:r>
        <w:rPr>
          <w:rStyle w:val="Emphasis"/>
          <w:i w:val="0"/>
          <w:iCs w:val="0"/>
        </w:rPr>
        <w:t>Lets</w:t>
      </w:r>
      <w:proofErr w:type="gramEnd"/>
      <w:r>
        <w:rPr>
          <w:rStyle w:val="Emphasis"/>
          <w:i w:val="0"/>
          <w:iCs w:val="0"/>
        </w:rPr>
        <w:t xml:space="preserve"> go through a few of these. What happens when you walk in the counsel of wicked? Anyone have a story they are brave enough to share? </w:t>
      </w:r>
      <w:r>
        <w:rPr>
          <w:rStyle w:val="Emphasis"/>
          <w:i w:val="0"/>
          <w:iCs w:val="0"/>
        </w:rPr>
        <w:br/>
      </w:r>
      <w:r>
        <w:rPr>
          <w:rStyle w:val="Emphasis"/>
          <w:i w:val="0"/>
          <w:iCs w:val="0"/>
        </w:rPr>
        <w:br/>
        <w:t xml:space="preserve">One of the things that came to my mind was the story of Absalom, he was chasing his father with the army of the kingdom trying to </w:t>
      </w:r>
      <w:proofErr w:type="gramStart"/>
      <w:r>
        <w:rPr>
          <w:rStyle w:val="Emphasis"/>
          <w:i w:val="0"/>
          <w:iCs w:val="0"/>
        </w:rPr>
        <w:t>over throw</w:t>
      </w:r>
      <w:proofErr w:type="gramEnd"/>
      <w:r>
        <w:rPr>
          <w:rStyle w:val="Emphasis"/>
          <w:i w:val="0"/>
          <w:iCs w:val="0"/>
        </w:rPr>
        <w:t xml:space="preserve"> him. Trying to kill his own father, the God ordained King of Israel David. King David who wrote many psalms. King David whose son Solomon would be counted the wisest man that would ever live. King David for whom God still had big plans for. </w:t>
      </w:r>
      <w:proofErr w:type="gramStart"/>
      <w:r>
        <w:rPr>
          <w:rStyle w:val="Emphasis"/>
          <w:i w:val="0"/>
          <w:iCs w:val="0"/>
        </w:rPr>
        <w:t>So</w:t>
      </w:r>
      <w:proofErr w:type="gramEnd"/>
      <w:r>
        <w:rPr>
          <w:rStyle w:val="Emphasis"/>
          <w:i w:val="0"/>
          <w:iCs w:val="0"/>
        </w:rPr>
        <w:t xml:space="preserve"> after this one particular battle, David had been defeated, his troops were demoralized, and he was on the run. </w:t>
      </w:r>
      <w:proofErr w:type="spellStart"/>
      <w:r>
        <w:rPr>
          <w:rStyle w:val="Emphasis"/>
          <w:i w:val="0"/>
          <w:iCs w:val="0"/>
        </w:rPr>
        <w:t>Absolom</w:t>
      </w:r>
      <w:proofErr w:type="spellEnd"/>
      <w:r>
        <w:rPr>
          <w:rStyle w:val="Emphasis"/>
          <w:i w:val="0"/>
          <w:iCs w:val="0"/>
        </w:rPr>
        <w:t xml:space="preserve"> was given two options. Sit back and recover allowing David to do the same, or to give chase, to strike while the iron was hot. Scripture says God confused </w:t>
      </w:r>
      <w:proofErr w:type="spellStart"/>
      <w:r>
        <w:rPr>
          <w:rStyle w:val="Emphasis"/>
          <w:i w:val="0"/>
          <w:iCs w:val="0"/>
        </w:rPr>
        <w:t>Absolom</w:t>
      </w:r>
      <w:proofErr w:type="spellEnd"/>
      <w:r>
        <w:rPr>
          <w:rStyle w:val="Emphasis"/>
          <w:i w:val="0"/>
          <w:iCs w:val="0"/>
        </w:rPr>
        <w:t xml:space="preserve"> so that he would accept BAD council. As a result, </w:t>
      </w:r>
      <w:proofErr w:type="spellStart"/>
      <w:r>
        <w:rPr>
          <w:rStyle w:val="Emphasis"/>
          <w:i w:val="0"/>
          <w:iCs w:val="0"/>
        </w:rPr>
        <w:t>Absolom</w:t>
      </w:r>
      <w:proofErr w:type="spellEnd"/>
      <w:r>
        <w:rPr>
          <w:rStyle w:val="Emphasis"/>
          <w:i w:val="0"/>
          <w:iCs w:val="0"/>
        </w:rPr>
        <w:t xml:space="preserve"> was soon defeated</w:t>
      </w:r>
      <w:r w:rsidR="00730BD1">
        <w:rPr>
          <w:rStyle w:val="Emphasis"/>
          <w:i w:val="0"/>
          <w:iCs w:val="0"/>
        </w:rPr>
        <w:t xml:space="preserve">. His worst fears realized, his forward momentum was stopped, and as a result we read about King </w:t>
      </w:r>
      <w:proofErr w:type="spellStart"/>
      <w:r w:rsidR="00730BD1">
        <w:rPr>
          <w:rStyle w:val="Emphasis"/>
          <w:i w:val="0"/>
          <w:iCs w:val="0"/>
        </w:rPr>
        <w:t>Soloman</w:t>
      </w:r>
      <w:proofErr w:type="spellEnd"/>
      <w:r w:rsidR="00730BD1">
        <w:rPr>
          <w:rStyle w:val="Emphasis"/>
          <w:i w:val="0"/>
          <w:iCs w:val="0"/>
        </w:rPr>
        <w:t xml:space="preserve"> in scripture and not King </w:t>
      </w:r>
      <w:proofErr w:type="spellStart"/>
      <w:r w:rsidR="00730BD1">
        <w:rPr>
          <w:rStyle w:val="Emphasis"/>
          <w:i w:val="0"/>
          <w:iCs w:val="0"/>
        </w:rPr>
        <w:t>Absolom</w:t>
      </w:r>
      <w:proofErr w:type="spellEnd"/>
      <w:r w:rsidR="00730BD1">
        <w:rPr>
          <w:rStyle w:val="Emphasis"/>
          <w:i w:val="0"/>
          <w:iCs w:val="0"/>
        </w:rPr>
        <w:t xml:space="preserve">. If King </w:t>
      </w:r>
      <w:proofErr w:type="spellStart"/>
      <w:r w:rsidR="00730BD1">
        <w:rPr>
          <w:rStyle w:val="Emphasis"/>
          <w:i w:val="0"/>
          <w:iCs w:val="0"/>
        </w:rPr>
        <w:t>Absolom</w:t>
      </w:r>
      <w:proofErr w:type="spellEnd"/>
      <w:r w:rsidR="00730BD1">
        <w:rPr>
          <w:rStyle w:val="Emphasis"/>
          <w:i w:val="0"/>
          <w:iCs w:val="0"/>
        </w:rPr>
        <w:t xml:space="preserve"> had listened to good council, perhaps he would have been victorious over David. Perhaps his goals would have been reached. Perhaps he would have been a good king. But that isn’t what happened was it? He listened to bad council, and everything he was planning to do went to rust and ruin. </w:t>
      </w:r>
    </w:p>
    <w:p w14:paraId="5180B777" w14:textId="77777777" w:rsidR="00835325" w:rsidRDefault="00730BD1" w:rsidP="00835325">
      <w:pPr>
        <w:pStyle w:val="line"/>
      </w:pPr>
      <w:r>
        <w:t xml:space="preserve">When we don’t delight in the word of God vs </w:t>
      </w:r>
      <w:proofErr w:type="gramStart"/>
      <w:r>
        <w:t>2, and</w:t>
      </w:r>
      <w:proofErr w:type="gramEnd"/>
      <w:r>
        <w:t xml:space="preserve"> walk in the </w:t>
      </w:r>
      <w:proofErr w:type="spellStart"/>
      <w:r>
        <w:t>counsil</w:t>
      </w:r>
      <w:proofErr w:type="spellEnd"/>
      <w:r>
        <w:t xml:space="preserve"> of God through His word, we end up walking in the counsel of the wicked. We end up like Absalom. We end up making choices for the wrong reasons, based on poor council, and end up with consequences that last for years and years. </w:t>
      </w:r>
      <w:r>
        <w:br/>
      </w:r>
      <w:r>
        <w:br/>
        <w:t xml:space="preserve">Secondly when we fail to walk in the counsel of God, and instead Walk in the counsel of the wicked, we end up sitting in the seat of Scoffers. I read an article by a guy named Denny Burk this week that outlined what it means to be a scoffer. He says a scoffer speaks with derision and contempt. He focuses that Derision on other people. He is Proud and </w:t>
      </w:r>
      <w:proofErr w:type="spellStart"/>
      <w:r>
        <w:t>UnTeachable</w:t>
      </w:r>
      <w:proofErr w:type="spellEnd"/>
      <w:r>
        <w:t xml:space="preserve">, he is the opposite of wise, he makes a big deal about other </w:t>
      </w:r>
      <w:proofErr w:type="gramStart"/>
      <w:r>
        <w:t>peoples</w:t>
      </w:r>
      <w:proofErr w:type="gramEnd"/>
      <w:r>
        <w:t xml:space="preserve"> short comings, ultimately he reaches his doom. Proverbs 29 says judgements are prepared for Scoffers, and Isaiah wrote that scoffers will find their end, and all who are intent on doing evil will be cut off. In </w:t>
      </w:r>
      <w:proofErr w:type="gramStart"/>
      <w:r>
        <w:t>short</w:t>
      </w:r>
      <w:proofErr w:type="gramEnd"/>
      <w:r>
        <w:t xml:space="preserve"> a scoffer is one </w:t>
      </w:r>
      <w:r>
        <w:lastRenderedPageBreak/>
        <w:t xml:space="preserve">who uses their mouth to sin. Slander. Gossip. Lying, flattering, pride, one who is quick to speak, cursing, </w:t>
      </w:r>
      <w:r w:rsidR="007B14BD">
        <w:t xml:space="preserve">and on and on and on. A stoic philosopher named Seneca wrote that the tongue is the index of the mind. If someone were to read your index, would you be sitting in the seat of scoffers? </w:t>
      </w:r>
      <w:r w:rsidR="007B14BD">
        <w:br/>
      </w:r>
      <w:r w:rsidR="007B14BD">
        <w:br/>
        <w:t xml:space="preserve">Can you receive correction? Are your words always marked by strict adherence to the truth? Do you speak about people negatively behind their back? Do your words build people up or tear people down. Have you torn anyone down this week? What about Pride? Have you used your mouth to talk your self up this week? Have you made any foolish choices? Because if so, maybe you need to spend more time in scripture and less time watching survivor, or football, or working, or whatever it is you think is more important than reading God’s word. </w:t>
      </w:r>
      <w:proofErr w:type="gramStart"/>
      <w:r w:rsidR="007B14BD">
        <w:t>Sure</w:t>
      </w:r>
      <w:proofErr w:type="gramEnd"/>
      <w:r w:rsidR="007B14BD">
        <w:t xml:space="preserve"> </w:t>
      </w:r>
      <w:proofErr w:type="spellStart"/>
      <w:r w:rsidR="007B14BD">
        <w:t>its</w:t>
      </w:r>
      <w:proofErr w:type="spellEnd"/>
      <w:r w:rsidR="007B14BD">
        <w:t xml:space="preserve"> hard – at first. </w:t>
      </w:r>
      <w:proofErr w:type="gramStart"/>
      <w:r w:rsidR="007B14BD">
        <w:t>Sure</w:t>
      </w:r>
      <w:proofErr w:type="gramEnd"/>
      <w:r w:rsidR="007B14BD">
        <w:t xml:space="preserve"> your mind will wander. </w:t>
      </w:r>
      <w:proofErr w:type="spellStart"/>
      <w:r w:rsidR="007B14BD">
        <w:t>Its</w:t>
      </w:r>
      <w:proofErr w:type="spellEnd"/>
      <w:r w:rsidR="007B14BD">
        <w:t xml:space="preserve"> like any muscle. You </w:t>
      </w:r>
      <w:proofErr w:type="gramStart"/>
      <w:r w:rsidR="007B14BD">
        <w:t>have to</w:t>
      </w:r>
      <w:proofErr w:type="gramEnd"/>
      <w:r w:rsidR="007B14BD">
        <w:t xml:space="preserve"> use it to get better. </w:t>
      </w:r>
      <w:r w:rsidR="007B14BD">
        <w:br/>
      </w:r>
      <w:r w:rsidR="007B14BD">
        <w:br/>
        <w:t xml:space="preserve">I’m not sure we will get through all 12 of these. But I feel like I should point out that vs 2 they do not delight in the law of the Lord, is the reason for much of what we see going on in the world at large. </w:t>
      </w:r>
      <w:r w:rsidR="007B14BD">
        <w:br/>
      </w:r>
      <w:r w:rsidR="007B14BD">
        <w:br/>
        <w:t xml:space="preserve">Killing </w:t>
      </w:r>
      <w:proofErr w:type="gramStart"/>
      <w:r w:rsidR="007B14BD">
        <w:t>babies, or</w:t>
      </w:r>
      <w:proofErr w:type="gramEnd"/>
      <w:r w:rsidR="007B14BD">
        <w:t xml:space="preserve"> shooting up your workplace or school is ok if you don’t know, or care that God says we are made in his image, and the life of an image bearer isn’t to be taken lightly, or without strong cause. </w:t>
      </w:r>
      <w:r w:rsidR="007B14BD">
        <w:br/>
      </w:r>
      <w:r w:rsidR="007B14BD">
        <w:br/>
        <w:t xml:space="preserve">Homosexuality is ok, but only if you don’t know or care that God has a specific set of plans for mankind, and that we are to follow them at the exclusion of other ways. </w:t>
      </w:r>
      <w:r w:rsidR="007B14BD">
        <w:br/>
      </w:r>
      <w:r w:rsidR="007B14BD">
        <w:br/>
      </w:r>
      <w:proofErr w:type="spellStart"/>
      <w:r w:rsidR="007B14BD">
        <w:t>Pediaphilia</w:t>
      </w:r>
      <w:proofErr w:type="spellEnd"/>
      <w:r w:rsidR="007B14BD">
        <w:t xml:space="preserve"> is a big issue right now on the world stage – Epstein, and those that knew him – the Clintons, Prince Andrew of England, and even Donald Trump – went to his private island, and slept with young – some underage – women. Women who were not given the full picture of what they would be doing. Some were promised training as massage therapists, and others promised a future as models, or actresses. Then they would hop on a plane and now that they are trapped, told they MUST please this man, or that man, or that married couple, or else their dreams would be crushed, and they would go back to anonymity. Pedophilia is only OK, if you disregard what scripture says about so very many things. The missionary Elizabeth Elliot wrote in her journal that </w:t>
      </w:r>
      <w:r w:rsidR="00E42301">
        <w:t xml:space="preserve">“The Word of God </w:t>
      </w:r>
      <w:r w:rsidR="00835325">
        <w:t>(is)</w:t>
      </w:r>
      <w:r w:rsidR="00E42301">
        <w:t xml:space="preserve"> as a straight edge, which shows up our own crookedness. We can’t really tell how crooked our thinking is until we line it up with the straight edge of Scripture.” </w:t>
      </w:r>
      <w:r w:rsidR="00835325">
        <w:br/>
      </w:r>
      <w:r w:rsidR="00835325">
        <w:br/>
        <w:t xml:space="preserve">Every societal ill in the world today comes back to a lack of delighting or walking in the counsel of God. </w:t>
      </w:r>
      <w:r w:rsidR="00835325">
        <w:br/>
      </w:r>
      <w:r w:rsidR="00835325">
        <w:br/>
        <w:t xml:space="preserve">As we bring things to a close, I want you to think about the illustration were given in vs 3. Someone read vs 1-3 for me. </w:t>
      </w:r>
      <w:r w:rsidR="00835325">
        <w:br/>
      </w:r>
      <w:r w:rsidR="00835325">
        <w:br/>
      </w:r>
      <w:r w:rsidR="00835325">
        <w:rPr>
          <w:rStyle w:val="chapternum"/>
        </w:rPr>
        <w:t>1 </w:t>
      </w:r>
      <w:r w:rsidR="00835325">
        <w:rPr>
          <w:rStyle w:val="text"/>
        </w:rPr>
        <w:t>Blessed is the man</w:t>
      </w:r>
      <w:r w:rsidR="00835325">
        <w:rPr>
          <w:rStyle w:val="text"/>
          <w:vertAlign w:val="superscript"/>
        </w:rPr>
        <w:t>[</w:t>
      </w:r>
      <w:hyperlink r:id="rId6" w:anchor="fen-ESV-13941a" w:tooltip="See footnote a" w:history="1">
        <w:r w:rsidR="00835325">
          <w:rPr>
            <w:rStyle w:val="Hyperlink"/>
            <w:vertAlign w:val="superscript"/>
          </w:rPr>
          <w:t>a</w:t>
        </w:r>
      </w:hyperlink>
      <w:r w:rsidR="00835325">
        <w:rPr>
          <w:rStyle w:val="text"/>
          <w:vertAlign w:val="superscript"/>
        </w:rPr>
        <w:t>]</w:t>
      </w:r>
      <w:r w:rsidR="00835325">
        <w:br/>
      </w:r>
      <w:r w:rsidR="00835325">
        <w:rPr>
          <w:rStyle w:val="indent-1-breaks"/>
        </w:rPr>
        <w:t>    </w:t>
      </w:r>
      <w:r w:rsidR="00835325">
        <w:rPr>
          <w:rStyle w:val="text"/>
        </w:rPr>
        <w:t>who walks not in the counsel of the wicked,</w:t>
      </w:r>
      <w:r w:rsidR="00835325">
        <w:br/>
      </w:r>
      <w:r w:rsidR="00835325">
        <w:rPr>
          <w:rStyle w:val="text"/>
        </w:rPr>
        <w:t>nor stands in the way of sinners,</w:t>
      </w:r>
      <w:r w:rsidR="00835325">
        <w:br/>
      </w:r>
      <w:r w:rsidR="00835325">
        <w:rPr>
          <w:rStyle w:val="indent-1-breaks"/>
        </w:rPr>
        <w:t>    </w:t>
      </w:r>
      <w:r w:rsidR="00835325">
        <w:rPr>
          <w:rStyle w:val="text"/>
        </w:rPr>
        <w:t>nor sits in the seat of scoffers;</w:t>
      </w:r>
      <w:r w:rsidR="00835325">
        <w:br/>
      </w:r>
      <w:r w:rsidR="00835325">
        <w:rPr>
          <w:rStyle w:val="text"/>
          <w:vertAlign w:val="superscript"/>
        </w:rPr>
        <w:lastRenderedPageBreak/>
        <w:t>2 </w:t>
      </w:r>
      <w:r w:rsidR="00835325">
        <w:rPr>
          <w:rStyle w:val="text"/>
        </w:rPr>
        <w:t>but his delight is in the law</w:t>
      </w:r>
      <w:r w:rsidR="00835325">
        <w:rPr>
          <w:rStyle w:val="text"/>
          <w:vertAlign w:val="superscript"/>
        </w:rPr>
        <w:t>[</w:t>
      </w:r>
      <w:hyperlink r:id="rId7" w:anchor="fen-ESV-13942b" w:tooltip="See footnote b" w:history="1">
        <w:r w:rsidR="00835325">
          <w:rPr>
            <w:rStyle w:val="Hyperlink"/>
            <w:vertAlign w:val="superscript"/>
          </w:rPr>
          <w:t>b</w:t>
        </w:r>
      </w:hyperlink>
      <w:r w:rsidR="00835325">
        <w:rPr>
          <w:rStyle w:val="text"/>
          <w:vertAlign w:val="superscript"/>
        </w:rPr>
        <w:t>]</w:t>
      </w:r>
      <w:r w:rsidR="00835325">
        <w:rPr>
          <w:rStyle w:val="text"/>
        </w:rPr>
        <w:t xml:space="preserve"> of the </w:t>
      </w:r>
      <w:r w:rsidR="00835325">
        <w:rPr>
          <w:rStyle w:val="small-caps"/>
          <w:smallCaps/>
        </w:rPr>
        <w:t>Lord</w:t>
      </w:r>
      <w:r w:rsidR="00835325">
        <w:rPr>
          <w:rStyle w:val="text"/>
        </w:rPr>
        <w:t>,</w:t>
      </w:r>
      <w:r w:rsidR="00835325">
        <w:br/>
      </w:r>
      <w:r w:rsidR="00835325">
        <w:rPr>
          <w:rStyle w:val="indent-1-breaks"/>
        </w:rPr>
        <w:t>    </w:t>
      </w:r>
      <w:r w:rsidR="00835325">
        <w:rPr>
          <w:rStyle w:val="text"/>
        </w:rPr>
        <w:t>and on his law he meditates day and night.</w:t>
      </w:r>
    </w:p>
    <w:p w14:paraId="129BA0FA" w14:textId="4F946179" w:rsidR="00F644DB" w:rsidRDefault="00835325" w:rsidP="00835325">
      <w:pPr>
        <w:pStyle w:val="line"/>
      </w:pPr>
      <w:r>
        <w:rPr>
          <w:rStyle w:val="text"/>
          <w:vertAlign w:val="superscript"/>
        </w:rPr>
        <w:t>3 </w:t>
      </w:r>
      <w:r>
        <w:rPr>
          <w:rStyle w:val="text"/>
        </w:rPr>
        <w:t>He is like a tree</w:t>
      </w:r>
      <w:r>
        <w:br/>
      </w:r>
      <w:r>
        <w:rPr>
          <w:rStyle w:val="indent-1-breaks"/>
        </w:rPr>
        <w:t>    </w:t>
      </w:r>
      <w:r>
        <w:rPr>
          <w:rStyle w:val="text"/>
        </w:rPr>
        <w:t>planted by streams of water</w:t>
      </w:r>
      <w:r>
        <w:br/>
      </w:r>
      <w:r>
        <w:rPr>
          <w:rStyle w:val="text"/>
        </w:rPr>
        <w:t>that yields its fruit in its season,</w:t>
      </w:r>
      <w:r>
        <w:br/>
      </w:r>
      <w:r>
        <w:rPr>
          <w:rStyle w:val="indent-1-breaks"/>
        </w:rPr>
        <w:t>    </w:t>
      </w:r>
      <w:r>
        <w:rPr>
          <w:rStyle w:val="text"/>
        </w:rPr>
        <w:t>and its leaf does not wither.</w:t>
      </w:r>
      <w:r>
        <w:br/>
      </w:r>
      <w:r>
        <w:rPr>
          <w:rStyle w:val="text"/>
        </w:rPr>
        <w:t>In all that he does, he prospers.</w:t>
      </w:r>
      <w:r>
        <w:rPr>
          <w:rStyle w:val="text"/>
        </w:rPr>
        <w:br/>
      </w:r>
      <w:r>
        <w:rPr>
          <w:rStyle w:val="text"/>
        </w:rPr>
        <w:br/>
        <w:t xml:space="preserve">My grandparents planted a stand of banana trees. They are kind of cool, the banana itself tastes a little bit like apple mixed with banana. They are </w:t>
      </w:r>
      <w:proofErr w:type="gramStart"/>
      <w:r>
        <w:rPr>
          <w:rStyle w:val="text"/>
        </w:rPr>
        <w:t>pretty tasty</w:t>
      </w:r>
      <w:proofErr w:type="gramEnd"/>
      <w:r>
        <w:rPr>
          <w:rStyle w:val="text"/>
        </w:rPr>
        <w:t xml:space="preserve">. One day I was outside, and the neighbors had cut one down. It was a young banana plant, just coming up. I was upset about that. But figured I could maybe try and save it. I stuck it in a trash can full of water, and left it sit there for about a week, and then dug a hole, and planted it by the canal. </w:t>
      </w:r>
      <w:r>
        <w:rPr>
          <w:rStyle w:val="text"/>
        </w:rPr>
        <w:br/>
      </w:r>
      <w:r>
        <w:rPr>
          <w:rStyle w:val="text"/>
        </w:rPr>
        <w:br/>
        <w:t>The banana tree struggled for a while. It had been cut off from its roots, and then sat in a trash can for a week. It needed constant care and attention because it lacked roots, it lacked any way of feeding itself</w:t>
      </w:r>
      <w:r w:rsidR="00186C2E">
        <w:rPr>
          <w:rStyle w:val="text"/>
        </w:rPr>
        <w:t xml:space="preserve"> properly. IF a strong wind had come, it would have been knocked down, if a drought had come, it would have withered and died. Daily I tended to it, and slowly over time it re-grew roots, and sent them down deep. When they finally reached the canal, the tree exploded with growth, it took in all that nutrient rich soil from the canal, and grew, and produced fruit, and produced baby banana trees. You’ve heard of “your best </w:t>
      </w:r>
      <w:proofErr w:type="spellStart"/>
      <w:r w:rsidR="00186C2E">
        <w:rPr>
          <w:rStyle w:val="text"/>
        </w:rPr>
        <w:t>lifenow</w:t>
      </w:r>
      <w:proofErr w:type="spellEnd"/>
      <w:r w:rsidR="00186C2E">
        <w:rPr>
          <w:rStyle w:val="text"/>
        </w:rPr>
        <w:t xml:space="preserve">” for a banana tree, its best life is when its roots are deep into soil that carries the nutrients and moisture that it needs. In the right spot, the banana tree grew like crazy and was very healthy. </w:t>
      </w:r>
      <w:r w:rsidR="00186C2E">
        <w:rPr>
          <w:rStyle w:val="text"/>
        </w:rPr>
        <w:br/>
      </w:r>
      <w:r w:rsidR="00186C2E">
        <w:rPr>
          <w:rStyle w:val="text"/>
        </w:rPr>
        <w:br/>
        <w:t xml:space="preserve">How do you think it did cut off from its roots? What would have happened to it? What about if it was left in the trash can? It NEEDED to be planted, it needed to have roots, it needed the nutrient rich soil along the canal bank. It needed desperately to be fed the things banana trees need. </w:t>
      </w:r>
      <w:r w:rsidR="00186C2E">
        <w:rPr>
          <w:rStyle w:val="text"/>
        </w:rPr>
        <w:br/>
      </w:r>
      <w:r w:rsidR="00186C2E">
        <w:rPr>
          <w:rStyle w:val="text"/>
        </w:rPr>
        <w:br/>
        <w:t xml:space="preserve">Christian apart from God, and his word, and the church, you’re like that banana tree that’s been cut down. Can that tree grow? No. Can it heal </w:t>
      </w:r>
      <w:proofErr w:type="spellStart"/>
      <w:proofErr w:type="gramStart"/>
      <w:r w:rsidR="00186C2E">
        <w:rPr>
          <w:rStyle w:val="text"/>
        </w:rPr>
        <w:t>it self</w:t>
      </w:r>
      <w:proofErr w:type="spellEnd"/>
      <w:proofErr w:type="gramEnd"/>
      <w:r w:rsidR="00186C2E">
        <w:rPr>
          <w:rStyle w:val="text"/>
        </w:rPr>
        <w:t xml:space="preserve">? No. What can it do? Wither, die and be blown away by the winds. </w:t>
      </w:r>
      <w:r w:rsidR="00186C2E">
        <w:rPr>
          <w:rStyle w:val="text"/>
        </w:rPr>
        <w:br/>
      </w:r>
      <w:r w:rsidR="00186C2E">
        <w:rPr>
          <w:rStyle w:val="text"/>
        </w:rPr>
        <w:br/>
        <w:t xml:space="preserve">Don’t raise your hands, but I want you to think about </w:t>
      </w:r>
      <w:proofErr w:type="spellStart"/>
      <w:r w:rsidR="00186C2E">
        <w:rPr>
          <w:rStyle w:val="text"/>
        </w:rPr>
        <w:t>your self</w:t>
      </w:r>
      <w:proofErr w:type="spellEnd"/>
      <w:r w:rsidR="00186C2E">
        <w:rPr>
          <w:rStyle w:val="text"/>
        </w:rPr>
        <w:t xml:space="preserve">, and this past month. </w:t>
      </w:r>
      <w:r w:rsidR="00186C2E">
        <w:rPr>
          <w:rStyle w:val="text"/>
        </w:rPr>
        <w:br/>
      </w:r>
      <w:r w:rsidR="00186C2E">
        <w:rPr>
          <w:rStyle w:val="text"/>
        </w:rPr>
        <w:br/>
        <w:t xml:space="preserve">Have you been sinking your roots down deep into scripture? Have you been feasting at the dinner table on the cruise ship? Have you been allowing your soul to be nourished by the word of God? Or are you going through life like the person sitting at the table on the cruise ship nose pinched shut, eyes closed, surrounded by the best food there is, and yet starving. </w:t>
      </w:r>
      <w:r w:rsidR="00186C2E">
        <w:rPr>
          <w:rStyle w:val="text"/>
        </w:rPr>
        <w:br/>
      </w:r>
      <w:r w:rsidR="00186C2E">
        <w:rPr>
          <w:rStyle w:val="text"/>
        </w:rPr>
        <w:br/>
        <w:t xml:space="preserve">Normally we talk about the gospel at the end of the service, but today I want you guys to commit to reading your bible through with us in the next year. I have a reading plan, see </w:t>
      </w:r>
      <w:proofErr w:type="spellStart"/>
      <w:r w:rsidR="00186C2E">
        <w:rPr>
          <w:rStyle w:val="text"/>
        </w:rPr>
        <w:t>dottie</w:t>
      </w:r>
      <w:proofErr w:type="spellEnd"/>
      <w:r w:rsidR="00186C2E">
        <w:rPr>
          <w:rStyle w:val="text"/>
        </w:rPr>
        <w:t xml:space="preserve"> for a copy, we will put the weeks reading in the bulletin. Its not too crazy, just four chapters, and in some weeks, parts of chapters. I’ll be preaching out of either the four verses for the current week, or the following week. We will all be reading through it together. Will you guys commit to that? </w:t>
      </w:r>
      <w:r w:rsidR="004F3FD3">
        <w:rPr>
          <w:rStyle w:val="text"/>
        </w:rPr>
        <w:br/>
      </w:r>
      <w:r w:rsidR="004F3FD3">
        <w:rPr>
          <w:rStyle w:val="text"/>
        </w:rPr>
        <w:br/>
      </w:r>
      <w:r w:rsidR="004F3FD3">
        <w:rPr>
          <w:rStyle w:val="text"/>
        </w:rPr>
        <w:lastRenderedPageBreak/>
        <w:t xml:space="preserve">I have printed up a commitment that I would like you to sign if you’re serious. Its up here at the front. As the praise team comes up and sings a final song, I want you to seek the Lord on this. If you decide not to sign it, I want you to pray and tell God why his word to you, isn’t important enough to warrant your time right now. If you can’t do that, then you’re better off signing and trying to abide by your commitment. </w:t>
      </w:r>
    </w:p>
    <w:sectPr w:rsidR="00F64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DB"/>
    <w:rsid w:val="00042855"/>
    <w:rsid w:val="00186C2E"/>
    <w:rsid w:val="0024636A"/>
    <w:rsid w:val="00290E31"/>
    <w:rsid w:val="00414E0A"/>
    <w:rsid w:val="004F3FD3"/>
    <w:rsid w:val="00714875"/>
    <w:rsid w:val="00730BD1"/>
    <w:rsid w:val="007B14BD"/>
    <w:rsid w:val="00835325"/>
    <w:rsid w:val="008808C0"/>
    <w:rsid w:val="00921937"/>
    <w:rsid w:val="009A069F"/>
    <w:rsid w:val="00A15CE5"/>
    <w:rsid w:val="00A337A4"/>
    <w:rsid w:val="00B35AE3"/>
    <w:rsid w:val="00CC5B27"/>
    <w:rsid w:val="00E42301"/>
    <w:rsid w:val="00F64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A12B"/>
  <w15:chartTrackingRefBased/>
  <w15:docId w15:val="{F2388082-08EC-412B-86AA-EC302A86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15CE5"/>
    <w:rPr>
      <w:i/>
      <w:iCs/>
    </w:rPr>
  </w:style>
  <w:style w:type="paragraph" w:customStyle="1" w:styleId="line">
    <w:name w:val="line"/>
    <w:basedOn w:val="Normal"/>
    <w:rsid w:val="00A15C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A15CE5"/>
  </w:style>
  <w:style w:type="character" w:customStyle="1" w:styleId="chapternum">
    <w:name w:val="chapternum"/>
    <w:basedOn w:val="DefaultParagraphFont"/>
    <w:rsid w:val="00A15CE5"/>
  </w:style>
  <w:style w:type="character" w:styleId="Hyperlink">
    <w:name w:val="Hyperlink"/>
    <w:basedOn w:val="DefaultParagraphFont"/>
    <w:uiPriority w:val="99"/>
    <w:semiHidden/>
    <w:unhideWhenUsed/>
    <w:rsid w:val="00A15CE5"/>
    <w:rPr>
      <w:color w:val="0000FF"/>
      <w:u w:val="single"/>
    </w:rPr>
  </w:style>
  <w:style w:type="character" w:customStyle="1" w:styleId="indent-1-breaks">
    <w:name w:val="indent-1-breaks"/>
    <w:basedOn w:val="DefaultParagraphFont"/>
    <w:rsid w:val="00A15CE5"/>
  </w:style>
  <w:style w:type="character" w:customStyle="1" w:styleId="small-caps">
    <w:name w:val="small-caps"/>
    <w:basedOn w:val="DefaultParagraphFont"/>
    <w:rsid w:val="00A15CE5"/>
  </w:style>
  <w:style w:type="paragraph" w:styleId="NormalWeb">
    <w:name w:val="Normal (Web)"/>
    <w:basedOn w:val="Normal"/>
    <w:uiPriority w:val="99"/>
    <w:semiHidden/>
    <w:unhideWhenUsed/>
    <w:rsid w:val="00A15C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093212">
      <w:bodyDiv w:val="1"/>
      <w:marLeft w:val="0"/>
      <w:marRight w:val="0"/>
      <w:marTop w:val="0"/>
      <w:marBottom w:val="0"/>
      <w:divBdr>
        <w:top w:val="none" w:sz="0" w:space="0" w:color="auto"/>
        <w:left w:val="none" w:sz="0" w:space="0" w:color="auto"/>
        <w:bottom w:val="none" w:sz="0" w:space="0" w:color="auto"/>
        <w:right w:val="none" w:sz="0" w:space="0" w:color="auto"/>
      </w:divBdr>
    </w:div>
    <w:div w:id="1132476843">
      <w:bodyDiv w:val="1"/>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772823472">
          <w:marLeft w:val="0"/>
          <w:marRight w:val="0"/>
          <w:marTop w:val="0"/>
          <w:marBottom w:val="0"/>
          <w:divBdr>
            <w:top w:val="none" w:sz="0" w:space="0" w:color="auto"/>
            <w:left w:val="none" w:sz="0" w:space="0" w:color="auto"/>
            <w:bottom w:val="none" w:sz="0" w:space="0" w:color="auto"/>
            <w:right w:val="none" w:sz="0" w:space="0" w:color="auto"/>
          </w:divBdr>
        </w:div>
        <w:div w:id="1757048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Psalm+1&amp;version=E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Psalm+1&amp;version=ESV" TargetMode="External"/><Relationship Id="rId5" Type="http://schemas.openxmlformats.org/officeDocument/2006/relationships/hyperlink" Target="https://www.biblegateway.com/passage/?search=Psalm+1&amp;version=ESV" TargetMode="External"/><Relationship Id="rId4" Type="http://schemas.openxmlformats.org/officeDocument/2006/relationships/hyperlink" Target="https://www.biblegateway.com/passage/?search=Psalm+1&amp;version=ES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2464</Words>
  <Characters>14048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2024-01-07T15:22:00Z</cp:lastPrinted>
  <dcterms:created xsi:type="dcterms:W3CDTF">2019-12-08T13:56:00Z</dcterms:created>
  <dcterms:modified xsi:type="dcterms:W3CDTF">2024-01-09T19:41:00Z</dcterms:modified>
</cp:coreProperties>
</file>